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993D58" w:rsidRPr="00C46C50" w14:paraId="44D53FD9" w14:textId="77777777" w:rsidTr="00CE09A0">
        <w:trPr>
          <w:trHeight w:hRule="exact" w:val="142"/>
        </w:trPr>
        <w:tc>
          <w:tcPr>
            <w:tcW w:w="709" w:type="dxa"/>
            <w:vMerge w:val="restart"/>
            <w:vAlign w:val="center"/>
          </w:tcPr>
          <w:p w14:paraId="09B87404" w14:textId="77777777" w:rsidR="00993D58" w:rsidRPr="00C46C50" w:rsidRDefault="00993D58" w:rsidP="00CE09A0">
            <w:pPr>
              <w:rPr>
                <w:lang w:val="en-GB"/>
              </w:rPr>
            </w:pPr>
            <w:bookmarkStart w:id="0" w:name="_Hlk191369917"/>
            <w:bookmarkStart w:id="1" w:name="_Hlk145412337"/>
            <w:bookmarkStart w:id="2" w:name="_Hlk103340665"/>
            <w:bookmarkStart w:id="3" w:name="_Hlk24804592"/>
            <w:bookmarkStart w:id="4" w:name="_Hlk196477269"/>
            <w:bookmarkEnd w:id="0"/>
            <w:bookmarkEnd w:id="1"/>
            <w:bookmarkEnd w:id="2"/>
            <w:r w:rsidRPr="00C46C50">
              <w:rPr>
                <w:noProof/>
                <w:lang w:val="en-GB"/>
              </w:rPr>
              <w:drawing>
                <wp:anchor distT="0" distB="0" distL="114300" distR="114300" simplePos="0" relativeHeight="251659264" behindDoc="0" locked="0" layoutInCell="1" allowOverlap="1" wp14:anchorId="0EBB1D1F" wp14:editId="3B58E4F6">
                  <wp:simplePos x="0" y="0"/>
                  <wp:positionH relativeFrom="column">
                    <wp:posOffset>-635</wp:posOffset>
                  </wp:positionH>
                  <wp:positionV relativeFrom="paragraph">
                    <wp:posOffset>351155</wp:posOffset>
                  </wp:positionV>
                  <wp:extent cx="438084" cy="432000"/>
                  <wp:effectExtent l="0" t="0" r="635" b="6350"/>
                  <wp:wrapNone/>
                  <wp:docPr id="1408409996" name="Obraz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084" cy="432000"/>
                          </a:xfrm>
                          <a:prstGeom prst="rect">
                            <a:avLst/>
                          </a:prstGeom>
                          <a:noFill/>
                        </pic:spPr>
                      </pic:pic>
                    </a:graphicData>
                  </a:graphic>
                </wp:anchor>
              </w:drawing>
            </w:r>
          </w:p>
        </w:tc>
        <w:tc>
          <w:tcPr>
            <w:tcW w:w="8930" w:type="dxa"/>
            <w:gridSpan w:val="3"/>
            <w:vAlign w:val="center"/>
          </w:tcPr>
          <w:p w14:paraId="0447780D" w14:textId="77777777" w:rsidR="00993D58" w:rsidRPr="00C46C50" w:rsidRDefault="00993D58" w:rsidP="00CE09A0">
            <w:pPr>
              <w:rPr>
                <w:lang w:val="en-GB"/>
              </w:rPr>
            </w:pPr>
          </w:p>
        </w:tc>
      </w:tr>
      <w:tr w:rsidR="00993D58" w:rsidRPr="00C46C50" w14:paraId="37872F0F" w14:textId="77777777" w:rsidTr="00CE09A0">
        <w:trPr>
          <w:trHeight w:hRule="exact" w:val="283"/>
        </w:trPr>
        <w:tc>
          <w:tcPr>
            <w:tcW w:w="709" w:type="dxa"/>
            <w:vMerge/>
          </w:tcPr>
          <w:p w14:paraId="43FF395B" w14:textId="77777777" w:rsidR="00993D58" w:rsidRPr="00C46C50" w:rsidRDefault="00993D58" w:rsidP="00CE09A0">
            <w:pPr>
              <w:rPr>
                <w:lang w:val="en-GB"/>
              </w:rPr>
            </w:pPr>
          </w:p>
        </w:tc>
        <w:tc>
          <w:tcPr>
            <w:tcW w:w="8930" w:type="dxa"/>
            <w:gridSpan w:val="3"/>
            <w:tcBorders>
              <w:bottom w:val="single" w:sz="2" w:space="0" w:color="auto"/>
            </w:tcBorders>
            <w:vAlign w:val="center"/>
          </w:tcPr>
          <w:p w14:paraId="31482383" w14:textId="77777777" w:rsidR="00993D58" w:rsidRPr="00C46C50" w:rsidRDefault="00993D58" w:rsidP="00CE09A0">
            <w:pPr>
              <w:jc w:val="center"/>
              <w:rPr>
                <w:lang w:val="en-GB"/>
              </w:rPr>
            </w:pPr>
            <w:proofErr w:type="spellStart"/>
            <w:r w:rsidRPr="00C46C50">
              <w:rPr>
                <w:b/>
                <w:lang w:val="en-GB"/>
              </w:rPr>
              <w:t>Rocznik</w:t>
            </w:r>
            <w:proofErr w:type="spellEnd"/>
            <w:r w:rsidRPr="00C46C50">
              <w:rPr>
                <w:b/>
                <w:lang w:val="en-GB"/>
              </w:rPr>
              <w:t xml:space="preserve"> </w:t>
            </w:r>
            <w:proofErr w:type="spellStart"/>
            <w:r w:rsidRPr="00C46C50">
              <w:rPr>
                <w:b/>
                <w:lang w:val="en-GB"/>
              </w:rPr>
              <w:t>Ochrona</w:t>
            </w:r>
            <w:proofErr w:type="spellEnd"/>
            <w:r w:rsidRPr="00C46C50">
              <w:rPr>
                <w:b/>
                <w:lang w:val="en-GB"/>
              </w:rPr>
              <w:t xml:space="preserve"> </w:t>
            </w:r>
            <w:proofErr w:type="spellStart"/>
            <w:r w:rsidRPr="00C46C50">
              <w:rPr>
                <w:b/>
                <w:lang w:val="en-GB"/>
              </w:rPr>
              <w:t>Środowiska</w:t>
            </w:r>
            <w:proofErr w:type="spellEnd"/>
          </w:p>
        </w:tc>
      </w:tr>
      <w:tr w:rsidR="00993D58" w:rsidRPr="00C46C50" w14:paraId="0958AA0E" w14:textId="77777777" w:rsidTr="00CE09A0">
        <w:trPr>
          <w:trHeight w:hRule="exact" w:val="283"/>
        </w:trPr>
        <w:tc>
          <w:tcPr>
            <w:tcW w:w="709" w:type="dxa"/>
            <w:vMerge/>
          </w:tcPr>
          <w:p w14:paraId="58251D74" w14:textId="77777777" w:rsidR="00993D58" w:rsidRPr="00C46C50" w:rsidRDefault="00993D58" w:rsidP="00CE09A0">
            <w:pPr>
              <w:rPr>
                <w:lang w:val="en-GB"/>
              </w:rPr>
            </w:pPr>
          </w:p>
        </w:tc>
        <w:tc>
          <w:tcPr>
            <w:tcW w:w="992" w:type="dxa"/>
            <w:tcBorders>
              <w:top w:val="single" w:sz="2" w:space="0" w:color="auto"/>
              <w:bottom w:val="single" w:sz="2" w:space="0" w:color="auto"/>
            </w:tcBorders>
            <w:vAlign w:val="center"/>
          </w:tcPr>
          <w:p w14:paraId="22E7BE2A" w14:textId="77777777" w:rsidR="00993D58" w:rsidRPr="00C46C50" w:rsidRDefault="00993D58" w:rsidP="00CE09A0">
            <w:pPr>
              <w:rPr>
                <w:sz w:val="18"/>
                <w:szCs w:val="18"/>
                <w:lang w:val="en-GB"/>
              </w:rPr>
            </w:pPr>
            <w:r w:rsidRPr="00C46C50">
              <w:rPr>
                <w:sz w:val="18"/>
                <w:szCs w:val="18"/>
                <w:lang w:val="en-GB"/>
              </w:rPr>
              <w:t>Volume 27</w:t>
            </w:r>
          </w:p>
        </w:tc>
        <w:tc>
          <w:tcPr>
            <w:tcW w:w="6304" w:type="dxa"/>
            <w:tcBorders>
              <w:top w:val="single" w:sz="2" w:space="0" w:color="auto"/>
              <w:bottom w:val="single" w:sz="2" w:space="0" w:color="auto"/>
            </w:tcBorders>
            <w:vAlign w:val="center"/>
          </w:tcPr>
          <w:p w14:paraId="2F770EA0" w14:textId="77777777" w:rsidR="00993D58" w:rsidRPr="00C46C50" w:rsidRDefault="00993D58" w:rsidP="00CE09A0">
            <w:pPr>
              <w:tabs>
                <w:tab w:val="left" w:pos="3057"/>
              </w:tabs>
              <w:ind w:left="142"/>
              <w:rPr>
                <w:sz w:val="18"/>
                <w:szCs w:val="18"/>
                <w:lang w:val="en-GB"/>
              </w:rPr>
            </w:pPr>
            <w:r w:rsidRPr="00C46C50">
              <w:rPr>
                <w:sz w:val="18"/>
                <w:szCs w:val="18"/>
                <w:lang w:val="en-GB"/>
              </w:rPr>
              <w:t>Year 2025</w:t>
            </w:r>
            <w:r w:rsidRPr="00C46C50">
              <w:rPr>
                <w:sz w:val="18"/>
                <w:szCs w:val="18"/>
                <w:lang w:val="en-GB"/>
              </w:rPr>
              <w:tab/>
              <w:t>ISSN 2720-7501</w:t>
            </w:r>
          </w:p>
        </w:tc>
        <w:tc>
          <w:tcPr>
            <w:tcW w:w="1634" w:type="dxa"/>
            <w:tcBorders>
              <w:top w:val="single" w:sz="2" w:space="0" w:color="auto"/>
              <w:bottom w:val="single" w:sz="2" w:space="0" w:color="auto"/>
            </w:tcBorders>
            <w:vAlign w:val="center"/>
          </w:tcPr>
          <w:p w14:paraId="0578E0E7" w14:textId="76033133" w:rsidR="00993D58" w:rsidRPr="00C46C50" w:rsidRDefault="00993D58" w:rsidP="00CE09A0">
            <w:pPr>
              <w:jc w:val="right"/>
              <w:rPr>
                <w:sz w:val="18"/>
                <w:szCs w:val="18"/>
                <w:lang w:val="en-GB"/>
              </w:rPr>
            </w:pPr>
            <w:r w:rsidRPr="00C46C50">
              <w:rPr>
                <w:sz w:val="18"/>
                <w:szCs w:val="18"/>
                <w:lang w:val="en-GB"/>
              </w:rPr>
              <w:t xml:space="preserve">pp. </w:t>
            </w:r>
            <w:r w:rsidR="00215C1E">
              <w:rPr>
                <w:sz w:val="18"/>
                <w:szCs w:val="18"/>
                <w:lang w:val="en-GB"/>
              </w:rPr>
              <w:t>379</w:t>
            </w:r>
            <w:r w:rsidRPr="00C46C50">
              <w:rPr>
                <w:sz w:val="18"/>
                <w:szCs w:val="18"/>
                <w:lang w:val="en-GB"/>
              </w:rPr>
              <w:t>-</w:t>
            </w:r>
            <w:r w:rsidR="00215C1E">
              <w:rPr>
                <w:sz w:val="18"/>
                <w:szCs w:val="18"/>
                <w:lang w:val="en-GB"/>
              </w:rPr>
              <w:t>387</w:t>
            </w:r>
          </w:p>
        </w:tc>
      </w:tr>
      <w:tr w:rsidR="00993D58" w:rsidRPr="00C46C50" w14:paraId="7E87E6B3" w14:textId="77777777" w:rsidTr="00CE09A0">
        <w:trPr>
          <w:trHeight w:hRule="exact" w:val="283"/>
        </w:trPr>
        <w:tc>
          <w:tcPr>
            <w:tcW w:w="709" w:type="dxa"/>
          </w:tcPr>
          <w:p w14:paraId="29808E0A" w14:textId="77777777" w:rsidR="00993D58" w:rsidRPr="00C46C50" w:rsidRDefault="00993D58" w:rsidP="00CE09A0">
            <w:pPr>
              <w:rPr>
                <w:lang w:val="en-GB"/>
              </w:rPr>
            </w:pPr>
          </w:p>
        </w:tc>
        <w:tc>
          <w:tcPr>
            <w:tcW w:w="8930" w:type="dxa"/>
            <w:gridSpan w:val="3"/>
            <w:tcBorders>
              <w:top w:val="single" w:sz="2" w:space="0" w:color="auto"/>
              <w:bottom w:val="single" w:sz="2" w:space="0" w:color="auto"/>
            </w:tcBorders>
            <w:vAlign w:val="center"/>
          </w:tcPr>
          <w:p w14:paraId="43D5DCE4" w14:textId="69954867" w:rsidR="00993D58" w:rsidRPr="00C46C50" w:rsidRDefault="00993D58" w:rsidP="00CE09A0">
            <w:pPr>
              <w:tabs>
                <w:tab w:val="right" w:pos="8928"/>
              </w:tabs>
              <w:rPr>
                <w:sz w:val="18"/>
                <w:szCs w:val="18"/>
                <w:lang w:val="en-GB"/>
              </w:rPr>
            </w:pPr>
            <w:r w:rsidRPr="00C46C50">
              <w:rPr>
                <w:sz w:val="18"/>
                <w:szCs w:val="18"/>
                <w:lang w:val="en-GB"/>
              </w:rPr>
              <w:t>https://doi.org/10.54740/ros.2025.0</w:t>
            </w:r>
            <w:r w:rsidR="00215C1E">
              <w:rPr>
                <w:sz w:val="18"/>
                <w:szCs w:val="18"/>
                <w:lang w:val="en-GB"/>
              </w:rPr>
              <w:t>31</w:t>
            </w:r>
            <w:r w:rsidRPr="00C46C50">
              <w:rPr>
                <w:sz w:val="18"/>
                <w:szCs w:val="18"/>
                <w:lang w:val="en-GB"/>
              </w:rPr>
              <w:tab/>
              <w:t>open access</w:t>
            </w:r>
          </w:p>
        </w:tc>
      </w:tr>
      <w:tr w:rsidR="00993D58" w:rsidRPr="00C46C50" w14:paraId="2D28BBD8" w14:textId="77777777" w:rsidTr="00CE09A0">
        <w:trPr>
          <w:trHeight w:hRule="exact" w:val="283"/>
        </w:trPr>
        <w:tc>
          <w:tcPr>
            <w:tcW w:w="709" w:type="dxa"/>
          </w:tcPr>
          <w:p w14:paraId="3EAA52FE" w14:textId="77777777" w:rsidR="00993D58" w:rsidRPr="00C46C50" w:rsidRDefault="00993D58" w:rsidP="00CE09A0">
            <w:pPr>
              <w:rPr>
                <w:lang w:val="en-GB"/>
              </w:rPr>
            </w:pPr>
          </w:p>
        </w:tc>
        <w:tc>
          <w:tcPr>
            <w:tcW w:w="8930" w:type="dxa"/>
            <w:gridSpan w:val="3"/>
            <w:tcBorders>
              <w:top w:val="single" w:sz="2" w:space="0" w:color="auto"/>
            </w:tcBorders>
            <w:vAlign w:val="center"/>
          </w:tcPr>
          <w:p w14:paraId="273EBEC1" w14:textId="5291F19D" w:rsidR="00993D58" w:rsidRPr="00C46C50" w:rsidRDefault="00993D58" w:rsidP="00CE09A0">
            <w:pPr>
              <w:tabs>
                <w:tab w:val="left" w:pos="3924"/>
                <w:tab w:val="right" w:pos="8928"/>
              </w:tabs>
              <w:rPr>
                <w:sz w:val="18"/>
                <w:szCs w:val="18"/>
                <w:lang w:val="en-GB"/>
              </w:rPr>
            </w:pPr>
            <w:r w:rsidRPr="00C46C50">
              <w:rPr>
                <w:sz w:val="18"/>
                <w:szCs w:val="18"/>
                <w:lang w:val="en-GB"/>
              </w:rPr>
              <w:t xml:space="preserve">Received: </w:t>
            </w:r>
            <w:r w:rsidR="002F7FF7" w:rsidRPr="00C46C50">
              <w:rPr>
                <w:sz w:val="18"/>
                <w:szCs w:val="18"/>
                <w:lang w:val="en-GB"/>
              </w:rPr>
              <w:t>April</w:t>
            </w:r>
            <w:r w:rsidRPr="00C46C50">
              <w:rPr>
                <w:sz w:val="18"/>
                <w:szCs w:val="18"/>
                <w:lang w:val="en-GB"/>
              </w:rPr>
              <w:t xml:space="preserve"> 2025</w:t>
            </w:r>
            <w:r w:rsidRPr="00C46C50">
              <w:rPr>
                <w:sz w:val="18"/>
                <w:szCs w:val="18"/>
                <w:lang w:val="en-GB"/>
              </w:rPr>
              <w:tab/>
              <w:t>Accepted: June 2025</w:t>
            </w:r>
            <w:r w:rsidRPr="00C46C50">
              <w:rPr>
                <w:sz w:val="18"/>
                <w:szCs w:val="18"/>
                <w:lang w:val="en-GB"/>
              </w:rPr>
              <w:tab/>
              <w:t xml:space="preserve">Published: </w:t>
            </w:r>
            <w:r w:rsidR="00FD607B">
              <w:rPr>
                <w:sz w:val="18"/>
                <w:szCs w:val="18"/>
                <w:lang w:val="en-GB"/>
              </w:rPr>
              <w:t>August</w:t>
            </w:r>
            <w:r w:rsidRPr="00C46C50">
              <w:rPr>
                <w:sz w:val="18"/>
                <w:szCs w:val="18"/>
                <w:lang w:val="en-GB"/>
              </w:rPr>
              <w:t xml:space="preserve"> 2025</w:t>
            </w:r>
          </w:p>
        </w:tc>
      </w:tr>
    </w:tbl>
    <w:bookmarkEnd w:id="3"/>
    <w:p w14:paraId="20BDB7D3" w14:textId="5BC56DA6" w:rsidR="00107BA6" w:rsidRPr="00C46C50" w:rsidRDefault="00AE3340" w:rsidP="000E565A">
      <w:pPr>
        <w:pStyle w:val="Rtytu"/>
        <w:rPr>
          <w:lang w:val="en-GB"/>
        </w:rPr>
      </w:pPr>
      <w:r w:rsidRPr="00C46C50">
        <w:rPr>
          <w:lang w:val="en-GB"/>
        </w:rPr>
        <w:t xml:space="preserve">Analysis </w:t>
      </w:r>
      <w:r w:rsidR="007D30A8" w:rsidRPr="00C46C50">
        <w:rPr>
          <w:lang w:val="en-GB"/>
        </w:rPr>
        <w:t>of Indoor Air Pollution by CO</w:t>
      </w:r>
      <w:r w:rsidRPr="00C46C50">
        <w:rPr>
          <w:lang w:val="en-GB"/>
        </w:rPr>
        <w:t xml:space="preserve"> </w:t>
      </w:r>
      <w:r w:rsidR="007D30A8" w:rsidRPr="00C46C50">
        <w:rPr>
          <w:lang w:val="en-GB"/>
        </w:rPr>
        <w:t>and VOC</w:t>
      </w:r>
      <w:r w:rsidRPr="00C46C50">
        <w:rPr>
          <w:lang w:val="en-GB"/>
        </w:rPr>
        <w:t xml:space="preserve"> </w:t>
      </w:r>
      <w:r w:rsidR="007D30A8" w:rsidRPr="00C46C50">
        <w:rPr>
          <w:lang w:val="en-GB"/>
        </w:rPr>
        <w:t>in a Smart Building</w:t>
      </w:r>
    </w:p>
    <w:bookmarkEnd w:id="4"/>
    <w:p w14:paraId="0063B7AE" w14:textId="400C4DC0" w:rsidR="00AE3340" w:rsidRPr="00C46C50" w:rsidRDefault="00AE3340" w:rsidP="000E565A">
      <w:pPr>
        <w:pStyle w:val="Rautor"/>
        <w:rPr>
          <w:b/>
          <w:lang w:val="en-GB"/>
        </w:rPr>
      </w:pPr>
      <w:r w:rsidRPr="00C46C50">
        <w:rPr>
          <w:lang w:val="en-GB"/>
        </w:rPr>
        <w:t xml:space="preserve">Dainius </w:t>
      </w:r>
      <w:proofErr w:type="spellStart"/>
      <w:r w:rsidR="00C05676" w:rsidRPr="00C46C50">
        <w:rPr>
          <w:lang w:val="en-GB"/>
        </w:rPr>
        <w:t>Paliulis</w:t>
      </w:r>
      <w:proofErr w:type="spellEnd"/>
    </w:p>
    <w:p w14:paraId="54BD6698" w14:textId="7569D3CC" w:rsidR="00AE3340" w:rsidRPr="00C46C50" w:rsidRDefault="000F6C73" w:rsidP="000E565A">
      <w:pPr>
        <w:pStyle w:val="Rafiliacja"/>
        <w:rPr>
          <w:lang w:val="en-GB"/>
        </w:rPr>
      </w:pPr>
      <w:r w:rsidRPr="00C46C50">
        <w:rPr>
          <w:lang w:val="en-GB"/>
        </w:rPr>
        <w:t xml:space="preserve">Department of Environmental Protection and Water Engineering, </w:t>
      </w:r>
      <w:r w:rsidR="00575B27" w:rsidRPr="00C46C50">
        <w:rPr>
          <w:lang w:val="en-GB"/>
        </w:rPr>
        <w:br/>
      </w:r>
      <w:r w:rsidR="00AE3340" w:rsidRPr="00C46C50">
        <w:rPr>
          <w:lang w:val="en-GB"/>
        </w:rPr>
        <w:t>Vilnius Gediminas Technical University</w:t>
      </w:r>
      <w:r w:rsidR="00C05676" w:rsidRPr="00C46C50">
        <w:rPr>
          <w:lang w:val="en-GB"/>
        </w:rPr>
        <w:t xml:space="preserve"> </w:t>
      </w:r>
      <w:r w:rsidR="00AE3340" w:rsidRPr="00C46C50">
        <w:rPr>
          <w:lang w:val="en-GB"/>
        </w:rPr>
        <w:t>(Vilnius TECH), Lithuania</w:t>
      </w:r>
      <w:r w:rsidR="00575B27" w:rsidRPr="00C46C50">
        <w:rPr>
          <w:lang w:val="en-GB"/>
        </w:rPr>
        <w:t xml:space="preserve"> </w:t>
      </w:r>
      <w:r w:rsidR="00575B27" w:rsidRPr="00C46C50">
        <w:rPr>
          <w:lang w:val="en-GB"/>
        </w:rPr>
        <w:br/>
      </w:r>
      <w:r w:rsidR="00AE3340" w:rsidRPr="00C46C50">
        <w:rPr>
          <w:lang w:val="en-GB"/>
        </w:rPr>
        <w:t>https://</w:t>
      </w:r>
      <w:r w:rsidR="00886793" w:rsidRPr="00D23EF1">
        <w:rPr>
          <w:lang w:val="en-GB"/>
        </w:rPr>
        <w:t>orcid.org</w:t>
      </w:r>
      <w:r w:rsidR="00AE3340" w:rsidRPr="00C46C50">
        <w:rPr>
          <w:lang w:val="en-GB"/>
        </w:rPr>
        <w:t>/0000-0003-4353-3192</w:t>
      </w:r>
    </w:p>
    <w:p w14:paraId="3710AAAD" w14:textId="5D086E7D" w:rsidR="00AE3340" w:rsidRPr="00C46C50" w:rsidRDefault="00AE3340" w:rsidP="000E565A">
      <w:pPr>
        <w:pStyle w:val="Rauco"/>
        <w:rPr>
          <w:rStyle w:val="Hipercze"/>
          <w:color w:val="auto"/>
          <w:u w:val="none"/>
          <w:shd w:val="clear" w:color="auto" w:fill="FFFFFF"/>
        </w:rPr>
      </w:pPr>
      <w:r w:rsidRPr="00C46C50">
        <w:rPr>
          <w:shd w:val="clear" w:color="auto" w:fill="FFFFFF"/>
        </w:rPr>
        <w:t>corresponding author</w:t>
      </w:r>
      <w:r w:rsidR="006A61A7">
        <w:rPr>
          <w:shd w:val="clear" w:color="auto" w:fill="FFFFFF"/>
        </w:rPr>
        <w:t>'</w:t>
      </w:r>
      <w:r w:rsidRPr="00C46C50">
        <w:rPr>
          <w:shd w:val="clear" w:color="auto" w:fill="FFFFFF"/>
        </w:rPr>
        <w:t xml:space="preserve">s e-mail: </w:t>
      </w:r>
      <w:hyperlink r:id="rId9" w:history="1">
        <w:r w:rsidRPr="00C46C50">
          <w:rPr>
            <w:rStyle w:val="Hipercze"/>
            <w:iCs/>
            <w:color w:val="auto"/>
            <w:u w:val="none"/>
            <w:shd w:val="clear" w:color="auto" w:fill="FFFFFF"/>
          </w:rPr>
          <w:t>dainius.paliulis@vilniustech.lt</w:t>
        </w:r>
      </w:hyperlink>
    </w:p>
    <w:p w14:paraId="0F514815" w14:textId="02975371" w:rsidR="00961B5E" w:rsidRPr="00C46C50" w:rsidRDefault="00AE3340" w:rsidP="000E565A">
      <w:pPr>
        <w:pStyle w:val="Rab1"/>
      </w:pPr>
      <w:r w:rsidRPr="00C46C50">
        <w:rPr>
          <w:b/>
        </w:rPr>
        <w:t xml:space="preserve">Abstract: </w:t>
      </w:r>
      <w:r w:rsidR="00961B5E" w:rsidRPr="00C46C50">
        <w:t xml:space="preserve">The article </w:t>
      </w:r>
      <w:r w:rsidR="00D24C61" w:rsidRPr="00C46C50">
        <w:t>analyses</w:t>
      </w:r>
      <w:r w:rsidR="00961B5E" w:rsidRPr="00C46C50">
        <w:t xml:space="preserve"> the changes over time of two parameters (CO and VOC) measured by a new indoor air pollution sensor. For this research, measurement data gathered from a selected indoor room </w:t>
      </w:r>
      <w:r w:rsidR="00D24C61" w:rsidRPr="00C46C50">
        <w:t>over</w:t>
      </w:r>
      <w:r w:rsidR="00961B5E" w:rsidRPr="00C46C50">
        <w:t xml:space="preserve"> </w:t>
      </w:r>
      <w:r w:rsidR="006A61A7">
        <w:t>a four-week period</w:t>
      </w:r>
      <w:r w:rsidR="00961B5E" w:rsidRPr="00C46C50">
        <w:t xml:space="preserve"> were used. The measurements </w:t>
      </w:r>
      <w:r w:rsidR="007A4292" w:rsidRPr="00C46C50">
        <w:t>were</w:t>
      </w:r>
      <w:r w:rsidR="00961B5E" w:rsidRPr="00C46C50">
        <w:t xml:space="preserve"> divided into four different stages</w:t>
      </w:r>
      <w:r w:rsidR="007A4292" w:rsidRPr="00C46C50">
        <w:t xml:space="preserve">. </w:t>
      </w:r>
      <w:r w:rsidR="00961B5E" w:rsidRPr="00C46C50">
        <w:t>Stage 1: The ventilation system in the investigated room was operational</w:t>
      </w:r>
      <w:r w:rsidR="006A61A7">
        <w:t>,</w:t>
      </w:r>
      <w:r w:rsidR="00961B5E" w:rsidRPr="00C46C50">
        <w:t xml:space="preserve"> while the complex air </w:t>
      </w:r>
      <w:r w:rsidR="00BC1B26" w:rsidRPr="00C46C50">
        <w:t>treatment</w:t>
      </w:r>
      <w:r w:rsidR="00961B5E" w:rsidRPr="00C46C50">
        <w:t xml:space="preserve"> device was not.</w:t>
      </w:r>
      <w:r w:rsidR="00BC1B26" w:rsidRPr="00C46C50">
        <w:t xml:space="preserve"> </w:t>
      </w:r>
      <w:r w:rsidR="00961B5E" w:rsidRPr="00C46C50">
        <w:t xml:space="preserve">Stage 2: Neither the ventilation system nor the complex air </w:t>
      </w:r>
      <w:r w:rsidR="00BC1B26" w:rsidRPr="00C46C50">
        <w:t>treatment</w:t>
      </w:r>
      <w:r w:rsidR="00961B5E" w:rsidRPr="00C46C50">
        <w:t xml:space="preserve"> device was functioning in the room.</w:t>
      </w:r>
      <w:r w:rsidR="00BC1B26" w:rsidRPr="00C46C50">
        <w:t xml:space="preserve"> </w:t>
      </w:r>
      <w:r w:rsidR="00961B5E" w:rsidRPr="00C46C50">
        <w:t xml:space="preserve">Stage 3: The complex air </w:t>
      </w:r>
      <w:r w:rsidR="00BC1B26" w:rsidRPr="00C46C50">
        <w:t>treatment</w:t>
      </w:r>
      <w:r w:rsidR="00961B5E" w:rsidRPr="00C46C50">
        <w:t xml:space="preserve"> device was operational, and the ventilation system was also working.</w:t>
      </w:r>
      <w:r w:rsidR="00BC1B26" w:rsidRPr="00C46C50">
        <w:t xml:space="preserve"> </w:t>
      </w:r>
      <w:r w:rsidR="00961B5E" w:rsidRPr="00C46C50">
        <w:t xml:space="preserve">Stage 4: Both the complex air </w:t>
      </w:r>
      <w:r w:rsidR="00BC1B26" w:rsidRPr="00C46C50">
        <w:t>treatment</w:t>
      </w:r>
      <w:r w:rsidR="00961B5E" w:rsidRPr="00C46C50">
        <w:t xml:space="preserve"> device and the ventilation system were operational in the room. Additionally, due to the quarantine announced in Lithuania during the COVID-19 pandemic, employees were not present in the workplace. The study determines the interdependence of the parameters recorded by the air pollution sensor and how they </w:t>
      </w:r>
      <w:r w:rsidR="00D24C61" w:rsidRPr="00C46C50">
        <w:t>change</w:t>
      </w:r>
      <w:r w:rsidR="00961B5E" w:rsidRPr="00C46C50">
        <w:t xml:space="preserve"> over time.</w:t>
      </w:r>
    </w:p>
    <w:p w14:paraId="234BDE32" w14:textId="239C1982" w:rsidR="00BE6622" w:rsidRPr="00C46C50" w:rsidRDefault="00BE6622" w:rsidP="000E565A">
      <w:pPr>
        <w:pStyle w:val="Rab2"/>
      </w:pPr>
      <w:r w:rsidRPr="00C46C50">
        <w:rPr>
          <w:b/>
        </w:rPr>
        <w:t xml:space="preserve">Keywords: </w:t>
      </w:r>
      <w:r w:rsidRPr="00C46C50">
        <w:t>indoor air pollutants, CO, VOC, COVID-19, complex air treatment device</w:t>
      </w:r>
    </w:p>
    <w:p w14:paraId="18976759" w14:textId="013B7909" w:rsidR="00187853" w:rsidRPr="00C46C50" w:rsidRDefault="0091592F" w:rsidP="00D8576C">
      <w:pPr>
        <w:pStyle w:val="Rn1"/>
        <w:rPr>
          <w:lang w:val="en-GB"/>
        </w:rPr>
      </w:pPr>
      <w:r w:rsidRPr="00C46C50">
        <w:rPr>
          <w:lang w:val="en-GB"/>
        </w:rPr>
        <w:t>1.</w:t>
      </w:r>
      <w:r w:rsidR="00575B27" w:rsidRPr="00C46C50">
        <w:rPr>
          <w:lang w:val="en-GB"/>
        </w:rPr>
        <w:t xml:space="preserve"> </w:t>
      </w:r>
      <w:r w:rsidR="00187853" w:rsidRPr="00C46C50">
        <w:rPr>
          <w:lang w:val="en-GB"/>
        </w:rPr>
        <w:t>Introduction</w:t>
      </w:r>
    </w:p>
    <w:p w14:paraId="7EE69176" w14:textId="3B28E4D8" w:rsidR="004916CB" w:rsidRPr="00C46C50" w:rsidRDefault="007A4292" w:rsidP="0005208D">
      <w:pPr>
        <w:ind w:firstLine="284"/>
        <w:jc w:val="both"/>
        <w:rPr>
          <w:sz w:val="22"/>
          <w:szCs w:val="22"/>
          <w:lang w:val="en-GB"/>
        </w:rPr>
      </w:pPr>
      <w:r w:rsidRPr="00C46C50">
        <w:rPr>
          <w:sz w:val="22"/>
          <w:szCs w:val="22"/>
          <w:lang w:val="en-GB"/>
        </w:rPr>
        <w:t xml:space="preserve">The </w:t>
      </w:r>
      <w:r w:rsidR="006A61A7">
        <w:rPr>
          <w:sz w:val="22"/>
          <w:szCs w:val="22"/>
          <w:lang w:val="en-GB"/>
        </w:rPr>
        <w:t>work environment significantly influences the health and well-being of employees</w:t>
      </w:r>
      <w:r w:rsidRPr="00C46C50">
        <w:rPr>
          <w:sz w:val="22"/>
          <w:szCs w:val="22"/>
          <w:lang w:val="en-GB"/>
        </w:rPr>
        <w:t xml:space="preserve">, so it is essential to pay careful attention to it. Indoor air quality is </w:t>
      </w:r>
      <w:r w:rsidR="006A61A7">
        <w:rPr>
          <w:sz w:val="22"/>
          <w:szCs w:val="22"/>
          <w:lang w:val="en-GB"/>
        </w:rPr>
        <w:t>influenced by both outdoor pollution and</w:t>
      </w:r>
      <w:r w:rsidRPr="00C46C50">
        <w:rPr>
          <w:sz w:val="22"/>
          <w:szCs w:val="22"/>
          <w:lang w:val="en-GB"/>
        </w:rPr>
        <w:t xml:space="preserve"> the activities of equipment and individuals within the space. The impact of air pollutants on human health varies based on their nature, concentration, and duration of exposure. To minimize the negative effects of these pollutants, it is important to ventilate indoor spaces and use air </w:t>
      </w:r>
      <w:r w:rsidR="00BC1B26" w:rsidRPr="00C46C50">
        <w:rPr>
          <w:sz w:val="22"/>
          <w:szCs w:val="22"/>
          <w:lang w:val="en-GB"/>
        </w:rPr>
        <w:t>treatment</w:t>
      </w:r>
      <w:r w:rsidRPr="00C46C50">
        <w:rPr>
          <w:sz w:val="22"/>
          <w:szCs w:val="22"/>
          <w:lang w:val="en-GB"/>
        </w:rPr>
        <w:t xml:space="preserve"> devices. Key indoor air pollutants t</w:t>
      </w:r>
      <w:r w:rsidR="006A61A7">
        <w:rPr>
          <w:sz w:val="22"/>
          <w:szCs w:val="22"/>
          <w:lang w:val="en-GB"/>
        </w:rPr>
        <w:t>o monitor</w:t>
      </w:r>
      <w:r w:rsidRPr="00C46C50">
        <w:rPr>
          <w:sz w:val="22"/>
          <w:szCs w:val="22"/>
          <w:lang w:val="en-GB"/>
        </w:rPr>
        <w:t xml:space="preserve"> include carbon monoxide (CO) and volatile organic compounds (VOCs). Researchers around the world are studying the concentrations of various pollutants in workplace air, including CO, VOCs, and individual organic compounds </w:t>
      </w:r>
      <w:r w:rsidR="00642D34" w:rsidRPr="00C46C50">
        <w:rPr>
          <w:sz w:val="22"/>
          <w:szCs w:val="22"/>
          <w:lang w:val="en-GB"/>
        </w:rPr>
        <w:t>(</w:t>
      </w:r>
      <w:r w:rsidR="002146AB" w:rsidRPr="00C46C50">
        <w:rPr>
          <w:sz w:val="22"/>
          <w:szCs w:val="22"/>
          <w:lang w:val="en-GB"/>
        </w:rPr>
        <w:t>Ali et al. 2021</w:t>
      </w:r>
      <w:r w:rsidR="0090570F" w:rsidRPr="00C46C50">
        <w:rPr>
          <w:sz w:val="22"/>
          <w:szCs w:val="22"/>
          <w:lang w:val="en-GB"/>
        </w:rPr>
        <w:t>,</w:t>
      </w:r>
      <w:r w:rsidR="002146AB" w:rsidRPr="00C46C50">
        <w:rPr>
          <w:sz w:val="22"/>
          <w:szCs w:val="22"/>
          <w:lang w:val="en-GB"/>
        </w:rPr>
        <w:t xml:space="preserve"> </w:t>
      </w:r>
      <w:r w:rsidR="00642D34" w:rsidRPr="00C46C50">
        <w:rPr>
          <w:sz w:val="22"/>
          <w:szCs w:val="22"/>
          <w:lang w:val="en-GB"/>
        </w:rPr>
        <w:t>Gandolfo et al. 2017, Harb</w:t>
      </w:r>
      <w:r w:rsidR="00575B27" w:rsidRPr="00C46C50">
        <w:rPr>
          <w:sz w:val="22"/>
          <w:szCs w:val="22"/>
          <w:lang w:val="en-GB"/>
        </w:rPr>
        <w:t xml:space="preserve"> </w:t>
      </w:r>
      <w:r w:rsidR="00642D34" w:rsidRPr="00C46C50">
        <w:rPr>
          <w:sz w:val="22"/>
          <w:szCs w:val="22"/>
          <w:lang w:val="en-GB"/>
        </w:rPr>
        <w:t xml:space="preserve">et al. 2018, </w:t>
      </w:r>
      <w:r w:rsidR="002146AB" w:rsidRPr="00C46C50">
        <w:rPr>
          <w:sz w:val="22"/>
          <w:szCs w:val="22"/>
          <w:lang w:val="en-GB"/>
        </w:rPr>
        <w:t xml:space="preserve">Kumar et al. 2023, </w:t>
      </w:r>
      <w:proofErr w:type="spellStart"/>
      <w:r w:rsidR="002146AB" w:rsidRPr="00C46C50">
        <w:rPr>
          <w:sz w:val="22"/>
          <w:szCs w:val="22"/>
          <w:lang w:val="en-GB"/>
        </w:rPr>
        <w:t>Demanega</w:t>
      </w:r>
      <w:proofErr w:type="spellEnd"/>
      <w:r w:rsidR="002146AB" w:rsidRPr="00C46C50">
        <w:rPr>
          <w:sz w:val="22"/>
          <w:szCs w:val="22"/>
          <w:lang w:val="en-GB"/>
        </w:rPr>
        <w:t xml:space="preserve"> et al. 2021</w:t>
      </w:r>
      <w:r w:rsidR="0090570F" w:rsidRPr="00C46C50">
        <w:rPr>
          <w:sz w:val="22"/>
          <w:szCs w:val="22"/>
          <w:lang w:val="en-GB"/>
        </w:rPr>
        <w:t>,</w:t>
      </w:r>
      <w:r w:rsidR="002146AB" w:rsidRPr="00C46C50">
        <w:rPr>
          <w:sz w:val="22"/>
          <w:szCs w:val="22"/>
          <w:lang w:val="en-GB"/>
        </w:rPr>
        <w:t xml:space="preserve"> </w:t>
      </w:r>
      <w:r w:rsidR="002146AB" w:rsidRPr="00C46C50">
        <w:rPr>
          <w:sz w:val="22"/>
          <w:szCs w:val="22"/>
          <w:shd w:val="clear" w:color="auto" w:fill="FFFFFF"/>
          <w:lang w:val="en-GB"/>
        </w:rPr>
        <w:t>Mumtaz et al. 2021</w:t>
      </w:r>
      <w:r w:rsidR="0090570F" w:rsidRPr="00C46C50">
        <w:rPr>
          <w:sz w:val="22"/>
          <w:szCs w:val="22"/>
          <w:shd w:val="clear" w:color="auto" w:fill="FFFFFF"/>
          <w:lang w:val="en-GB"/>
        </w:rPr>
        <w:t>,</w:t>
      </w:r>
      <w:r w:rsidR="00575B27" w:rsidRPr="00C46C50">
        <w:rPr>
          <w:sz w:val="22"/>
          <w:szCs w:val="22"/>
          <w:shd w:val="clear" w:color="auto" w:fill="FFFFFF"/>
          <w:lang w:val="en-GB"/>
        </w:rPr>
        <w:t xml:space="preserve"> </w:t>
      </w:r>
      <w:r w:rsidR="00D56E04" w:rsidRPr="00C46C50">
        <w:rPr>
          <w:sz w:val="22"/>
          <w:szCs w:val="22"/>
          <w:shd w:val="clear" w:color="auto" w:fill="FFFFFF"/>
          <w:lang w:val="en-GB"/>
        </w:rPr>
        <w:t>Mata et al. 2022</w:t>
      </w:r>
      <w:r w:rsidR="0090570F" w:rsidRPr="00C46C50">
        <w:rPr>
          <w:sz w:val="22"/>
          <w:szCs w:val="22"/>
          <w:shd w:val="clear" w:color="auto" w:fill="FFFFFF"/>
          <w:lang w:val="en-GB"/>
        </w:rPr>
        <w:t>,</w:t>
      </w:r>
      <w:r w:rsidR="00575B27" w:rsidRPr="00C46C50">
        <w:rPr>
          <w:sz w:val="22"/>
          <w:szCs w:val="22"/>
          <w:shd w:val="clear" w:color="auto" w:fill="FFFFFF"/>
          <w:lang w:val="en-GB"/>
        </w:rPr>
        <w:t xml:space="preserve"> </w:t>
      </w:r>
      <w:r w:rsidR="00D56E04" w:rsidRPr="00C46C50">
        <w:rPr>
          <w:sz w:val="22"/>
          <w:szCs w:val="22"/>
          <w:shd w:val="clear" w:color="auto" w:fill="FFFFFF"/>
          <w:lang w:val="en-GB"/>
        </w:rPr>
        <w:t>Maung et al. 2022</w:t>
      </w:r>
      <w:r w:rsidR="0090570F" w:rsidRPr="00C46C50">
        <w:rPr>
          <w:sz w:val="22"/>
          <w:szCs w:val="22"/>
          <w:shd w:val="clear" w:color="auto" w:fill="FFFFFF"/>
          <w:lang w:val="en-GB"/>
        </w:rPr>
        <w:t>,</w:t>
      </w:r>
      <w:r w:rsidR="00575B27" w:rsidRPr="00C46C50">
        <w:rPr>
          <w:sz w:val="22"/>
          <w:szCs w:val="22"/>
          <w:shd w:val="clear" w:color="auto" w:fill="FFFFFF"/>
          <w:lang w:val="en-GB"/>
        </w:rPr>
        <w:t xml:space="preserve"> </w:t>
      </w:r>
      <w:r w:rsidR="00D56E04" w:rsidRPr="00C46C50">
        <w:rPr>
          <w:sz w:val="22"/>
          <w:szCs w:val="22"/>
          <w:shd w:val="clear" w:color="auto" w:fill="FFFFFF"/>
          <w:lang w:val="en-GB"/>
        </w:rPr>
        <w:t>Yue et al. 2021</w:t>
      </w:r>
      <w:r w:rsidR="0090570F" w:rsidRPr="00C46C50">
        <w:rPr>
          <w:sz w:val="22"/>
          <w:szCs w:val="22"/>
          <w:shd w:val="clear" w:color="auto" w:fill="FFFFFF"/>
          <w:lang w:val="en-GB"/>
        </w:rPr>
        <w:t>,</w:t>
      </w:r>
      <w:r w:rsidR="00D56E04" w:rsidRPr="00C46C50">
        <w:rPr>
          <w:sz w:val="22"/>
          <w:szCs w:val="22"/>
          <w:shd w:val="clear" w:color="auto" w:fill="FFFFFF"/>
          <w:lang w:val="en-GB"/>
        </w:rPr>
        <w:t xml:space="preserve"> Agarwal et al. 2021</w:t>
      </w:r>
      <w:r w:rsidR="0090570F" w:rsidRPr="00C46C50">
        <w:rPr>
          <w:sz w:val="22"/>
          <w:szCs w:val="22"/>
          <w:shd w:val="clear" w:color="auto" w:fill="FFFFFF"/>
          <w:lang w:val="en-GB"/>
        </w:rPr>
        <w:t>,</w:t>
      </w:r>
      <w:r w:rsidR="00D56E04" w:rsidRPr="00C46C50">
        <w:rPr>
          <w:sz w:val="22"/>
          <w:szCs w:val="22"/>
          <w:shd w:val="clear" w:color="auto" w:fill="FFFFFF"/>
          <w:lang w:val="en-GB"/>
        </w:rPr>
        <w:t xml:space="preserve"> </w:t>
      </w:r>
      <w:proofErr w:type="spellStart"/>
      <w:r w:rsidR="00D56E04" w:rsidRPr="00C46C50">
        <w:rPr>
          <w:sz w:val="22"/>
          <w:szCs w:val="22"/>
          <w:shd w:val="clear" w:color="auto" w:fill="FFFFFF"/>
          <w:lang w:val="en-GB"/>
        </w:rPr>
        <w:t>Montaluisa</w:t>
      </w:r>
      <w:proofErr w:type="spellEnd"/>
      <w:r w:rsidR="00D56E04" w:rsidRPr="00C46C50">
        <w:rPr>
          <w:sz w:val="22"/>
          <w:szCs w:val="22"/>
          <w:shd w:val="clear" w:color="auto" w:fill="FFFFFF"/>
          <w:lang w:val="en-GB"/>
        </w:rPr>
        <w:t>-Mantilla et al. 2023</w:t>
      </w:r>
      <w:r w:rsidR="0090570F" w:rsidRPr="00C46C50">
        <w:rPr>
          <w:sz w:val="22"/>
          <w:szCs w:val="22"/>
          <w:shd w:val="clear" w:color="auto" w:fill="FFFFFF"/>
          <w:lang w:val="en-GB"/>
        </w:rPr>
        <w:t>,</w:t>
      </w:r>
      <w:r w:rsidR="0085573A" w:rsidRPr="00C46C50">
        <w:rPr>
          <w:sz w:val="22"/>
          <w:szCs w:val="22"/>
          <w:shd w:val="clear" w:color="auto" w:fill="FFFFFF"/>
          <w:lang w:val="en-GB"/>
        </w:rPr>
        <w:t xml:space="preserve"> Rosário Filho</w:t>
      </w:r>
      <w:r w:rsidR="006A6FE0">
        <w:rPr>
          <w:sz w:val="22"/>
          <w:szCs w:val="22"/>
          <w:shd w:val="clear" w:color="auto" w:fill="FFFFFF"/>
          <w:lang w:val="en-GB"/>
        </w:rPr>
        <w:t xml:space="preserve"> et al. 2021</w:t>
      </w:r>
      <w:r w:rsidR="0090570F" w:rsidRPr="00C46C50">
        <w:rPr>
          <w:sz w:val="22"/>
          <w:szCs w:val="22"/>
          <w:shd w:val="clear" w:color="auto" w:fill="FFFFFF"/>
          <w:lang w:val="en-GB"/>
        </w:rPr>
        <w:t>,</w:t>
      </w:r>
      <w:r w:rsidR="0085573A" w:rsidRPr="00C46C50">
        <w:rPr>
          <w:sz w:val="22"/>
          <w:szCs w:val="22"/>
          <w:shd w:val="clear" w:color="auto" w:fill="FFFFFF"/>
          <w:lang w:val="en-GB"/>
        </w:rPr>
        <w:t xml:space="preserve"> </w:t>
      </w:r>
      <w:r w:rsidR="00642D34" w:rsidRPr="00C46C50">
        <w:rPr>
          <w:sz w:val="22"/>
          <w:szCs w:val="22"/>
          <w:lang w:val="en-GB"/>
        </w:rPr>
        <w:t xml:space="preserve">Hwang </w:t>
      </w:r>
      <w:r w:rsidR="006A6FE0">
        <w:rPr>
          <w:sz w:val="22"/>
          <w:szCs w:val="22"/>
          <w:lang w:val="en-GB"/>
        </w:rPr>
        <w:t>&amp;</w:t>
      </w:r>
      <w:r w:rsidR="00642D34" w:rsidRPr="00C46C50">
        <w:rPr>
          <w:sz w:val="22"/>
          <w:szCs w:val="22"/>
          <w:lang w:val="en-GB"/>
        </w:rPr>
        <w:t xml:space="preserve"> Park 2019, Hwang </w:t>
      </w:r>
      <w:r w:rsidR="006A6FE0">
        <w:rPr>
          <w:sz w:val="22"/>
          <w:szCs w:val="22"/>
          <w:lang w:val="en-GB"/>
        </w:rPr>
        <w:t>&amp;</w:t>
      </w:r>
      <w:r w:rsidR="00642D34" w:rsidRPr="00C46C50">
        <w:rPr>
          <w:sz w:val="22"/>
          <w:szCs w:val="22"/>
          <w:lang w:val="en-GB"/>
        </w:rPr>
        <w:t xml:space="preserve"> Park 2020, Thevenet et al. 2018, Villanueva et al. 2018,</w:t>
      </w:r>
      <w:r w:rsidR="0085573A" w:rsidRPr="00C46C50">
        <w:rPr>
          <w:sz w:val="22"/>
          <w:szCs w:val="22"/>
          <w:lang w:val="en-GB"/>
        </w:rPr>
        <w:t xml:space="preserve"> </w:t>
      </w:r>
      <w:r w:rsidR="0085573A" w:rsidRPr="00C46C50">
        <w:rPr>
          <w:sz w:val="22"/>
          <w:szCs w:val="22"/>
          <w:shd w:val="clear" w:color="auto" w:fill="FFFFFF"/>
          <w:lang w:val="en-GB"/>
        </w:rPr>
        <w:t xml:space="preserve">Li </w:t>
      </w:r>
      <w:r w:rsidR="006A6FE0">
        <w:rPr>
          <w:sz w:val="22"/>
          <w:szCs w:val="22"/>
          <w:shd w:val="clear" w:color="auto" w:fill="FFFFFF"/>
          <w:lang w:val="en-GB"/>
        </w:rPr>
        <w:t>&amp;</w:t>
      </w:r>
      <w:r w:rsidR="0085573A" w:rsidRPr="00C46C50">
        <w:rPr>
          <w:sz w:val="22"/>
          <w:szCs w:val="22"/>
          <w:shd w:val="clear" w:color="auto" w:fill="FFFFFF"/>
          <w:lang w:val="en-GB"/>
        </w:rPr>
        <w:t xml:space="preserve"> Ma 2021).</w:t>
      </w:r>
    </w:p>
    <w:p w14:paraId="6F6A3E81" w14:textId="0532676B" w:rsidR="007A4292" w:rsidRPr="00C46C50" w:rsidRDefault="007A4292" w:rsidP="0005208D">
      <w:pPr>
        <w:pStyle w:val="Tekstpodstawowy"/>
        <w:ind w:firstLine="284"/>
        <w:rPr>
          <w:spacing w:val="0"/>
          <w:sz w:val="22"/>
          <w:szCs w:val="22"/>
          <w:lang w:val="en-GB"/>
        </w:rPr>
      </w:pPr>
      <w:r w:rsidRPr="00C46C50">
        <w:rPr>
          <w:spacing w:val="0"/>
          <w:sz w:val="22"/>
          <w:szCs w:val="22"/>
          <w:lang w:val="en-GB"/>
        </w:rPr>
        <w:t xml:space="preserve">The principles of digital building </w:t>
      </w:r>
      <w:r w:rsidR="00D24C61" w:rsidRPr="00C46C50">
        <w:rPr>
          <w:spacing w:val="0"/>
          <w:sz w:val="22"/>
          <w:szCs w:val="22"/>
          <w:lang w:val="en-GB"/>
        </w:rPr>
        <w:t>modelling</w:t>
      </w:r>
      <w:r w:rsidRPr="00C46C50">
        <w:rPr>
          <w:spacing w:val="0"/>
          <w:sz w:val="22"/>
          <w:szCs w:val="22"/>
          <w:lang w:val="en-GB"/>
        </w:rPr>
        <w:t xml:space="preserve"> (BIM) have been implemented in a smart office building in Vilnius to monitor air quality using </w:t>
      </w:r>
      <w:r w:rsidR="00D24C61" w:rsidRPr="00C46C50">
        <w:rPr>
          <w:spacing w:val="0"/>
          <w:sz w:val="22"/>
          <w:szCs w:val="22"/>
          <w:lang w:val="en-GB"/>
        </w:rPr>
        <w:t xml:space="preserve">the </w:t>
      </w:r>
      <w:r w:rsidRPr="00C46C50">
        <w:rPr>
          <w:spacing w:val="0"/>
          <w:sz w:val="22"/>
          <w:szCs w:val="22"/>
          <w:lang w:val="en-GB"/>
        </w:rPr>
        <w:t xml:space="preserve">smart sensor. </w:t>
      </w:r>
      <w:r w:rsidRPr="00886793">
        <w:rPr>
          <w:spacing w:val="-2"/>
          <w:sz w:val="22"/>
          <w:szCs w:val="22"/>
          <w:lang w:val="en-GB"/>
        </w:rPr>
        <w:t>Th</w:t>
      </w:r>
      <w:r w:rsidR="00D24C61" w:rsidRPr="00886793">
        <w:rPr>
          <w:spacing w:val="-2"/>
          <w:sz w:val="22"/>
          <w:szCs w:val="22"/>
          <w:lang w:val="en-GB"/>
        </w:rPr>
        <w:t>i</w:t>
      </w:r>
      <w:r w:rsidRPr="00886793">
        <w:rPr>
          <w:spacing w:val="-2"/>
          <w:sz w:val="22"/>
          <w:szCs w:val="22"/>
          <w:lang w:val="en-GB"/>
        </w:rPr>
        <w:t xml:space="preserve">s sensor </w:t>
      </w:r>
      <w:r w:rsidR="00D24C61" w:rsidRPr="00886793">
        <w:rPr>
          <w:spacing w:val="-2"/>
          <w:sz w:val="22"/>
          <w:szCs w:val="22"/>
          <w:lang w:val="en-GB"/>
        </w:rPr>
        <w:t>transmits</w:t>
      </w:r>
      <w:r w:rsidRPr="00886793">
        <w:rPr>
          <w:spacing w:val="-2"/>
          <w:sz w:val="22"/>
          <w:szCs w:val="22"/>
          <w:lang w:val="en-GB"/>
        </w:rPr>
        <w:t xml:space="preserve"> data on the concentrations of air pollutants—specifically carbon monoxide (CO) and volatile organic compounds (VOC</w:t>
      </w:r>
      <w:r w:rsidR="006A61A7" w:rsidRPr="00886793">
        <w:rPr>
          <w:spacing w:val="-2"/>
          <w:sz w:val="22"/>
          <w:szCs w:val="22"/>
          <w:lang w:val="en-GB"/>
        </w:rPr>
        <w:t>s)—</w:t>
      </w:r>
      <w:r w:rsidRPr="00886793">
        <w:rPr>
          <w:spacing w:val="-2"/>
          <w:sz w:val="22"/>
          <w:szCs w:val="22"/>
          <w:lang w:val="en-GB"/>
        </w:rPr>
        <w:t>to a server at regular intervals (every minute). The concentrations of the two air pollutants are measured in parts per billion (ppb).</w:t>
      </w:r>
    </w:p>
    <w:p w14:paraId="352BE412" w14:textId="592D943D" w:rsidR="007A4292" w:rsidRPr="00C46C50" w:rsidRDefault="007A4292" w:rsidP="0005208D">
      <w:pPr>
        <w:pStyle w:val="Tekstpodstawowy"/>
        <w:ind w:firstLine="284"/>
        <w:rPr>
          <w:spacing w:val="0"/>
          <w:sz w:val="22"/>
          <w:szCs w:val="22"/>
          <w:lang w:val="en-GB"/>
        </w:rPr>
      </w:pPr>
      <w:r w:rsidRPr="00C46C50">
        <w:rPr>
          <w:spacing w:val="0"/>
          <w:sz w:val="22"/>
          <w:szCs w:val="22"/>
          <w:lang w:val="en-GB"/>
        </w:rPr>
        <w:t xml:space="preserve">Carbon monoxide in office environments can originate from various sources of environmental air pollution, including transportation, industrial activities, and energy facilities. In the colder months, biofuel burning in homes can also contribute to CO levels. Pollutants can enter indoor spaces through leaky building structures or ventilation systems. Additionally, indoor air pollutants may arise from </w:t>
      </w:r>
      <w:r w:rsidR="00D24C61" w:rsidRPr="00C46C50">
        <w:rPr>
          <w:spacing w:val="0"/>
          <w:sz w:val="22"/>
          <w:szCs w:val="22"/>
          <w:lang w:val="en-GB"/>
        </w:rPr>
        <w:t xml:space="preserve">other </w:t>
      </w:r>
      <w:r w:rsidRPr="00C46C50">
        <w:rPr>
          <w:spacing w:val="0"/>
          <w:sz w:val="22"/>
          <w:szCs w:val="22"/>
          <w:lang w:val="en-GB"/>
        </w:rPr>
        <w:t>sources</w:t>
      </w:r>
      <w:r w:rsidR="006A61A7">
        <w:rPr>
          <w:spacing w:val="0"/>
          <w:sz w:val="22"/>
          <w:szCs w:val="22"/>
          <w:lang w:val="en-GB"/>
        </w:rPr>
        <w:t>, such as tobacco smoke and</w:t>
      </w:r>
      <w:r w:rsidR="00D24C61" w:rsidRPr="00C46C50">
        <w:rPr>
          <w:spacing w:val="0"/>
          <w:sz w:val="22"/>
          <w:szCs w:val="22"/>
          <w:lang w:val="en-GB"/>
        </w:rPr>
        <w:t xml:space="preserve"> the preparation of food</w:t>
      </w:r>
      <w:r w:rsidRPr="00C46C50">
        <w:rPr>
          <w:spacing w:val="0"/>
          <w:sz w:val="22"/>
          <w:szCs w:val="22"/>
          <w:lang w:val="en-GB"/>
        </w:rPr>
        <w:t>.</w:t>
      </w:r>
    </w:p>
    <w:p w14:paraId="6669B2A6" w14:textId="77777777" w:rsidR="007A4292" w:rsidRPr="00C46C50" w:rsidRDefault="007A4292" w:rsidP="0005208D">
      <w:pPr>
        <w:pStyle w:val="Tekstpodstawowy"/>
        <w:ind w:firstLine="284"/>
        <w:rPr>
          <w:spacing w:val="0"/>
          <w:sz w:val="22"/>
          <w:szCs w:val="22"/>
          <w:lang w:val="en-GB"/>
        </w:rPr>
      </w:pPr>
      <w:r w:rsidRPr="00C46C50">
        <w:rPr>
          <w:spacing w:val="0"/>
          <w:sz w:val="22"/>
          <w:szCs w:val="22"/>
          <w:lang w:val="en-GB"/>
        </w:rPr>
        <w:t>The primary source of carbon monoxide (CO) in the office under consideration is road transport.</w:t>
      </w:r>
    </w:p>
    <w:p w14:paraId="7FF786AF" w14:textId="7C04E3A5" w:rsidR="007A4292" w:rsidRPr="00C46C50" w:rsidRDefault="007A4292" w:rsidP="0005208D">
      <w:pPr>
        <w:ind w:firstLine="284"/>
        <w:jc w:val="both"/>
        <w:rPr>
          <w:sz w:val="22"/>
          <w:szCs w:val="22"/>
          <w:lang w:val="en-GB"/>
        </w:rPr>
      </w:pPr>
      <w:r w:rsidRPr="00C46C50">
        <w:rPr>
          <w:sz w:val="22"/>
          <w:szCs w:val="22"/>
          <w:lang w:val="en-GB"/>
        </w:rPr>
        <w:t xml:space="preserve">Volatile organic compounds (VOCs) are organic compounds that originate from both anthropogenic (human-made) and biogenic (natural) sources, excluding methane. These compounds can form photochemical oxidants when they react with nitrogen oxides in </w:t>
      </w:r>
      <w:r w:rsidR="006A61A7">
        <w:rPr>
          <w:sz w:val="22"/>
          <w:szCs w:val="22"/>
          <w:lang w:val="en-GB"/>
        </w:rPr>
        <w:t>the presence of sunlight, as outlined in Directive</w:t>
      </w:r>
      <w:r w:rsidRPr="00C46C50">
        <w:rPr>
          <w:sz w:val="22"/>
          <w:szCs w:val="22"/>
          <w:lang w:val="en-GB"/>
        </w:rPr>
        <w:t xml:space="preserve"> 2008/50/EC. In the office environment, the sources of VOCs often include environmental air pollution from transportation, industrial activities, and, to some extent, energy facilities and residential buildings that burn biofuels, particularly during the colder months. These pollutants can infiltrate the indoor space through leaks in building structures or ventilation systems.</w:t>
      </w:r>
      <w:r w:rsidR="00575B27" w:rsidRPr="00C46C50">
        <w:rPr>
          <w:sz w:val="22"/>
          <w:szCs w:val="22"/>
          <w:lang w:val="en-GB"/>
        </w:rPr>
        <w:t xml:space="preserve"> </w:t>
      </w:r>
      <w:r w:rsidRPr="00C46C50">
        <w:rPr>
          <w:sz w:val="22"/>
          <w:szCs w:val="22"/>
          <w:lang w:val="en-GB"/>
        </w:rPr>
        <w:t xml:space="preserve">Additionally, indoor VOCs can originate from materials and products such as synthetic carpets, floor coverings, office furniture, copying and printing equipment, cleaning agents, cosmetics, and tobacco smoke. Within the office, the </w:t>
      </w:r>
      <w:r w:rsidR="006A61A7">
        <w:rPr>
          <w:sz w:val="22"/>
          <w:szCs w:val="22"/>
          <w:lang w:val="en-GB"/>
        </w:rPr>
        <w:t>primary contributors to VOC levels are road transport and the use of</w:t>
      </w:r>
      <w:r w:rsidRPr="00C46C50">
        <w:rPr>
          <w:sz w:val="22"/>
          <w:szCs w:val="22"/>
          <w:lang w:val="en-GB"/>
        </w:rPr>
        <w:t xml:space="preserve"> copying and printing equipment.</w:t>
      </w:r>
    </w:p>
    <w:p w14:paraId="55F6D57E" w14:textId="5BA75421" w:rsidR="007A4292" w:rsidRPr="00C46C50" w:rsidRDefault="007A4292" w:rsidP="0005208D">
      <w:pPr>
        <w:ind w:firstLine="284"/>
        <w:jc w:val="both"/>
        <w:rPr>
          <w:sz w:val="22"/>
          <w:szCs w:val="22"/>
          <w:lang w:val="en-GB"/>
        </w:rPr>
      </w:pPr>
      <w:r w:rsidRPr="00C46C50">
        <w:rPr>
          <w:sz w:val="22"/>
          <w:szCs w:val="22"/>
          <w:lang w:val="en-GB"/>
        </w:rPr>
        <w:t xml:space="preserve">This work aims to evaluate indoor air pollution by </w:t>
      </w:r>
      <w:r w:rsidR="00D24C61" w:rsidRPr="00C46C50">
        <w:rPr>
          <w:sz w:val="22"/>
          <w:szCs w:val="22"/>
          <w:lang w:val="en-GB"/>
        </w:rPr>
        <w:t>CO</w:t>
      </w:r>
      <w:r w:rsidRPr="00C46C50">
        <w:rPr>
          <w:sz w:val="22"/>
          <w:szCs w:val="22"/>
          <w:lang w:val="en-GB"/>
        </w:rPr>
        <w:t xml:space="preserve"> and VOCs, focusing on the impact of various ventilation modes and the effectiveness of a comprehensive air </w:t>
      </w:r>
      <w:r w:rsidR="00BC1B26" w:rsidRPr="00C46C50">
        <w:rPr>
          <w:sz w:val="22"/>
          <w:szCs w:val="22"/>
          <w:lang w:val="en-GB"/>
        </w:rPr>
        <w:t>treatment</w:t>
      </w:r>
      <w:r w:rsidRPr="00C46C50">
        <w:rPr>
          <w:sz w:val="22"/>
          <w:szCs w:val="22"/>
          <w:lang w:val="en-GB"/>
        </w:rPr>
        <w:t xml:space="preserve"> device.</w:t>
      </w:r>
    </w:p>
    <w:p w14:paraId="6BEDE948" w14:textId="3B2E8B59" w:rsidR="00E10E8A" w:rsidRPr="00C46C50" w:rsidRDefault="0091592F" w:rsidP="00D8576C">
      <w:pPr>
        <w:pStyle w:val="Rn1"/>
        <w:rPr>
          <w:lang w:val="en-GB"/>
        </w:rPr>
      </w:pPr>
      <w:r w:rsidRPr="00C46C50">
        <w:rPr>
          <w:lang w:val="en-GB"/>
        </w:rPr>
        <w:lastRenderedPageBreak/>
        <w:t>2.</w:t>
      </w:r>
      <w:r w:rsidR="00D8576C" w:rsidRPr="00C46C50">
        <w:rPr>
          <w:lang w:val="en-GB"/>
        </w:rPr>
        <w:t xml:space="preserve"> </w:t>
      </w:r>
      <w:r w:rsidR="00E10E8A" w:rsidRPr="00C46C50">
        <w:rPr>
          <w:lang w:val="en-GB"/>
        </w:rPr>
        <w:t xml:space="preserve">Materials and </w:t>
      </w:r>
      <w:r w:rsidR="0089327E" w:rsidRPr="00C46C50">
        <w:rPr>
          <w:lang w:val="en-GB"/>
        </w:rPr>
        <w:t>M</w:t>
      </w:r>
      <w:r w:rsidR="00E10E8A" w:rsidRPr="00C46C50">
        <w:rPr>
          <w:lang w:val="en-GB"/>
        </w:rPr>
        <w:t>ethods</w:t>
      </w:r>
    </w:p>
    <w:p w14:paraId="7784D2E5" w14:textId="4DB59C85" w:rsidR="007A4292" w:rsidRPr="00C46C50" w:rsidRDefault="007A4292" w:rsidP="00C46C50">
      <w:pPr>
        <w:pStyle w:val="Akapitzlist"/>
        <w:widowControl w:val="0"/>
        <w:autoSpaceDE w:val="0"/>
        <w:autoSpaceDN w:val="0"/>
        <w:adjustRightInd w:val="0"/>
        <w:ind w:left="0" w:firstLine="284"/>
        <w:jc w:val="both"/>
        <w:rPr>
          <w:bCs/>
          <w:sz w:val="22"/>
          <w:szCs w:val="22"/>
          <w:lang w:val="en-GB"/>
        </w:rPr>
      </w:pPr>
      <w:r w:rsidRPr="00C46C50">
        <w:rPr>
          <w:bCs/>
          <w:sz w:val="22"/>
          <w:szCs w:val="22"/>
          <w:lang w:val="en-GB"/>
        </w:rPr>
        <w:t xml:space="preserve">The research was conducted at T. </w:t>
      </w:r>
      <w:proofErr w:type="spellStart"/>
      <w:r w:rsidRPr="00C46C50">
        <w:rPr>
          <w:bCs/>
          <w:sz w:val="22"/>
          <w:szCs w:val="22"/>
          <w:lang w:val="en-GB"/>
        </w:rPr>
        <w:t>Narbuto</w:t>
      </w:r>
      <w:proofErr w:type="spellEnd"/>
      <w:r w:rsidRPr="00C46C50">
        <w:rPr>
          <w:bCs/>
          <w:sz w:val="22"/>
          <w:szCs w:val="22"/>
          <w:lang w:val="en-GB"/>
        </w:rPr>
        <w:t xml:space="preserve"> Street 5 in Vilnius, specifically in the office of a smart building. The coordinates of the research point (in the WGS system) are 54°41'54.55" N, 25°15'34.29" E. Located near the office is T. </w:t>
      </w:r>
      <w:proofErr w:type="spellStart"/>
      <w:r w:rsidRPr="00C46C50">
        <w:rPr>
          <w:bCs/>
          <w:sz w:val="22"/>
          <w:szCs w:val="22"/>
          <w:lang w:val="en-GB"/>
        </w:rPr>
        <w:t>Narbuto</w:t>
      </w:r>
      <w:proofErr w:type="spellEnd"/>
      <w:r w:rsidRPr="00C46C50">
        <w:rPr>
          <w:bCs/>
          <w:sz w:val="22"/>
          <w:szCs w:val="22"/>
          <w:lang w:val="en-GB"/>
        </w:rPr>
        <w:t xml:space="preserve"> Street, which is a busy thoroughfare frequented by cars, heavy vehicles, and city public transport. The average daily traffic flow in one direction on T. </w:t>
      </w:r>
      <w:proofErr w:type="spellStart"/>
      <w:r w:rsidRPr="00C46C50">
        <w:rPr>
          <w:bCs/>
          <w:sz w:val="22"/>
          <w:szCs w:val="22"/>
          <w:lang w:val="en-GB"/>
        </w:rPr>
        <w:t>Narbuto</w:t>
      </w:r>
      <w:proofErr w:type="spellEnd"/>
      <w:r w:rsidRPr="00C46C50">
        <w:rPr>
          <w:bCs/>
          <w:sz w:val="22"/>
          <w:szCs w:val="22"/>
          <w:lang w:val="en-GB"/>
        </w:rPr>
        <w:t xml:space="preserve"> Street is approximately 17</w:t>
      </w:r>
      <w:r w:rsidR="00D24C61" w:rsidRPr="00C46C50">
        <w:rPr>
          <w:bCs/>
          <w:sz w:val="22"/>
          <w:szCs w:val="22"/>
          <w:lang w:val="en-GB"/>
        </w:rPr>
        <w:t xml:space="preserve"> </w:t>
      </w:r>
      <w:r w:rsidRPr="00C46C50">
        <w:rPr>
          <w:bCs/>
          <w:sz w:val="22"/>
          <w:szCs w:val="22"/>
          <w:lang w:val="en-GB"/>
        </w:rPr>
        <w:t>500 vehicles (</w:t>
      </w:r>
      <w:r w:rsidR="00406D9D" w:rsidRPr="00C46C50">
        <w:rPr>
          <w:sz w:val="22"/>
          <w:szCs w:val="22"/>
          <w:lang w:val="en-GB"/>
        </w:rPr>
        <w:t>Traffic flow</w:t>
      </w:r>
      <w:r w:rsidRPr="00C46C50">
        <w:rPr>
          <w:bCs/>
          <w:sz w:val="22"/>
          <w:szCs w:val="22"/>
          <w:lang w:val="en-GB"/>
        </w:rPr>
        <w:t xml:space="preserve">...). Road transport contributes to air pollution by emitting various pollutants, including carbon monoxide (CO) and volatile organic compounds (VOCs). </w:t>
      </w:r>
      <w:r w:rsidR="006A61A7">
        <w:rPr>
          <w:bCs/>
          <w:sz w:val="22"/>
          <w:szCs w:val="22"/>
          <w:lang w:val="en-GB"/>
        </w:rPr>
        <w:t>Several factors influence the concentration of pollutants in the office environment adjacent to the street</w:t>
      </w:r>
      <w:r w:rsidRPr="00C46C50">
        <w:rPr>
          <w:bCs/>
          <w:sz w:val="22"/>
          <w:szCs w:val="22"/>
          <w:lang w:val="en-GB"/>
        </w:rPr>
        <w:t>: the number of vehicles, their speed, the type of fuel used, fuel consumption, the age of the vehicles (which determines compliance with different Euro emissions standards), the technical condition of the vehicles, the quality of the road surface, the degree of surrounding vegetation, and atmospheric conditions such as temperature, relative humidity, wind speed and direction, and atmospheric pressure.</w:t>
      </w:r>
    </w:p>
    <w:p w14:paraId="6167797C" w14:textId="77777777" w:rsidR="00420232" w:rsidRPr="00C46C50" w:rsidRDefault="007A4292" w:rsidP="00C46C50">
      <w:pPr>
        <w:pStyle w:val="Akapitzlist"/>
        <w:widowControl w:val="0"/>
        <w:autoSpaceDE w:val="0"/>
        <w:autoSpaceDN w:val="0"/>
        <w:adjustRightInd w:val="0"/>
        <w:ind w:left="0" w:firstLine="284"/>
        <w:jc w:val="both"/>
        <w:rPr>
          <w:spacing w:val="-3"/>
          <w:sz w:val="22"/>
          <w:szCs w:val="22"/>
          <w:lang w:val="en-GB"/>
        </w:rPr>
      </w:pPr>
      <w:r w:rsidRPr="00C46C50">
        <w:rPr>
          <w:spacing w:val="-3"/>
          <w:sz w:val="22"/>
          <w:szCs w:val="22"/>
          <w:lang w:val="en-GB"/>
        </w:rPr>
        <w:t xml:space="preserve">A smart meter, produced by </w:t>
      </w:r>
      <w:proofErr w:type="spellStart"/>
      <w:r w:rsidRPr="00C46C50">
        <w:rPr>
          <w:spacing w:val="-3"/>
          <w:sz w:val="22"/>
          <w:szCs w:val="22"/>
          <w:lang w:val="en-GB"/>
        </w:rPr>
        <w:t>Ecomesure</w:t>
      </w:r>
      <w:proofErr w:type="spellEnd"/>
      <w:r w:rsidRPr="00C46C50">
        <w:rPr>
          <w:spacing w:val="-3"/>
          <w:sz w:val="22"/>
          <w:szCs w:val="22"/>
          <w:lang w:val="en-GB"/>
        </w:rPr>
        <w:t xml:space="preserve"> in France, measures indoor air parameters and transmits data to a server via a Wi-Fi connection at one-minute intervals. This device can be integrated into a "smart home" system. </w:t>
      </w:r>
    </w:p>
    <w:p w14:paraId="10FC40BF" w14:textId="0C00EC55" w:rsidR="00420232" w:rsidRPr="00C46C50" w:rsidRDefault="00420232" w:rsidP="00C46C50">
      <w:pPr>
        <w:shd w:val="clear" w:color="auto" w:fill="FFFFFF"/>
        <w:ind w:firstLine="284"/>
        <w:jc w:val="both"/>
        <w:outlineLvl w:val="0"/>
        <w:rPr>
          <w:color w:val="242021"/>
          <w:sz w:val="22"/>
          <w:szCs w:val="22"/>
          <w:lang w:val="en-GB"/>
        </w:rPr>
      </w:pPr>
      <w:r w:rsidRPr="00C46C50">
        <w:rPr>
          <w:color w:val="111111"/>
          <w:kern w:val="36"/>
          <w:sz w:val="22"/>
          <w:szCs w:val="22"/>
          <w:lang w:val="en-GB"/>
        </w:rPr>
        <w:t xml:space="preserve">In </w:t>
      </w:r>
      <w:r w:rsidR="006A61A7">
        <w:rPr>
          <w:color w:val="111111"/>
          <w:kern w:val="36"/>
          <w:sz w:val="22"/>
          <w:szCs w:val="22"/>
          <w:lang w:val="en-GB"/>
        </w:rPr>
        <w:t xml:space="preserve">the experiments, an air quality </w:t>
      </w:r>
      <w:proofErr w:type="spellStart"/>
      <w:r w:rsidR="006A61A7">
        <w:rPr>
          <w:color w:val="111111"/>
          <w:kern w:val="36"/>
          <w:sz w:val="22"/>
          <w:szCs w:val="22"/>
          <w:lang w:val="en-GB"/>
        </w:rPr>
        <w:t>analyzer</w:t>
      </w:r>
      <w:proofErr w:type="spellEnd"/>
      <w:r w:rsidR="006A61A7">
        <w:rPr>
          <w:color w:val="111111"/>
          <w:kern w:val="36"/>
          <w:sz w:val="22"/>
          <w:szCs w:val="22"/>
          <w:lang w:val="en-GB"/>
        </w:rPr>
        <w:t xml:space="preserve"> (</w:t>
      </w:r>
      <w:proofErr w:type="spellStart"/>
      <w:r w:rsidR="006A61A7">
        <w:rPr>
          <w:color w:val="111111"/>
          <w:kern w:val="36"/>
          <w:sz w:val="22"/>
          <w:szCs w:val="22"/>
          <w:lang w:val="en-GB"/>
        </w:rPr>
        <w:t>Ecomesure</w:t>
      </w:r>
      <w:proofErr w:type="spellEnd"/>
      <w:r w:rsidR="006A61A7">
        <w:rPr>
          <w:color w:val="111111"/>
          <w:kern w:val="36"/>
          <w:sz w:val="22"/>
          <w:szCs w:val="22"/>
          <w:lang w:val="en-GB"/>
        </w:rPr>
        <w:t>, France) was used</w:t>
      </w:r>
      <w:r w:rsidRPr="00C46C50">
        <w:rPr>
          <w:color w:val="242021"/>
          <w:sz w:val="22"/>
          <w:szCs w:val="22"/>
          <w:lang w:val="en-GB"/>
        </w:rPr>
        <w:t>.</w:t>
      </w:r>
      <w:r w:rsidR="00575B27" w:rsidRPr="00C46C50">
        <w:rPr>
          <w:color w:val="242021"/>
          <w:sz w:val="22"/>
          <w:szCs w:val="22"/>
          <w:lang w:val="en-GB"/>
        </w:rPr>
        <w:t xml:space="preserve"> </w:t>
      </w:r>
      <w:r w:rsidRPr="00C46C50">
        <w:rPr>
          <w:color w:val="111111"/>
          <w:sz w:val="22"/>
          <w:szCs w:val="22"/>
          <w:shd w:val="clear" w:color="auto" w:fill="FFFFFF"/>
          <w:lang w:val="en-GB"/>
        </w:rPr>
        <w:t>Air quality and environmental parameters: air temperature, air pressure, humidity, CO, VOC</w:t>
      </w:r>
      <w:r w:rsidR="006A61A7">
        <w:rPr>
          <w:color w:val="111111"/>
          <w:sz w:val="22"/>
          <w:szCs w:val="22"/>
          <w:shd w:val="clear" w:color="auto" w:fill="FFFFFF"/>
          <w:lang w:val="en-GB"/>
        </w:rPr>
        <w:t>,</w:t>
      </w:r>
      <w:r w:rsidRPr="00C46C50">
        <w:rPr>
          <w:color w:val="111111"/>
          <w:sz w:val="22"/>
          <w:szCs w:val="22"/>
          <w:shd w:val="clear" w:color="auto" w:fill="FFFFFF"/>
          <w:lang w:val="en-GB"/>
        </w:rPr>
        <w:t xml:space="preserve"> etc. </w:t>
      </w:r>
    </w:p>
    <w:p w14:paraId="384C9EDA" w14:textId="72949F80" w:rsidR="00420232" w:rsidRPr="00C46C50" w:rsidRDefault="00420232" w:rsidP="00420232">
      <w:pPr>
        <w:shd w:val="clear" w:color="auto" w:fill="FFFFFF"/>
        <w:jc w:val="both"/>
        <w:outlineLvl w:val="0"/>
        <w:rPr>
          <w:sz w:val="22"/>
          <w:szCs w:val="22"/>
          <w:lang w:val="en-GB"/>
        </w:rPr>
      </w:pPr>
      <w:r w:rsidRPr="00C46C50">
        <w:rPr>
          <w:color w:val="242021"/>
          <w:sz w:val="22"/>
          <w:szCs w:val="22"/>
          <w:lang w:val="en-GB"/>
        </w:rPr>
        <w:t xml:space="preserve">VOC: from 100 to 1000 ppb; accuracy 10% </w:t>
      </w:r>
      <w:r w:rsidRPr="00C46C50">
        <w:rPr>
          <w:sz w:val="22"/>
          <w:szCs w:val="22"/>
          <w:lang w:val="en-GB"/>
        </w:rPr>
        <w:t>at full scale</w:t>
      </w:r>
      <w:r w:rsidR="0090570F" w:rsidRPr="00C46C50">
        <w:rPr>
          <w:sz w:val="22"/>
          <w:szCs w:val="22"/>
          <w:lang w:val="en-GB"/>
        </w:rPr>
        <w:t>,</w:t>
      </w:r>
    </w:p>
    <w:p w14:paraId="6E76E543" w14:textId="279637FB" w:rsidR="00420232" w:rsidRPr="00C46C50" w:rsidRDefault="00420232" w:rsidP="00420232">
      <w:pPr>
        <w:shd w:val="clear" w:color="auto" w:fill="FFFFFF"/>
        <w:jc w:val="both"/>
        <w:outlineLvl w:val="0"/>
        <w:rPr>
          <w:rStyle w:val="A11"/>
          <w:rFonts w:ascii="Times New Roman" w:hAnsi="Times New Roman" w:cs="Times New Roman"/>
          <w:sz w:val="22"/>
          <w:szCs w:val="22"/>
          <w:lang w:val="en-GB"/>
        </w:rPr>
      </w:pPr>
      <w:r w:rsidRPr="00C46C50">
        <w:rPr>
          <w:color w:val="242021"/>
          <w:sz w:val="22"/>
          <w:szCs w:val="22"/>
          <w:lang w:val="en-GB"/>
        </w:rPr>
        <w:t xml:space="preserve">CO: </w:t>
      </w:r>
      <w:r w:rsidRPr="00C46C50">
        <w:rPr>
          <w:rStyle w:val="A11"/>
          <w:rFonts w:ascii="Times New Roman" w:hAnsi="Times New Roman" w:cs="Times New Roman"/>
          <w:sz w:val="22"/>
          <w:szCs w:val="22"/>
          <w:lang w:val="en-GB"/>
        </w:rPr>
        <w:t xml:space="preserve">200-1000 000 ppb, accuracy </w:t>
      </w:r>
      <w:r w:rsidRPr="00C46C50">
        <w:rPr>
          <w:sz w:val="22"/>
          <w:szCs w:val="22"/>
          <w:lang w:val="en-GB"/>
        </w:rPr>
        <w:t>2%</w:t>
      </w:r>
      <w:r w:rsidR="0090570F" w:rsidRPr="00C46C50">
        <w:rPr>
          <w:sz w:val="22"/>
          <w:szCs w:val="22"/>
          <w:lang w:val="en-GB"/>
        </w:rPr>
        <w:t>,</w:t>
      </w:r>
    </w:p>
    <w:p w14:paraId="624633E6" w14:textId="79ED57A6" w:rsidR="00420232" w:rsidRPr="00C46C50" w:rsidRDefault="00420232" w:rsidP="00420232">
      <w:pPr>
        <w:shd w:val="clear" w:color="auto" w:fill="FFFFFF"/>
        <w:jc w:val="both"/>
        <w:outlineLvl w:val="0"/>
        <w:rPr>
          <w:color w:val="111111"/>
          <w:sz w:val="22"/>
          <w:szCs w:val="22"/>
          <w:shd w:val="clear" w:color="auto" w:fill="FFFFFF"/>
          <w:lang w:val="en-GB"/>
        </w:rPr>
      </w:pPr>
      <w:r w:rsidRPr="00C46C50">
        <w:rPr>
          <w:color w:val="111111"/>
          <w:sz w:val="22"/>
          <w:szCs w:val="22"/>
          <w:shd w:val="clear" w:color="auto" w:fill="FFFFFF"/>
          <w:lang w:val="en-GB"/>
        </w:rPr>
        <w:t>temperature: -40 to +85</w:t>
      </w:r>
      <w:r w:rsidR="00D8576C" w:rsidRPr="00C46C50">
        <w:rPr>
          <w:color w:val="111111"/>
          <w:sz w:val="22"/>
          <w:szCs w:val="22"/>
          <w:shd w:val="clear" w:color="auto" w:fill="FFFFFF"/>
          <w:lang w:val="en-GB"/>
        </w:rPr>
        <w:t>°</w:t>
      </w:r>
      <w:r w:rsidRPr="00C46C50">
        <w:rPr>
          <w:color w:val="111111"/>
          <w:sz w:val="22"/>
          <w:szCs w:val="22"/>
          <w:shd w:val="clear" w:color="auto" w:fill="FFFFFF"/>
          <w:lang w:val="en-GB"/>
        </w:rPr>
        <w:t xml:space="preserve">C, accuracy </w:t>
      </w:r>
      <w:r w:rsidRPr="00C46C50">
        <w:rPr>
          <w:sz w:val="22"/>
          <w:szCs w:val="22"/>
          <w:lang w:val="en-GB"/>
        </w:rPr>
        <w:t>0.5°C</w:t>
      </w:r>
      <w:r w:rsidR="0090570F" w:rsidRPr="00C46C50">
        <w:rPr>
          <w:sz w:val="22"/>
          <w:szCs w:val="22"/>
          <w:lang w:val="en-GB"/>
        </w:rPr>
        <w:t>,</w:t>
      </w:r>
    </w:p>
    <w:p w14:paraId="3A41E26F" w14:textId="2944B5F7" w:rsidR="00420232" w:rsidRPr="00C46C50" w:rsidRDefault="00420232" w:rsidP="00420232">
      <w:pPr>
        <w:shd w:val="clear" w:color="auto" w:fill="FFFFFF"/>
        <w:jc w:val="both"/>
        <w:outlineLvl w:val="0"/>
        <w:rPr>
          <w:color w:val="111111"/>
          <w:sz w:val="22"/>
          <w:szCs w:val="22"/>
          <w:shd w:val="clear" w:color="auto" w:fill="FFFFFF"/>
          <w:lang w:val="en-GB"/>
        </w:rPr>
      </w:pPr>
      <w:r w:rsidRPr="00C46C50">
        <w:rPr>
          <w:color w:val="111111"/>
          <w:sz w:val="22"/>
          <w:szCs w:val="22"/>
          <w:shd w:val="clear" w:color="auto" w:fill="FFFFFF"/>
          <w:lang w:val="en-GB"/>
        </w:rPr>
        <w:t>humidity: 0 to 100%, accuracy 3%</w:t>
      </w:r>
      <w:r w:rsidR="0090570F" w:rsidRPr="00C46C50">
        <w:rPr>
          <w:color w:val="111111"/>
          <w:sz w:val="22"/>
          <w:szCs w:val="22"/>
          <w:shd w:val="clear" w:color="auto" w:fill="FFFFFF"/>
          <w:lang w:val="en-GB"/>
        </w:rPr>
        <w:t>,</w:t>
      </w:r>
    </w:p>
    <w:p w14:paraId="0C989B09" w14:textId="77777777" w:rsidR="00420232" w:rsidRPr="00C46C50" w:rsidRDefault="00420232" w:rsidP="00420232">
      <w:pPr>
        <w:shd w:val="clear" w:color="auto" w:fill="FFFFFF"/>
        <w:jc w:val="both"/>
        <w:outlineLvl w:val="0"/>
        <w:rPr>
          <w:color w:val="111111"/>
          <w:sz w:val="22"/>
          <w:szCs w:val="22"/>
          <w:shd w:val="clear" w:color="auto" w:fill="FFFFFF"/>
          <w:lang w:val="en-GB"/>
        </w:rPr>
      </w:pPr>
      <w:r w:rsidRPr="00C46C50">
        <w:rPr>
          <w:color w:val="111111"/>
          <w:sz w:val="22"/>
          <w:szCs w:val="22"/>
          <w:shd w:val="clear" w:color="auto" w:fill="FFFFFF"/>
          <w:lang w:val="en-GB"/>
        </w:rPr>
        <w:t xml:space="preserve">pressure: 300 to 1100 </w:t>
      </w:r>
      <w:proofErr w:type="spellStart"/>
      <w:r w:rsidRPr="00C46C50">
        <w:rPr>
          <w:color w:val="111111"/>
          <w:sz w:val="22"/>
          <w:szCs w:val="22"/>
          <w:shd w:val="clear" w:color="auto" w:fill="FFFFFF"/>
          <w:lang w:val="en-GB"/>
        </w:rPr>
        <w:t>hPa</w:t>
      </w:r>
      <w:proofErr w:type="spellEnd"/>
      <w:r w:rsidRPr="00C46C50">
        <w:rPr>
          <w:color w:val="111111"/>
          <w:sz w:val="22"/>
          <w:szCs w:val="22"/>
          <w:shd w:val="clear" w:color="auto" w:fill="FFFFFF"/>
          <w:lang w:val="en-GB"/>
        </w:rPr>
        <w:t xml:space="preserve">, accuracy 0.12 </w:t>
      </w:r>
      <w:proofErr w:type="spellStart"/>
      <w:r w:rsidRPr="00C46C50">
        <w:rPr>
          <w:color w:val="111111"/>
          <w:sz w:val="22"/>
          <w:szCs w:val="22"/>
          <w:shd w:val="clear" w:color="auto" w:fill="FFFFFF"/>
          <w:lang w:val="en-GB"/>
        </w:rPr>
        <w:t>hPa</w:t>
      </w:r>
      <w:proofErr w:type="spellEnd"/>
      <w:r w:rsidRPr="00C46C50">
        <w:rPr>
          <w:color w:val="111111"/>
          <w:sz w:val="22"/>
          <w:szCs w:val="22"/>
          <w:shd w:val="clear" w:color="auto" w:fill="FFFFFF"/>
          <w:lang w:val="en-GB"/>
        </w:rPr>
        <w:t xml:space="preserve">. </w:t>
      </w:r>
    </w:p>
    <w:p w14:paraId="3A9043FD" w14:textId="77777777" w:rsidR="005E67BF" w:rsidRPr="00C46C50" w:rsidRDefault="005E67BF" w:rsidP="00C46C50">
      <w:pPr>
        <w:pStyle w:val="Akapitzlist"/>
        <w:widowControl w:val="0"/>
        <w:autoSpaceDE w:val="0"/>
        <w:autoSpaceDN w:val="0"/>
        <w:adjustRightInd w:val="0"/>
        <w:ind w:left="0" w:firstLine="284"/>
        <w:jc w:val="both"/>
        <w:rPr>
          <w:spacing w:val="-3"/>
          <w:sz w:val="22"/>
          <w:szCs w:val="22"/>
          <w:lang w:val="en-GB"/>
        </w:rPr>
      </w:pPr>
    </w:p>
    <w:p w14:paraId="3D9B800C" w14:textId="1A77205E" w:rsidR="007A4292" w:rsidRPr="00F75577" w:rsidRDefault="007A4292" w:rsidP="00C46C50">
      <w:pPr>
        <w:pStyle w:val="Akapitzlist"/>
        <w:widowControl w:val="0"/>
        <w:autoSpaceDE w:val="0"/>
        <w:autoSpaceDN w:val="0"/>
        <w:adjustRightInd w:val="0"/>
        <w:ind w:left="0" w:firstLine="284"/>
        <w:jc w:val="both"/>
        <w:rPr>
          <w:sz w:val="22"/>
          <w:szCs w:val="22"/>
          <w:lang w:val="en-GB"/>
        </w:rPr>
      </w:pPr>
      <w:r w:rsidRPr="00F75577">
        <w:rPr>
          <w:sz w:val="22"/>
          <w:szCs w:val="22"/>
          <w:lang w:val="en-GB"/>
        </w:rPr>
        <w:t>Such technologies are designed to alert users to deteriorating air quality and help maintain acceptable levels</w:t>
      </w:r>
      <w:r w:rsidR="006A61A7">
        <w:rPr>
          <w:sz w:val="22"/>
          <w:szCs w:val="22"/>
          <w:lang w:val="en-GB"/>
        </w:rPr>
        <w:t xml:space="preserve"> of air quality</w:t>
      </w:r>
      <w:r w:rsidRPr="00F75577">
        <w:rPr>
          <w:sz w:val="22"/>
          <w:szCs w:val="22"/>
          <w:lang w:val="en-GB"/>
        </w:rPr>
        <w:t xml:space="preserve">. The comfort of office workers is closely tied to indoor air quality; inadequate air quality can negatively affect employee health and productivity. To ensure good air quality, the smart meter monitors indoor air parameters, while an air </w:t>
      </w:r>
      <w:r w:rsidR="00BC1B26" w:rsidRPr="00F75577">
        <w:rPr>
          <w:sz w:val="22"/>
          <w:szCs w:val="22"/>
          <w:lang w:val="en-GB"/>
        </w:rPr>
        <w:t>treatment</w:t>
      </w:r>
      <w:r w:rsidRPr="00F75577">
        <w:rPr>
          <w:sz w:val="22"/>
          <w:szCs w:val="22"/>
          <w:lang w:val="en-GB"/>
        </w:rPr>
        <w:t xml:space="preserve"> system is in place.</w:t>
      </w:r>
      <w:r w:rsidR="00575B27" w:rsidRPr="00F75577">
        <w:rPr>
          <w:sz w:val="22"/>
          <w:szCs w:val="22"/>
          <w:lang w:val="en-GB"/>
        </w:rPr>
        <w:t xml:space="preserve"> </w:t>
      </w:r>
      <w:r w:rsidRPr="00F75577">
        <w:rPr>
          <w:sz w:val="22"/>
          <w:szCs w:val="22"/>
          <w:lang w:val="en-GB"/>
        </w:rPr>
        <w:t xml:space="preserve">By </w:t>
      </w:r>
      <w:proofErr w:type="spellStart"/>
      <w:r w:rsidRPr="00F75577">
        <w:rPr>
          <w:sz w:val="22"/>
          <w:szCs w:val="22"/>
          <w:lang w:val="en-GB"/>
        </w:rPr>
        <w:t>analyzing</w:t>
      </w:r>
      <w:proofErr w:type="spellEnd"/>
      <w:r w:rsidRPr="00F75577">
        <w:rPr>
          <w:sz w:val="22"/>
          <w:szCs w:val="22"/>
          <w:lang w:val="en-GB"/>
        </w:rPr>
        <w:t xml:space="preserve"> the data from the smart meter, steps can be taken to enhance employee comfort. An effective working environment in an office can be supported by a system that combines a smart indoor parameter meter with a comprehensive air cleaning device. This may include an electrostatic filter with a pre-filter, a cassette filter, and an adsorptive filter. Such solutions are essential in settings where air quality is critical, such as in high-tech manufacturing companies, educational institutions, medical facilities, and office spaces.</w:t>
      </w:r>
    </w:p>
    <w:p w14:paraId="2DFE2ED1" w14:textId="77777777" w:rsidR="005D013C" w:rsidRPr="00C46C50" w:rsidRDefault="007A4292" w:rsidP="00C46C50">
      <w:pPr>
        <w:pStyle w:val="Akapitzlist"/>
        <w:widowControl w:val="0"/>
        <w:autoSpaceDE w:val="0"/>
        <w:autoSpaceDN w:val="0"/>
        <w:adjustRightInd w:val="0"/>
        <w:ind w:left="0" w:firstLine="284"/>
        <w:jc w:val="both"/>
        <w:rPr>
          <w:bCs/>
          <w:sz w:val="22"/>
          <w:szCs w:val="22"/>
          <w:lang w:val="en-GB"/>
        </w:rPr>
      </w:pPr>
      <w:r w:rsidRPr="00C46C50">
        <w:rPr>
          <w:bCs/>
          <w:sz w:val="22"/>
          <w:szCs w:val="22"/>
          <w:lang w:val="en-GB"/>
        </w:rPr>
        <w:t>The data collected during a research study on new indoor air pollution parameters w</w:t>
      </w:r>
      <w:r w:rsidR="00564BE9" w:rsidRPr="00C46C50">
        <w:rPr>
          <w:bCs/>
          <w:sz w:val="22"/>
          <w:szCs w:val="22"/>
          <w:lang w:val="en-GB"/>
        </w:rPr>
        <w:t xml:space="preserve">ere used </w:t>
      </w:r>
      <w:r w:rsidRPr="00C46C50">
        <w:rPr>
          <w:bCs/>
          <w:sz w:val="22"/>
          <w:szCs w:val="22"/>
          <w:lang w:val="en-GB"/>
        </w:rPr>
        <w:t xml:space="preserve">for this analysis. The study took place over four weeks in a smart building from February 24 to March 22, 2020, and it was divided into four different stages: </w:t>
      </w:r>
    </w:p>
    <w:p w14:paraId="038748B2" w14:textId="5173BB24" w:rsidR="005D013C" w:rsidRPr="00C46C50" w:rsidRDefault="007A4292" w:rsidP="000E565A">
      <w:pPr>
        <w:pStyle w:val="Akapitzlist"/>
        <w:widowControl w:val="0"/>
        <w:autoSpaceDE w:val="0"/>
        <w:autoSpaceDN w:val="0"/>
        <w:adjustRightInd w:val="0"/>
        <w:ind w:left="142" w:right="45" w:hanging="142"/>
        <w:jc w:val="both"/>
        <w:rPr>
          <w:bCs/>
          <w:sz w:val="22"/>
          <w:szCs w:val="22"/>
          <w:lang w:val="en-GB"/>
        </w:rPr>
      </w:pPr>
      <w:r w:rsidRPr="00C46C50">
        <w:rPr>
          <w:bCs/>
          <w:sz w:val="22"/>
          <w:szCs w:val="22"/>
          <w:lang w:val="en-GB"/>
        </w:rPr>
        <w:t xml:space="preserve">- Stage 1: From February 24 to March 1, 2020, the ventilation system in the investigated room was operational, but the complex air </w:t>
      </w:r>
      <w:r w:rsidR="00BC1B26" w:rsidRPr="00C46C50">
        <w:rPr>
          <w:bCs/>
          <w:sz w:val="22"/>
          <w:szCs w:val="22"/>
          <w:lang w:val="en-GB"/>
        </w:rPr>
        <w:t>treatment</w:t>
      </w:r>
      <w:r w:rsidRPr="00C46C50">
        <w:rPr>
          <w:bCs/>
          <w:sz w:val="22"/>
          <w:szCs w:val="22"/>
          <w:lang w:val="en-GB"/>
        </w:rPr>
        <w:t xml:space="preserve"> device was not functioning. </w:t>
      </w:r>
    </w:p>
    <w:p w14:paraId="1C7F4C24" w14:textId="40BA85EA" w:rsidR="005D013C" w:rsidRPr="00C46C50" w:rsidRDefault="007A4292" w:rsidP="000E565A">
      <w:pPr>
        <w:pStyle w:val="Akapitzlist"/>
        <w:widowControl w:val="0"/>
        <w:autoSpaceDE w:val="0"/>
        <w:autoSpaceDN w:val="0"/>
        <w:adjustRightInd w:val="0"/>
        <w:ind w:left="142" w:right="45" w:hanging="142"/>
        <w:jc w:val="both"/>
        <w:rPr>
          <w:bCs/>
          <w:sz w:val="22"/>
          <w:szCs w:val="22"/>
          <w:lang w:val="en-GB"/>
        </w:rPr>
      </w:pPr>
      <w:r w:rsidRPr="00C46C50">
        <w:rPr>
          <w:bCs/>
          <w:sz w:val="22"/>
          <w:szCs w:val="22"/>
          <w:lang w:val="en-GB"/>
        </w:rPr>
        <w:t xml:space="preserve">- Stage 2: From March 2 to March 8, 2020, neither the ventilation system nor the complex air </w:t>
      </w:r>
      <w:r w:rsidR="00BC1B26" w:rsidRPr="00C46C50">
        <w:rPr>
          <w:bCs/>
          <w:sz w:val="22"/>
          <w:szCs w:val="22"/>
          <w:lang w:val="en-GB"/>
        </w:rPr>
        <w:t>treatment</w:t>
      </w:r>
      <w:r w:rsidRPr="00C46C50">
        <w:rPr>
          <w:bCs/>
          <w:sz w:val="22"/>
          <w:szCs w:val="22"/>
          <w:lang w:val="en-GB"/>
        </w:rPr>
        <w:t xml:space="preserve"> device worked in the examined room. </w:t>
      </w:r>
    </w:p>
    <w:p w14:paraId="300B74FB" w14:textId="579937AA" w:rsidR="005D013C" w:rsidRPr="00C46C50" w:rsidRDefault="007A4292" w:rsidP="000E565A">
      <w:pPr>
        <w:pStyle w:val="Akapitzlist"/>
        <w:widowControl w:val="0"/>
        <w:autoSpaceDE w:val="0"/>
        <w:autoSpaceDN w:val="0"/>
        <w:adjustRightInd w:val="0"/>
        <w:ind w:left="142" w:right="45" w:hanging="142"/>
        <w:jc w:val="both"/>
        <w:rPr>
          <w:bCs/>
          <w:sz w:val="22"/>
          <w:szCs w:val="22"/>
          <w:lang w:val="en-GB"/>
        </w:rPr>
      </w:pPr>
      <w:r w:rsidRPr="00C46C50">
        <w:rPr>
          <w:bCs/>
          <w:sz w:val="22"/>
          <w:szCs w:val="22"/>
          <w:lang w:val="en-GB"/>
        </w:rPr>
        <w:t xml:space="preserve">- Stage 3: From March 9 to March 15, 2020, both the complex air </w:t>
      </w:r>
      <w:r w:rsidR="00BC1B26" w:rsidRPr="00C46C50">
        <w:rPr>
          <w:bCs/>
          <w:sz w:val="22"/>
          <w:szCs w:val="22"/>
          <w:lang w:val="en-GB"/>
        </w:rPr>
        <w:t>treatment</w:t>
      </w:r>
      <w:r w:rsidRPr="00C46C50">
        <w:rPr>
          <w:bCs/>
          <w:sz w:val="22"/>
          <w:szCs w:val="22"/>
          <w:lang w:val="en-GB"/>
        </w:rPr>
        <w:t xml:space="preserve"> device and the ventilation system were operational in the investigated room. </w:t>
      </w:r>
    </w:p>
    <w:p w14:paraId="6428BAED" w14:textId="181220B2" w:rsidR="005D013C" w:rsidRPr="00C46C50" w:rsidRDefault="007A4292" w:rsidP="000E565A">
      <w:pPr>
        <w:pStyle w:val="Akapitzlist"/>
        <w:widowControl w:val="0"/>
        <w:autoSpaceDE w:val="0"/>
        <w:autoSpaceDN w:val="0"/>
        <w:adjustRightInd w:val="0"/>
        <w:ind w:left="142" w:right="45" w:hanging="142"/>
        <w:jc w:val="both"/>
        <w:rPr>
          <w:bCs/>
          <w:sz w:val="22"/>
          <w:szCs w:val="22"/>
          <w:lang w:val="en-GB"/>
        </w:rPr>
      </w:pPr>
      <w:r w:rsidRPr="00C46C50">
        <w:rPr>
          <w:bCs/>
          <w:sz w:val="22"/>
          <w:szCs w:val="22"/>
          <w:lang w:val="en-GB"/>
        </w:rPr>
        <w:t xml:space="preserve">- Stage 4: From March 16 to March 22, 2020, the complex air </w:t>
      </w:r>
      <w:r w:rsidR="00BC1B26" w:rsidRPr="00C46C50">
        <w:rPr>
          <w:bCs/>
          <w:sz w:val="22"/>
          <w:szCs w:val="22"/>
          <w:lang w:val="en-GB"/>
        </w:rPr>
        <w:t>treatment</w:t>
      </w:r>
      <w:r w:rsidRPr="00C46C50">
        <w:rPr>
          <w:bCs/>
          <w:sz w:val="22"/>
          <w:szCs w:val="22"/>
          <w:lang w:val="en-GB"/>
        </w:rPr>
        <w:t xml:space="preserve"> device continued to operate alongside the ventilation system in the room. </w:t>
      </w:r>
    </w:p>
    <w:p w14:paraId="46D292EF" w14:textId="77777777" w:rsidR="000E565A" w:rsidRPr="00C46C50" w:rsidRDefault="000E565A" w:rsidP="0005208D">
      <w:pPr>
        <w:pStyle w:val="Akapitzlist"/>
        <w:widowControl w:val="0"/>
        <w:autoSpaceDE w:val="0"/>
        <w:autoSpaceDN w:val="0"/>
        <w:adjustRightInd w:val="0"/>
        <w:ind w:left="0" w:right="45" w:firstLine="284"/>
        <w:jc w:val="both"/>
        <w:rPr>
          <w:bCs/>
          <w:sz w:val="22"/>
          <w:szCs w:val="22"/>
          <w:lang w:val="en-GB"/>
        </w:rPr>
      </w:pPr>
    </w:p>
    <w:p w14:paraId="0D0DFCD2" w14:textId="37CF346C" w:rsidR="007A4292" w:rsidRPr="00C46C50" w:rsidRDefault="007A4292" w:rsidP="00C46C50">
      <w:pPr>
        <w:pStyle w:val="Akapitzlist"/>
        <w:widowControl w:val="0"/>
        <w:autoSpaceDE w:val="0"/>
        <w:autoSpaceDN w:val="0"/>
        <w:adjustRightInd w:val="0"/>
        <w:ind w:left="0" w:right="-1" w:firstLine="284"/>
        <w:jc w:val="both"/>
        <w:rPr>
          <w:sz w:val="22"/>
          <w:szCs w:val="22"/>
          <w:lang w:val="en-GB"/>
        </w:rPr>
      </w:pPr>
      <w:r w:rsidRPr="00C46C50">
        <w:rPr>
          <w:bCs/>
          <w:sz w:val="22"/>
          <w:szCs w:val="22"/>
          <w:lang w:val="en-GB"/>
        </w:rPr>
        <w:t xml:space="preserve">This period coincided with the quarantine implemented </w:t>
      </w:r>
      <w:r w:rsidR="006A61A7">
        <w:rPr>
          <w:bCs/>
          <w:sz w:val="22"/>
          <w:szCs w:val="22"/>
          <w:lang w:val="en-GB"/>
        </w:rPr>
        <w:t>in Lithuania due to the COVID-19 pandemic</w:t>
      </w:r>
      <w:r w:rsidRPr="00C46C50">
        <w:rPr>
          <w:bCs/>
          <w:sz w:val="22"/>
          <w:szCs w:val="22"/>
          <w:lang w:val="en-GB"/>
        </w:rPr>
        <w:t>.</w:t>
      </w:r>
      <w:r w:rsidR="00575B27" w:rsidRPr="00C46C50">
        <w:rPr>
          <w:bCs/>
          <w:sz w:val="22"/>
          <w:szCs w:val="22"/>
          <w:lang w:val="en-GB"/>
        </w:rPr>
        <w:t xml:space="preserve"> </w:t>
      </w:r>
      <w:r w:rsidRPr="00C46C50">
        <w:rPr>
          <w:bCs/>
          <w:sz w:val="22"/>
          <w:szCs w:val="22"/>
          <w:lang w:val="en-GB"/>
        </w:rPr>
        <w:t xml:space="preserve">Measurements were taken weekly, starting from Monday at 00:01 </w:t>
      </w:r>
      <w:r w:rsidR="006A61A7">
        <w:rPr>
          <w:bCs/>
          <w:sz w:val="22"/>
          <w:szCs w:val="22"/>
          <w:lang w:val="en-GB"/>
        </w:rPr>
        <w:t>and ending on Sunday at 23:59. The device for recording air pollutant concentrations was installed in a room on the 4th floor, which has</w:t>
      </w:r>
      <w:r w:rsidRPr="00C46C50">
        <w:rPr>
          <w:bCs/>
          <w:sz w:val="22"/>
          <w:szCs w:val="22"/>
          <w:lang w:val="en-GB"/>
        </w:rPr>
        <w:t xml:space="preserve"> south-facing windows, while the primary traffic flow is directed to the north side of the smart building.</w:t>
      </w:r>
      <w:r w:rsidR="005D013C" w:rsidRPr="00C46C50">
        <w:rPr>
          <w:bCs/>
          <w:sz w:val="22"/>
          <w:szCs w:val="22"/>
          <w:lang w:val="en-GB"/>
        </w:rPr>
        <w:t xml:space="preserve"> </w:t>
      </w:r>
      <w:r w:rsidRPr="00C46C50">
        <w:rPr>
          <w:sz w:val="22"/>
          <w:szCs w:val="22"/>
          <w:lang w:val="en-GB"/>
        </w:rPr>
        <w:t xml:space="preserve">Additionally, on the 3rd floor of the </w:t>
      </w:r>
      <w:proofErr w:type="spellStart"/>
      <w:r w:rsidRPr="00C46C50">
        <w:rPr>
          <w:sz w:val="22"/>
          <w:szCs w:val="22"/>
          <w:lang w:val="en-GB"/>
        </w:rPr>
        <w:t>analyzed</w:t>
      </w:r>
      <w:proofErr w:type="spellEnd"/>
      <w:r w:rsidRPr="00C46C50">
        <w:rPr>
          <w:sz w:val="22"/>
          <w:szCs w:val="22"/>
          <w:lang w:val="en-GB"/>
        </w:rPr>
        <w:t xml:space="preserve"> smart building, </w:t>
      </w:r>
      <w:r w:rsidR="006A61A7">
        <w:rPr>
          <w:sz w:val="22"/>
          <w:szCs w:val="22"/>
          <w:lang w:val="en-GB"/>
        </w:rPr>
        <w:t>a complex air treatment device is located,</w:t>
      </w:r>
      <w:r w:rsidR="005D013C" w:rsidRPr="00C46C50">
        <w:rPr>
          <w:sz w:val="22"/>
          <w:szCs w:val="22"/>
          <w:lang w:val="en-GB"/>
        </w:rPr>
        <w:t xml:space="preserve"> </w:t>
      </w:r>
      <w:r w:rsidRPr="00C46C50">
        <w:rPr>
          <w:sz w:val="22"/>
          <w:szCs w:val="22"/>
          <w:lang w:val="en-GB"/>
        </w:rPr>
        <w:t xml:space="preserve">designed to filter indoor air pollutants, specifically carbon monoxide (CO) and volatile organic compounds (VOCs). The specifications of the complex air </w:t>
      </w:r>
      <w:r w:rsidR="00BC1B26" w:rsidRPr="00C46C50">
        <w:rPr>
          <w:sz w:val="22"/>
          <w:szCs w:val="22"/>
          <w:lang w:val="en-GB"/>
        </w:rPr>
        <w:t>treatment</w:t>
      </w:r>
      <w:r w:rsidRPr="00C46C50">
        <w:rPr>
          <w:sz w:val="22"/>
          <w:szCs w:val="22"/>
          <w:lang w:val="en-GB"/>
        </w:rPr>
        <w:t xml:space="preserve"> device are detailed in Table 1.</w:t>
      </w:r>
    </w:p>
    <w:p w14:paraId="26F70FF3" w14:textId="77777777" w:rsidR="005E67BF" w:rsidRPr="00C46C50" w:rsidRDefault="005E67BF" w:rsidP="005E67BF">
      <w:pPr>
        <w:ind w:firstLine="284"/>
        <w:jc w:val="both"/>
        <w:rPr>
          <w:sz w:val="22"/>
          <w:szCs w:val="22"/>
          <w:shd w:val="clear" w:color="auto" w:fill="FFFFFF"/>
          <w:lang w:val="en-GB"/>
        </w:rPr>
      </w:pPr>
      <w:r w:rsidRPr="00C46C50">
        <w:rPr>
          <w:sz w:val="22"/>
          <w:szCs w:val="22"/>
          <w:shd w:val="clear" w:color="auto" w:fill="FFFFFF"/>
          <w:lang w:val="en-GB"/>
        </w:rPr>
        <w:t xml:space="preserve">The location of the complex air treatment device has been designated to a technical room to minimize noise disturbance for office workers and to prevent additional air pollution during its operation, due to small </w:t>
      </w:r>
      <w:proofErr w:type="spellStart"/>
      <w:r w:rsidRPr="00C46C50">
        <w:rPr>
          <w:sz w:val="22"/>
          <w:szCs w:val="22"/>
          <w:shd w:val="clear" w:color="auto" w:fill="FFFFFF"/>
          <w:lang w:val="en-GB"/>
        </w:rPr>
        <w:t>emision</w:t>
      </w:r>
      <w:proofErr w:type="spellEnd"/>
      <w:r w:rsidRPr="00C46C50">
        <w:rPr>
          <w:sz w:val="22"/>
          <w:szCs w:val="22"/>
          <w:shd w:val="clear" w:color="auto" w:fill="FFFFFF"/>
          <w:lang w:val="en-GB"/>
        </w:rPr>
        <w:t xml:space="preserve"> of ozone.</w:t>
      </w:r>
    </w:p>
    <w:p w14:paraId="763D43B2" w14:textId="77777777" w:rsidR="005E67BF" w:rsidRPr="00C46C50" w:rsidRDefault="005E67BF">
      <w:pPr>
        <w:rPr>
          <w:rFonts w:eastAsiaTheme="minorHAnsi" w:cstheme="minorBidi"/>
          <w:b/>
          <w:bCs/>
          <w:kern w:val="2"/>
          <w:szCs w:val="22"/>
          <w:shd w:val="clear" w:color="auto" w:fill="FFFFFF"/>
          <w:lang w:val="en-GB" w:eastAsia="en-US"/>
          <w14:ligatures w14:val="standardContextual"/>
        </w:rPr>
      </w:pPr>
      <w:r w:rsidRPr="00C46C50">
        <w:rPr>
          <w:b/>
          <w:bCs/>
          <w:shd w:val="clear" w:color="auto" w:fill="FFFFFF"/>
          <w:lang w:val="en-GB"/>
        </w:rPr>
        <w:br w:type="page"/>
      </w:r>
    </w:p>
    <w:p w14:paraId="5720937E" w14:textId="6F2B9698" w:rsidR="007A4292" w:rsidRPr="00C46C50" w:rsidRDefault="007A4292" w:rsidP="000E565A">
      <w:pPr>
        <w:pStyle w:val="Rtab"/>
        <w:rPr>
          <w:b/>
          <w:bCs/>
          <w:shd w:val="clear" w:color="auto" w:fill="FFFFFF"/>
          <w:lang w:val="en-GB"/>
        </w:rPr>
      </w:pPr>
      <w:r w:rsidRPr="00C46C50">
        <w:rPr>
          <w:b/>
          <w:bCs/>
          <w:shd w:val="clear" w:color="auto" w:fill="FFFFFF"/>
          <w:lang w:val="en-GB"/>
        </w:rPr>
        <w:lastRenderedPageBreak/>
        <w:t>Table 1.</w:t>
      </w:r>
      <w:r w:rsidRPr="00C46C50">
        <w:rPr>
          <w:shd w:val="clear" w:color="auto" w:fill="FFFFFF"/>
          <w:lang w:val="en-GB"/>
        </w:rPr>
        <w:t xml:space="preserve"> Technical specifications of the advanced air </w:t>
      </w:r>
      <w:r w:rsidR="00BC1B26" w:rsidRPr="00C46C50">
        <w:rPr>
          <w:shd w:val="clear" w:color="auto" w:fill="FFFFFF"/>
          <w:lang w:val="en-GB"/>
        </w:rPr>
        <w:t>treatment</w:t>
      </w:r>
      <w:r w:rsidRPr="00C46C50">
        <w:rPr>
          <w:shd w:val="clear" w:color="auto" w:fill="FFFFFF"/>
          <w:lang w:val="en-GB"/>
        </w:rPr>
        <w:t xml:space="preserve"> </w:t>
      </w:r>
      <w:r w:rsidR="005D013C" w:rsidRPr="00C46C50">
        <w:rPr>
          <w:shd w:val="clear" w:color="auto" w:fill="FFFFFF"/>
          <w:lang w:val="en-GB"/>
        </w:rPr>
        <w:t>device</w:t>
      </w:r>
    </w:p>
    <w:tbl>
      <w:tblPr>
        <w:tblStyle w:val="Tabela-Siatka"/>
        <w:tblW w:w="9265" w:type="dxa"/>
        <w:tblLayout w:type="fixed"/>
        <w:tblLook w:val="04A0" w:firstRow="1" w:lastRow="0" w:firstColumn="1" w:lastColumn="0" w:noHBand="0" w:noVBand="1"/>
      </w:tblPr>
      <w:tblGrid>
        <w:gridCol w:w="988"/>
        <w:gridCol w:w="4047"/>
        <w:gridCol w:w="4230"/>
      </w:tblGrid>
      <w:tr w:rsidR="002B05C6" w:rsidRPr="00C46C50" w14:paraId="22EF4804" w14:textId="77777777" w:rsidTr="000E565A">
        <w:trPr>
          <w:trHeight w:val="397"/>
        </w:trPr>
        <w:tc>
          <w:tcPr>
            <w:tcW w:w="988" w:type="dxa"/>
            <w:tcBorders>
              <w:top w:val="single" w:sz="4" w:space="0" w:color="auto"/>
              <w:left w:val="single" w:sz="4" w:space="0" w:color="auto"/>
              <w:bottom w:val="single" w:sz="4" w:space="0" w:color="auto"/>
              <w:right w:val="single" w:sz="4" w:space="0" w:color="auto"/>
            </w:tcBorders>
            <w:vAlign w:val="center"/>
          </w:tcPr>
          <w:p w14:paraId="296B187D" w14:textId="70244CC1" w:rsidR="002645A3" w:rsidRPr="00C46C50" w:rsidRDefault="007A4292" w:rsidP="000E565A">
            <w:pPr>
              <w:jc w:val="center"/>
              <w:rPr>
                <w:bCs/>
                <w:iCs/>
                <w:sz w:val="22"/>
                <w:szCs w:val="22"/>
                <w:lang w:val="en-GB"/>
              </w:rPr>
            </w:pPr>
            <w:r w:rsidRPr="00C46C50">
              <w:rPr>
                <w:bCs/>
                <w:iCs/>
                <w:sz w:val="22"/>
                <w:szCs w:val="22"/>
                <w:lang w:val="en-GB"/>
              </w:rPr>
              <w:t>No</w:t>
            </w:r>
          </w:p>
        </w:tc>
        <w:tc>
          <w:tcPr>
            <w:tcW w:w="4047" w:type="dxa"/>
            <w:tcBorders>
              <w:top w:val="single" w:sz="4" w:space="0" w:color="auto"/>
              <w:left w:val="single" w:sz="4" w:space="0" w:color="auto"/>
              <w:bottom w:val="single" w:sz="4" w:space="0" w:color="auto"/>
              <w:right w:val="single" w:sz="4" w:space="0" w:color="auto"/>
            </w:tcBorders>
            <w:vAlign w:val="center"/>
          </w:tcPr>
          <w:p w14:paraId="0C972C6F" w14:textId="1F3BB317" w:rsidR="002645A3" w:rsidRPr="00C46C50" w:rsidRDefault="002645A3" w:rsidP="000E565A">
            <w:pPr>
              <w:rPr>
                <w:bCs/>
                <w:i/>
                <w:sz w:val="22"/>
                <w:szCs w:val="22"/>
                <w:lang w:val="en-GB"/>
              </w:rPr>
            </w:pPr>
            <w:r w:rsidRPr="00C46C50">
              <w:rPr>
                <w:bCs/>
                <w:sz w:val="22"/>
                <w:szCs w:val="22"/>
                <w:lang w:val="en-GB"/>
              </w:rPr>
              <w:t>Parameter</w:t>
            </w:r>
          </w:p>
        </w:tc>
        <w:tc>
          <w:tcPr>
            <w:tcW w:w="4230" w:type="dxa"/>
            <w:tcBorders>
              <w:top w:val="single" w:sz="4" w:space="0" w:color="auto"/>
              <w:left w:val="single" w:sz="4" w:space="0" w:color="auto"/>
              <w:bottom w:val="single" w:sz="4" w:space="0" w:color="auto"/>
              <w:right w:val="single" w:sz="4" w:space="0" w:color="auto"/>
            </w:tcBorders>
            <w:vAlign w:val="center"/>
          </w:tcPr>
          <w:p w14:paraId="1E905A92" w14:textId="7C944D47" w:rsidR="002645A3" w:rsidRPr="00C46C50" w:rsidRDefault="002645A3" w:rsidP="000E565A">
            <w:pPr>
              <w:jc w:val="center"/>
              <w:rPr>
                <w:bCs/>
                <w:i/>
                <w:sz w:val="22"/>
                <w:szCs w:val="22"/>
                <w:lang w:val="en-GB"/>
              </w:rPr>
            </w:pPr>
            <w:r w:rsidRPr="00C46C50">
              <w:rPr>
                <w:bCs/>
                <w:sz w:val="22"/>
                <w:szCs w:val="22"/>
                <w:lang w:val="en-GB"/>
              </w:rPr>
              <w:t>Value</w:t>
            </w:r>
          </w:p>
        </w:tc>
      </w:tr>
      <w:tr w:rsidR="002B05C6" w:rsidRPr="00C46C50" w14:paraId="065E6757"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50AA850A" w14:textId="77777777" w:rsidR="002645A3" w:rsidRPr="00C46C50" w:rsidRDefault="002645A3" w:rsidP="000E565A">
            <w:pPr>
              <w:jc w:val="center"/>
              <w:rPr>
                <w:sz w:val="22"/>
                <w:szCs w:val="22"/>
                <w:lang w:val="en-GB"/>
              </w:rPr>
            </w:pPr>
            <w:r w:rsidRPr="00C46C50">
              <w:rPr>
                <w:sz w:val="22"/>
                <w:szCs w:val="22"/>
                <w:lang w:val="en-GB"/>
              </w:rPr>
              <w:t>1</w:t>
            </w:r>
          </w:p>
        </w:tc>
        <w:tc>
          <w:tcPr>
            <w:tcW w:w="4047" w:type="dxa"/>
            <w:tcBorders>
              <w:top w:val="single" w:sz="4" w:space="0" w:color="auto"/>
              <w:left w:val="single" w:sz="4" w:space="0" w:color="auto"/>
              <w:bottom w:val="single" w:sz="4" w:space="0" w:color="auto"/>
              <w:right w:val="single" w:sz="4" w:space="0" w:color="auto"/>
            </w:tcBorders>
            <w:vAlign w:val="center"/>
          </w:tcPr>
          <w:p w14:paraId="04B3003D" w14:textId="77777777" w:rsidR="002645A3" w:rsidRPr="00C46C50" w:rsidRDefault="002645A3" w:rsidP="000E565A">
            <w:pPr>
              <w:rPr>
                <w:sz w:val="22"/>
                <w:szCs w:val="22"/>
                <w:shd w:val="clear" w:color="auto" w:fill="FFFFFF"/>
                <w:lang w:val="en-GB"/>
              </w:rPr>
            </w:pPr>
            <w:r w:rsidRPr="00C46C50">
              <w:rPr>
                <w:sz w:val="22"/>
                <w:szCs w:val="22"/>
                <w:lang w:val="en-GB"/>
              </w:rPr>
              <w:t>Height</w:t>
            </w:r>
          </w:p>
        </w:tc>
        <w:tc>
          <w:tcPr>
            <w:tcW w:w="4230" w:type="dxa"/>
            <w:tcBorders>
              <w:top w:val="single" w:sz="4" w:space="0" w:color="auto"/>
              <w:left w:val="single" w:sz="4" w:space="0" w:color="auto"/>
              <w:bottom w:val="single" w:sz="4" w:space="0" w:color="auto"/>
              <w:right w:val="single" w:sz="4" w:space="0" w:color="auto"/>
            </w:tcBorders>
            <w:vAlign w:val="center"/>
          </w:tcPr>
          <w:p w14:paraId="621CCFD7" w14:textId="77777777" w:rsidR="002645A3" w:rsidRPr="00C46C50" w:rsidRDefault="002645A3" w:rsidP="000E565A">
            <w:pPr>
              <w:jc w:val="center"/>
              <w:rPr>
                <w:sz w:val="22"/>
                <w:szCs w:val="22"/>
                <w:shd w:val="clear" w:color="auto" w:fill="FFFFFF"/>
                <w:lang w:val="en-GB"/>
              </w:rPr>
            </w:pPr>
            <w:r w:rsidRPr="00C46C50">
              <w:rPr>
                <w:sz w:val="22"/>
                <w:szCs w:val="22"/>
                <w:lang w:val="en-GB"/>
              </w:rPr>
              <w:t>540 mm</w:t>
            </w:r>
          </w:p>
        </w:tc>
      </w:tr>
      <w:tr w:rsidR="002B05C6" w:rsidRPr="00C46C50" w14:paraId="1B19771A"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6EAF2E39" w14:textId="77777777" w:rsidR="002645A3" w:rsidRPr="00C46C50" w:rsidRDefault="002645A3" w:rsidP="000E565A">
            <w:pPr>
              <w:jc w:val="center"/>
              <w:rPr>
                <w:sz w:val="22"/>
                <w:szCs w:val="22"/>
                <w:lang w:val="en-GB"/>
              </w:rPr>
            </w:pPr>
            <w:r w:rsidRPr="00C46C50">
              <w:rPr>
                <w:sz w:val="22"/>
                <w:szCs w:val="22"/>
                <w:lang w:val="en-GB"/>
              </w:rPr>
              <w:t>2</w:t>
            </w:r>
          </w:p>
        </w:tc>
        <w:tc>
          <w:tcPr>
            <w:tcW w:w="4047" w:type="dxa"/>
            <w:tcBorders>
              <w:top w:val="single" w:sz="4" w:space="0" w:color="auto"/>
              <w:left w:val="single" w:sz="4" w:space="0" w:color="auto"/>
              <w:bottom w:val="single" w:sz="4" w:space="0" w:color="auto"/>
              <w:right w:val="single" w:sz="4" w:space="0" w:color="auto"/>
            </w:tcBorders>
            <w:vAlign w:val="center"/>
          </w:tcPr>
          <w:p w14:paraId="312B7166" w14:textId="77777777" w:rsidR="002645A3" w:rsidRPr="00C46C50" w:rsidRDefault="002645A3" w:rsidP="000E565A">
            <w:pPr>
              <w:rPr>
                <w:sz w:val="22"/>
                <w:szCs w:val="22"/>
                <w:lang w:val="en-GB"/>
              </w:rPr>
            </w:pPr>
            <w:r w:rsidRPr="00C46C50">
              <w:rPr>
                <w:sz w:val="22"/>
                <w:szCs w:val="22"/>
                <w:lang w:val="en-GB"/>
              </w:rPr>
              <w:t>Length</w:t>
            </w:r>
          </w:p>
        </w:tc>
        <w:tc>
          <w:tcPr>
            <w:tcW w:w="4230" w:type="dxa"/>
            <w:tcBorders>
              <w:top w:val="single" w:sz="4" w:space="0" w:color="auto"/>
              <w:left w:val="single" w:sz="4" w:space="0" w:color="auto"/>
              <w:bottom w:val="single" w:sz="4" w:space="0" w:color="auto"/>
              <w:right w:val="single" w:sz="4" w:space="0" w:color="auto"/>
            </w:tcBorders>
            <w:vAlign w:val="center"/>
          </w:tcPr>
          <w:p w14:paraId="6AAA1CA3" w14:textId="77777777" w:rsidR="002645A3" w:rsidRPr="00C46C50" w:rsidRDefault="002645A3" w:rsidP="000E565A">
            <w:pPr>
              <w:jc w:val="center"/>
              <w:rPr>
                <w:sz w:val="22"/>
                <w:szCs w:val="22"/>
                <w:shd w:val="clear" w:color="auto" w:fill="FFFFFF"/>
                <w:lang w:val="en-GB"/>
              </w:rPr>
            </w:pPr>
            <w:r w:rsidRPr="00C46C50">
              <w:rPr>
                <w:sz w:val="22"/>
                <w:szCs w:val="22"/>
                <w:lang w:val="en-GB"/>
              </w:rPr>
              <w:t>2180 mm</w:t>
            </w:r>
          </w:p>
        </w:tc>
      </w:tr>
      <w:tr w:rsidR="002B05C6" w:rsidRPr="00C46C50" w14:paraId="2B7FDDFD"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3AFAEAC6" w14:textId="77777777" w:rsidR="002645A3" w:rsidRPr="00C46C50" w:rsidRDefault="002645A3" w:rsidP="000E565A">
            <w:pPr>
              <w:jc w:val="center"/>
              <w:rPr>
                <w:sz w:val="22"/>
                <w:szCs w:val="22"/>
                <w:lang w:val="en-GB"/>
              </w:rPr>
            </w:pPr>
            <w:r w:rsidRPr="00C46C50">
              <w:rPr>
                <w:sz w:val="22"/>
                <w:szCs w:val="22"/>
                <w:lang w:val="en-GB"/>
              </w:rPr>
              <w:t>3</w:t>
            </w:r>
          </w:p>
        </w:tc>
        <w:tc>
          <w:tcPr>
            <w:tcW w:w="4047" w:type="dxa"/>
            <w:tcBorders>
              <w:top w:val="single" w:sz="4" w:space="0" w:color="auto"/>
              <w:left w:val="single" w:sz="4" w:space="0" w:color="auto"/>
              <w:bottom w:val="single" w:sz="4" w:space="0" w:color="auto"/>
              <w:right w:val="single" w:sz="4" w:space="0" w:color="auto"/>
            </w:tcBorders>
            <w:vAlign w:val="center"/>
          </w:tcPr>
          <w:p w14:paraId="6E3255D2" w14:textId="77777777" w:rsidR="002645A3" w:rsidRPr="00C46C50" w:rsidRDefault="002645A3" w:rsidP="000E565A">
            <w:pPr>
              <w:rPr>
                <w:sz w:val="22"/>
                <w:szCs w:val="22"/>
                <w:lang w:val="en-GB"/>
              </w:rPr>
            </w:pPr>
            <w:r w:rsidRPr="00C46C50">
              <w:rPr>
                <w:sz w:val="22"/>
                <w:szCs w:val="22"/>
                <w:lang w:val="en-GB"/>
              </w:rPr>
              <w:t>Width</w:t>
            </w:r>
          </w:p>
        </w:tc>
        <w:tc>
          <w:tcPr>
            <w:tcW w:w="4230" w:type="dxa"/>
            <w:tcBorders>
              <w:top w:val="single" w:sz="4" w:space="0" w:color="auto"/>
              <w:left w:val="single" w:sz="4" w:space="0" w:color="auto"/>
              <w:bottom w:val="single" w:sz="4" w:space="0" w:color="auto"/>
              <w:right w:val="single" w:sz="4" w:space="0" w:color="auto"/>
            </w:tcBorders>
            <w:vAlign w:val="center"/>
          </w:tcPr>
          <w:p w14:paraId="1C134D0E" w14:textId="77777777" w:rsidR="002645A3" w:rsidRPr="00C46C50" w:rsidRDefault="002645A3" w:rsidP="000E565A">
            <w:pPr>
              <w:jc w:val="center"/>
              <w:rPr>
                <w:sz w:val="22"/>
                <w:szCs w:val="22"/>
                <w:shd w:val="clear" w:color="auto" w:fill="FFFFFF"/>
                <w:lang w:val="en-GB"/>
              </w:rPr>
            </w:pPr>
            <w:r w:rsidRPr="00C46C50">
              <w:rPr>
                <w:sz w:val="22"/>
                <w:szCs w:val="22"/>
                <w:lang w:val="en-GB"/>
              </w:rPr>
              <w:t>470 mm</w:t>
            </w:r>
          </w:p>
        </w:tc>
      </w:tr>
      <w:tr w:rsidR="002B05C6" w:rsidRPr="00C46C50" w14:paraId="01DA8E90"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63740CD3" w14:textId="77777777" w:rsidR="002645A3" w:rsidRPr="00C46C50" w:rsidRDefault="002645A3" w:rsidP="000E565A">
            <w:pPr>
              <w:jc w:val="center"/>
              <w:rPr>
                <w:sz w:val="22"/>
                <w:szCs w:val="22"/>
                <w:lang w:val="en-GB"/>
              </w:rPr>
            </w:pPr>
            <w:r w:rsidRPr="00C46C50">
              <w:rPr>
                <w:sz w:val="22"/>
                <w:szCs w:val="22"/>
                <w:lang w:val="en-GB"/>
              </w:rPr>
              <w:t>4</w:t>
            </w:r>
          </w:p>
        </w:tc>
        <w:tc>
          <w:tcPr>
            <w:tcW w:w="4047" w:type="dxa"/>
            <w:tcBorders>
              <w:top w:val="single" w:sz="4" w:space="0" w:color="auto"/>
              <w:left w:val="single" w:sz="4" w:space="0" w:color="auto"/>
              <w:bottom w:val="single" w:sz="4" w:space="0" w:color="auto"/>
              <w:right w:val="single" w:sz="4" w:space="0" w:color="auto"/>
            </w:tcBorders>
            <w:vAlign w:val="center"/>
          </w:tcPr>
          <w:p w14:paraId="4AE2B984" w14:textId="77777777" w:rsidR="002645A3" w:rsidRPr="00C46C50" w:rsidRDefault="002645A3" w:rsidP="000E565A">
            <w:pPr>
              <w:pStyle w:val="TableParagraph"/>
              <w:rPr>
                <w:lang w:val="en-GB"/>
              </w:rPr>
            </w:pPr>
            <w:r w:rsidRPr="00C46C50">
              <w:rPr>
                <w:lang w:val="en-GB"/>
              </w:rPr>
              <w:t>Yield</w:t>
            </w:r>
          </w:p>
        </w:tc>
        <w:tc>
          <w:tcPr>
            <w:tcW w:w="4230" w:type="dxa"/>
            <w:tcBorders>
              <w:top w:val="single" w:sz="4" w:space="0" w:color="auto"/>
              <w:left w:val="single" w:sz="4" w:space="0" w:color="auto"/>
              <w:bottom w:val="single" w:sz="4" w:space="0" w:color="auto"/>
              <w:right w:val="single" w:sz="4" w:space="0" w:color="auto"/>
            </w:tcBorders>
            <w:vAlign w:val="center"/>
          </w:tcPr>
          <w:p w14:paraId="76F3CBB3" w14:textId="77777777" w:rsidR="002645A3" w:rsidRPr="00C46C50" w:rsidRDefault="002645A3" w:rsidP="000E565A">
            <w:pPr>
              <w:pStyle w:val="TableParagraph"/>
              <w:jc w:val="center"/>
              <w:rPr>
                <w:lang w:val="en-GB"/>
              </w:rPr>
            </w:pPr>
            <w:r w:rsidRPr="00C46C50">
              <w:rPr>
                <w:lang w:val="en-GB"/>
              </w:rPr>
              <w:t>850 m</w:t>
            </w:r>
            <w:r w:rsidRPr="00C46C50">
              <w:rPr>
                <w:vertAlign w:val="superscript"/>
                <w:lang w:val="en-GB"/>
              </w:rPr>
              <w:t>3</w:t>
            </w:r>
            <w:r w:rsidRPr="00C46C50">
              <w:rPr>
                <w:lang w:val="en-GB"/>
              </w:rPr>
              <w:t>/h</w:t>
            </w:r>
          </w:p>
        </w:tc>
      </w:tr>
      <w:tr w:rsidR="002B05C6" w:rsidRPr="00C46C50" w14:paraId="63FA2C80"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389BD998" w14:textId="77777777" w:rsidR="002645A3" w:rsidRPr="00C46C50" w:rsidRDefault="002645A3" w:rsidP="000E565A">
            <w:pPr>
              <w:jc w:val="center"/>
              <w:rPr>
                <w:sz w:val="22"/>
                <w:szCs w:val="22"/>
                <w:lang w:val="en-GB"/>
              </w:rPr>
            </w:pPr>
            <w:r w:rsidRPr="00C46C50">
              <w:rPr>
                <w:sz w:val="22"/>
                <w:szCs w:val="22"/>
                <w:lang w:val="en-GB"/>
              </w:rPr>
              <w:t>5</w:t>
            </w:r>
          </w:p>
        </w:tc>
        <w:tc>
          <w:tcPr>
            <w:tcW w:w="4047" w:type="dxa"/>
            <w:tcBorders>
              <w:top w:val="single" w:sz="4" w:space="0" w:color="auto"/>
              <w:left w:val="single" w:sz="4" w:space="0" w:color="auto"/>
              <w:bottom w:val="single" w:sz="4" w:space="0" w:color="auto"/>
              <w:right w:val="single" w:sz="4" w:space="0" w:color="auto"/>
            </w:tcBorders>
            <w:vAlign w:val="center"/>
          </w:tcPr>
          <w:p w14:paraId="2742BF9A" w14:textId="77777777" w:rsidR="002645A3" w:rsidRPr="00C46C50" w:rsidRDefault="002645A3" w:rsidP="000E565A">
            <w:pPr>
              <w:rPr>
                <w:sz w:val="22"/>
                <w:szCs w:val="22"/>
                <w:lang w:val="en-GB"/>
              </w:rPr>
            </w:pPr>
            <w:r w:rsidRPr="00C46C50">
              <w:rPr>
                <w:rStyle w:val="tlid-translation"/>
                <w:sz w:val="22"/>
                <w:szCs w:val="22"/>
                <w:lang w:val="en-GB"/>
              </w:rPr>
              <w:t>Aerodynamic resistance till</w:t>
            </w:r>
          </w:p>
        </w:tc>
        <w:tc>
          <w:tcPr>
            <w:tcW w:w="4230" w:type="dxa"/>
            <w:tcBorders>
              <w:top w:val="single" w:sz="4" w:space="0" w:color="auto"/>
              <w:left w:val="single" w:sz="4" w:space="0" w:color="auto"/>
              <w:bottom w:val="single" w:sz="4" w:space="0" w:color="auto"/>
              <w:right w:val="single" w:sz="4" w:space="0" w:color="auto"/>
            </w:tcBorders>
            <w:vAlign w:val="center"/>
          </w:tcPr>
          <w:p w14:paraId="67528661" w14:textId="7B57F106" w:rsidR="002645A3" w:rsidRPr="00C46C50" w:rsidRDefault="002645A3" w:rsidP="000E565A">
            <w:pPr>
              <w:shd w:val="clear" w:color="auto" w:fill="FFFFFF"/>
              <w:tabs>
                <w:tab w:val="left" w:pos="284"/>
              </w:tabs>
              <w:jc w:val="center"/>
              <w:rPr>
                <w:sz w:val="22"/>
                <w:szCs w:val="22"/>
                <w:shd w:val="clear" w:color="auto" w:fill="FFFFFF"/>
                <w:lang w:val="en-GB"/>
              </w:rPr>
            </w:pPr>
            <w:r w:rsidRPr="00C46C50">
              <w:rPr>
                <w:bCs/>
                <w:sz w:val="22"/>
                <w:szCs w:val="22"/>
                <w:lang w:val="en-GB"/>
              </w:rPr>
              <w:t>300 Pa</w:t>
            </w:r>
          </w:p>
        </w:tc>
      </w:tr>
      <w:tr w:rsidR="002B05C6" w:rsidRPr="00C46C50" w14:paraId="42341C47"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0F8A0E9C" w14:textId="77777777" w:rsidR="002645A3" w:rsidRPr="00C46C50" w:rsidRDefault="002645A3" w:rsidP="000E565A">
            <w:pPr>
              <w:jc w:val="center"/>
              <w:rPr>
                <w:sz w:val="22"/>
                <w:szCs w:val="22"/>
                <w:lang w:val="en-GB"/>
              </w:rPr>
            </w:pPr>
            <w:r w:rsidRPr="00C46C50">
              <w:rPr>
                <w:sz w:val="22"/>
                <w:szCs w:val="22"/>
                <w:lang w:val="en-GB"/>
              </w:rPr>
              <w:t>6</w:t>
            </w:r>
          </w:p>
        </w:tc>
        <w:tc>
          <w:tcPr>
            <w:tcW w:w="4047" w:type="dxa"/>
            <w:tcBorders>
              <w:top w:val="single" w:sz="4" w:space="0" w:color="auto"/>
              <w:left w:val="single" w:sz="4" w:space="0" w:color="auto"/>
              <w:bottom w:val="single" w:sz="4" w:space="0" w:color="auto"/>
              <w:right w:val="single" w:sz="4" w:space="0" w:color="auto"/>
            </w:tcBorders>
            <w:vAlign w:val="center"/>
          </w:tcPr>
          <w:p w14:paraId="61FDDB34" w14:textId="77777777" w:rsidR="002645A3" w:rsidRPr="00C46C50" w:rsidRDefault="002645A3" w:rsidP="000E565A">
            <w:pPr>
              <w:rPr>
                <w:sz w:val="22"/>
                <w:szCs w:val="22"/>
                <w:shd w:val="clear" w:color="auto" w:fill="FFFFFF"/>
                <w:lang w:val="en-GB"/>
              </w:rPr>
            </w:pPr>
            <w:r w:rsidRPr="00C46C50">
              <w:rPr>
                <w:sz w:val="22"/>
                <w:szCs w:val="22"/>
                <w:lang w:val="en-GB"/>
              </w:rPr>
              <w:t>Ambient temperature</w:t>
            </w:r>
          </w:p>
        </w:tc>
        <w:tc>
          <w:tcPr>
            <w:tcW w:w="4230" w:type="dxa"/>
            <w:tcBorders>
              <w:top w:val="single" w:sz="4" w:space="0" w:color="auto"/>
              <w:left w:val="single" w:sz="4" w:space="0" w:color="auto"/>
              <w:bottom w:val="single" w:sz="4" w:space="0" w:color="auto"/>
              <w:right w:val="single" w:sz="4" w:space="0" w:color="auto"/>
            </w:tcBorders>
            <w:vAlign w:val="center"/>
          </w:tcPr>
          <w:p w14:paraId="62CF3514" w14:textId="530BCE58" w:rsidR="002645A3" w:rsidRPr="00C46C50" w:rsidRDefault="002645A3" w:rsidP="000E565A">
            <w:pPr>
              <w:jc w:val="center"/>
              <w:rPr>
                <w:sz w:val="22"/>
                <w:szCs w:val="22"/>
                <w:shd w:val="clear" w:color="auto" w:fill="FFFFFF"/>
                <w:lang w:val="en-GB"/>
              </w:rPr>
            </w:pPr>
            <w:r w:rsidRPr="00C46C50">
              <w:rPr>
                <w:sz w:val="22"/>
                <w:szCs w:val="22"/>
                <w:lang w:val="en-GB"/>
              </w:rPr>
              <w:t>+5÷</w:t>
            </w:r>
            <w:r w:rsidR="005D013C" w:rsidRPr="00C46C50">
              <w:rPr>
                <w:sz w:val="22"/>
                <w:szCs w:val="22"/>
                <w:lang w:val="en-GB"/>
              </w:rPr>
              <w:t>+</w:t>
            </w:r>
            <w:r w:rsidRPr="00C46C50">
              <w:rPr>
                <w:sz w:val="22"/>
                <w:szCs w:val="22"/>
                <w:lang w:val="en-GB"/>
              </w:rPr>
              <w:t>45°C</w:t>
            </w:r>
          </w:p>
        </w:tc>
      </w:tr>
      <w:tr w:rsidR="002B05C6" w:rsidRPr="00C46C50" w14:paraId="37B3884A"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642DABBA" w14:textId="77777777" w:rsidR="002645A3" w:rsidRPr="00C46C50" w:rsidRDefault="002645A3" w:rsidP="000E565A">
            <w:pPr>
              <w:jc w:val="center"/>
              <w:rPr>
                <w:sz w:val="22"/>
                <w:szCs w:val="22"/>
                <w:lang w:val="en-GB"/>
              </w:rPr>
            </w:pPr>
            <w:r w:rsidRPr="00C46C50">
              <w:rPr>
                <w:sz w:val="22"/>
                <w:szCs w:val="22"/>
                <w:lang w:val="en-GB"/>
              </w:rPr>
              <w:t>7</w:t>
            </w:r>
          </w:p>
        </w:tc>
        <w:tc>
          <w:tcPr>
            <w:tcW w:w="4047" w:type="dxa"/>
            <w:tcBorders>
              <w:top w:val="single" w:sz="4" w:space="0" w:color="auto"/>
              <w:left w:val="single" w:sz="4" w:space="0" w:color="auto"/>
              <w:bottom w:val="single" w:sz="4" w:space="0" w:color="auto"/>
              <w:right w:val="single" w:sz="4" w:space="0" w:color="auto"/>
            </w:tcBorders>
            <w:vAlign w:val="center"/>
          </w:tcPr>
          <w:p w14:paraId="7D7CEC01" w14:textId="77777777" w:rsidR="002645A3" w:rsidRPr="00C46C50" w:rsidRDefault="002645A3" w:rsidP="000E565A">
            <w:pPr>
              <w:rPr>
                <w:sz w:val="22"/>
                <w:szCs w:val="22"/>
                <w:shd w:val="clear" w:color="auto" w:fill="FFFFFF"/>
                <w:lang w:val="en-GB"/>
              </w:rPr>
            </w:pPr>
            <w:r w:rsidRPr="00C46C50">
              <w:rPr>
                <w:rStyle w:val="tlid-translation"/>
                <w:sz w:val="22"/>
                <w:szCs w:val="22"/>
                <w:lang w:val="en-GB"/>
              </w:rPr>
              <w:t>Cleaned air temperature till</w:t>
            </w:r>
          </w:p>
        </w:tc>
        <w:tc>
          <w:tcPr>
            <w:tcW w:w="4230" w:type="dxa"/>
            <w:tcBorders>
              <w:top w:val="single" w:sz="4" w:space="0" w:color="auto"/>
              <w:left w:val="single" w:sz="4" w:space="0" w:color="auto"/>
              <w:bottom w:val="single" w:sz="4" w:space="0" w:color="auto"/>
              <w:right w:val="single" w:sz="4" w:space="0" w:color="auto"/>
            </w:tcBorders>
            <w:vAlign w:val="center"/>
          </w:tcPr>
          <w:p w14:paraId="3C76E171" w14:textId="77777777" w:rsidR="002645A3" w:rsidRPr="00C46C50" w:rsidRDefault="002645A3" w:rsidP="000E565A">
            <w:pPr>
              <w:jc w:val="center"/>
              <w:rPr>
                <w:sz w:val="22"/>
                <w:szCs w:val="22"/>
                <w:shd w:val="clear" w:color="auto" w:fill="FFFFFF"/>
                <w:lang w:val="en-GB"/>
              </w:rPr>
            </w:pPr>
            <w:r w:rsidRPr="00C46C50">
              <w:rPr>
                <w:sz w:val="22"/>
                <w:szCs w:val="22"/>
                <w:lang w:val="en-GB"/>
              </w:rPr>
              <w:t>60°C</w:t>
            </w:r>
          </w:p>
        </w:tc>
      </w:tr>
      <w:tr w:rsidR="002B05C6" w:rsidRPr="00C46C50" w14:paraId="24E91FFB"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7D80495C" w14:textId="77777777" w:rsidR="002645A3" w:rsidRPr="00C46C50" w:rsidRDefault="002645A3" w:rsidP="000E565A">
            <w:pPr>
              <w:jc w:val="center"/>
              <w:rPr>
                <w:sz w:val="22"/>
                <w:szCs w:val="22"/>
                <w:lang w:val="en-GB"/>
              </w:rPr>
            </w:pPr>
            <w:r w:rsidRPr="00C46C50">
              <w:rPr>
                <w:sz w:val="22"/>
                <w:szCs w:val="22"/>
                <w:lang w:val="en-GB"/>
              </w:rPr>
              <w:t>8</w:t>
            </w:r>
          </w:p>
        </w:tc>
        <w:tc>
          <w:tcPr>
            <w:tcW w:w="4047" w:type="dxa"/>
            <w:tcBorders>
              <w:top w:val="single" w:sz="4" w:space="0" w:color="auto"/>
              <w:left w:val="single" w:sz="4" w:space="0" w:color="auto"/>
              <w:bottom w:val="single" w:sz="4" w:space="0" w:color="auto"/>
              <w:right w:val="single" w:sz="4" w:space="0" w:color="auto"/>
            </w:tcBorders>
            <w:vAlign w:val="center"/>
          </w:tcPr>
          <w:p w14:paraId="21BEFF9E" w14:textId="77777777" w:rsidR="002645A3" w:rsidRPr="00C46C50" w:rsidRDefault="002645A3" w:rsidP="000E565A">
            <w:pPr>
              <w:rPr>
                <w:sz w:val="22"/>
                <w:szCs w:val="22"/>
                <w:shd w:val="clear" w:color="auto" w:fill="FFFFFF"/>
                <w:lang w:val="en-GB"/>
              </w:rPr>
            </w:pPr>
            <w:r w:rsidRPr="00C46C50">
              <w:rPr>
                <w:rStyle w:val="tlid-translation"/>
                <w:sz w:val="22"/>
                <w:szCs w:val="22"/>
                <w:lang w:val="en-GB"/>
              </w:rPr>
              <w:t>Relative humidity till</w:t>
            </w:r>
          </w:p>
        </w:tc>
        <w:tc>
          <w:tcPr>
            <w:tcW w:w="4230" w:type="dxa"/>
            <w:tcBorders>
              <w:top w:val="single" w:sz="4" w:space="0" w:color="auto"/>
              <w:left w:val="single" w:sz="4" w:space="0" w:color="auto"/>
              <w:bottom w:val="single" w:sz="4" w:space="0" w:color="auto"/>
              <w:right w:val="single" w:sz="4" w:space="0" w:color="auto"/>
            </w:tcBorders>
            <w:vAlign w:val="center"/>
          </w:tcPr>
          <w:p w14:paraId="37612585" w14:textId="77777777" w:rsidR="002645A3" w:rsidRPr="00C46C50" w:rsidRDefault="002645A3" w:rsidP="000E565A">
            <w:pPr>
              <w:jc w:val="center"/>
              <w:rPr>
                <w:sz w:val="22"/>
                <w:szCs w:val="22"/>
                <w:shd w:val="clear" w:color="auto" w:fill="FFFFFF"/>
                <w:lang w:val="en-GB"/>
              </w:rPr>
            </w:pPr>
            <w:r w:rsidRPr="00C46C50">
              <w:rPr>
                <w:sz w:val="22"/>
                <w:szCs w:val="22"/>
                <w:lang w:val="en-GB"/>
              </w:rPr>
              <w:t>85%</w:t>
            </w:r>
          </w:p>
        </w:tc>
      </w:tr>
      <w:tr w:rsidR="002B05C6" w:rsidRPr="00C46C50" w14:paraId="4A376E8C"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1E7CB0A9" w14:textId="77777777" w:rsidR="002645A3" w:rsidRPr="00C46C50" w:rsidRDefault="002645A3" w:rsidP="000E565A">
            <w:pPr>
              <w:jc w:val="center"/>
              <w:rPr>
                <w:sz w:val="22"/>
                <w:szCs w:val="22"/>
                <w:lang w:val="en-GB"/>
              </w:rPr>
            </w:pPr>
            <w:r w:rsidRPr="00C46C50">
              <w:rPr>
                <w:sz w:val="22"/>
                <w:szCs w:val="22"/>
                <w:lang w:val="en-GB"/>
              </w:rPr>
              <w:t>9</w:t>
            </w:r>
          </w:p>
        </w:tc>
        <w:tc>
          <w:tcPr>
            <w:tcW w:w="4047" w:type="dxa"/>
            <w:tcBorders>
              <w:top w:val="single" w:sz="4" w:space="0" w:color="auto"/>
              <w:left w:val="single" w:sz="4" w:space="0" w:color="auto"/>
              <w:bottom w:val="single" w:sz="4" w:space="0" w:color="auto"/>
              <w:right w:val="single" w:sz="4" w:space="0" w:color="auto"/>
            </w:tcBorders>
            <w:vAlign w:val="center"/>
          </w:tcPr>
          <w:p w14:paraId="6B315540" w14:textId="77777777" w:rsidR="002645A3" w:rsidRPr="00C46C50" w:rsidRDefault="002645A3" w:rsidP="000E565A">
            <w:pPr>
              <w:rPr>
                <w:sz w:val="22"/>
                <w:szCs w:val="22"/>
                <w:shd w:val="clear" w:color="auto" w:fill="FFFFFF"/>
                <w:lang w:val="en-GB"/>
              </w:rPr>
            </w:pPr>
            <w:r w:rsidRPr="00C46C50">
              <w:rPr>
                <w:rStyle w:val="tlid-translation"/>
                <w:sz w:val="22"/>
                <w:szCs w:val="22"/>
                <w:lang w:val="en-GB"/>
              </w:rPr>
              <w:t>Power supply voltage</w:t>
            </w:r>
          </w:p>
        </w:tc>
        <w:tc>
          <w:tcPr>
            <w:tcW w:w="4230" w:type="dxa"/>
            <w:tcBorders>
              <w:top w:val="single" w:sz="4" w:space="0" w:color="auto"/>
              <w:left w:val="single" w:sz="4" w:space="0" w:color="auto"/>
              <w:bottom w:val="single" w:sz="4" w:space="0" w:color="auto"/>
              <w:right w:val="single" w:sz="4" w:space="0" w:color="auto"/>
            </w:tcBorders>
            <w:vAlign w:val="center"/>
          </w:tcPr>
          <w:p w14:paraId="5EA0645F" w14:textId="77777777" w:rsidR="002645A3" w:rsidRPr="00C46C50" w:rsidRDefault="002645A3" w:rsidP="000E565A">
            <w:pPr>
              <w:jc w:val="center"/>
              <w:rPr>
                <w:sz w:val="22"/>
                <w:szCs w:val="22"/>
                <w:shd w:val="clear" w:color="auto" w:fill="FFFFFF"/>
                <w:lang w:val="en-GB"/>
              </w:rPr>
            </w:pPr>
            <w:r w:rsidRPr="00C46C50">
              <w:rPr>
                <w:sz w:val="22"/>
                <w:szCs w:val="22"/>
                <w:lang w:val="en-GB"/>
              </w:rPr>
              <w:t>220 V</w:t>
            </w:r>
          </w:p>
        </w:tc>
      </w:tr>
      <w:tr w:rsidR="002B05C6" w:rsidRPr="00C46C50" w14:paraId="3E4E2516"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4B98C920" w14:textId="77777777" w:rsidR="002645A3" w:rsidRPr="00C46C50" w:rsidRDefault="002645A3" w:rsidP="000E565A">
            <w:pPr>
              <w:jc w:val="center"/>
              <w:rPr>
                <w:sz w:val="22"/>
                <w:szCs w:val="22"/>
                <w:lang w:val="en-GB"/>
              </w:rPr>
            </w:pPr>
            <w:r w:rsidRPr="00C46C50">
              <w:rPr>
                <w:sz w:val="22"/>
                <w:szCs w:val="22"/>
                <w:lang w:val="en-GB"/>
              </w:rPr>
              <w:t>10</w:t>
            </w:r>
          </w:p>
        </w:tc>
        <w:tc>
          <w:tcPr>
            <w:tcW w:w="4047" w:type="dxa"/>
            <w:tcBorders>
              <w:top w:val="single" w:sz="4" w:space="0" w:color="auto"/>
              <w:left w:val="single" w:sz="4" w:space="0" w:color="auto"/>
              <w:bottom w:val="single" w:sz="4" w:space="0" w:color="auto"/>
              <w:right w:val="single" w:sz="4" w:space="0" w:color="auto"/>
            </w:tcBorders>
            <w:vAlign w:val="center"/>
          </w:tcPr>
          <w:p w14:paraId="2D382AB7" w14:textId="77777777" w:rsidR="002645A3" w:rsidRPr="00C46C50" w:rsidRDefault="002645A3" w:rsidP="000E565A">
            <w:pPr>
              <w:rPr>
                <w:sz w:val="22"/>
                <w:szCs w:val="22"/>
                <w:shd w:val="clear" w:color="auto" w:fill="FFFFFF"/>
                <w:lang w:val="en-GB"/>
              </w:rPr>
            </w:pPr>
            <w:r w:rsidRPr="00C46C50">
              <w:rPr>
                <w:rStyle w:val="tlid-translation"/>
                <w:sz w:val="22"/>
                <w:szCs w:val="22"/>
                <w:lang w:val="en-GB"/>
              </w:rPr>
              <w:t>Power consumed by the power supply</w:t>
            </w:r>
          </w:p>
        </w:tc>
        <w:tc>
          <w:tcPr>
            <w:tcW w:w="4230" w:type="dxa"/>
            <w:tcBorders>
              <w:top w:val="single" w:sz="4" w:space="0" w:color="auto"/>
              <w:left w:val="single" w:sz="4" w:space="0" w:color="auto"/>
              <w:bottom w:val="single" w:sz="4" w:space="0" w:color="auto"/>
              <w:right w:val="single" w:sz="4" w:space="0" w:color="auto"/>
            </w:tcBorders>
            <w:vAlign w:val="center"/>
          </w:tcPr>
          <w:p w14:paraId="5ECB74D6" w14:textId="3295AB30" w:rsidR="002645A3" w:rsidRPr="00C46C50" w:rsidRDefault="00961B5E" w:rsidP="000E565A">
            <w:pPr>
              <w:jc w:val="center"/>
              <w:rPr>
                <w:sz w:val="22"/>
                <w:szCs w:val="22"/>
                <w:shd w:val="clear" w:color="auto" w:fill="FFFFFF"/>
                <w:lang w:val="en-GB"/>
              </w:rPr>
            </w:pPr>
            <w:r w:rsidRPr="00C46C50">
              <w:rPr>
                <w:sz w:val="22"/>
                <w:szCs w:val="22"/>
                <w:lang w:val="en-GB"/>
              </w:rPr>
              <w:t>till</w:t>
            </w:r>
            <w:r w:rsidR="002645A3" w:rsidRPr="00C46C50">
              <w:rPr>
                <w:sz w:val="22"/>
                <w:szCs w:val="22"/>
                <w:lang w:val="en-GB"/>
              </w:rPr>
              <w:t xml:space="preserve"> 120W</w:t>
            </w:r>
          </w:p>
        </w:tc>
      </w:tr>
      <w:tr w:rsidR="002B05C6" w:rsidRPr="00C46C50" w14:paraId="75FCD017"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56F193AF" w14:textId="77777777" w:rsidR="002645A3" w:rsidRPr="00C46C50" w:rsidRDefault="002645A3" w:rsidP="000E565A">
            <w:pPr>
              <w:jc w:val="center"/>
              <w:rPr>
                <w:sz w:val="22"/>
                <w:szCs w:val="22"/>
                <w:lang w:val="en-GB"/>
              </w:rPr>
            </w:pPr>
            <w:r w:rsidRPr="00C46C50">
              <w:rPr>
                <w:sz w:val="22"/>
                <w:szCs w:val="22"/>
                <w:lang w:val="en-GB"/>
              </w:rPr>
              <w:t>11</w:t>
            </w:r>
          </w:p>
        </w:tc>
        <w:tc>
          <w:tcPr>
            <w:tcW w:w="4047" w:type="dxa"/>
            <w:tcBorders>
              <w:top w:val="single" w:sz="4" w:space="0" w:color="auto"/>
              <w:left w:val="single" w:sz="4" w:space="0" w:color="auto"/>
              <w:bottom w:val="single" w:sz="4" w:space="0" w:color="auto"/>
              <w:right w:val="single" w:sz="4" w:space="0" w:color="auto"/>
            </w:tcBorders>
            <w:vAlign w:val="center"/>
          </w:tcPr>
          <w:p w14:paraId="103CDBB5" w14:textId="77777777" w:rsidR="002645A3" w:rsidRPr="00C46C50" w:rsidRDefault="002645A3" w:rsidP="000E565A">
            <w:pPr>
              <w:rPr>
                <w:sz w:val="22"/>
                <w:szCs w:val="22"/>
                <w:shd w:val="clear" w:color="auto" w:fill="FFFFFF"/>
                <w:lang w:val="en-GB"/>
              </w:rPr>
            </w:pPr>
            <w:r w:rsidRPr="00C46C50">
              <w:rPr>
                <w:rStyle w:val="tlid-translation"/>
                <w:sz w:val="22"/>
                <w:szCs w:val="22"/>
                <w:lang w:val="en-GB"/>
              </w:rPr>
              <w:t>Ionization voltage regulation limits</w:t>
            </w:r>
          </w:p>
        </w:tc>
        <w:tc>
          <w:tcPr>
            <w:tcW w:w="4230" w:type="dxa"/>
            <w:tcBorders>
              <w:top w:val="single" w:sz="4" w:space="0" w:color="auto"/>
              <w:left w:val="single" w:sz="4" w:space="0" w:color="auto"/>
              <w:bottom w:val="single" w:sz="4" w:space="0" w:color="auto"/>
              <w:right w:val="single" w:sz="4" w:space="0" w:color="auto"/>
            </w:tcBorders>
            <w:vAlign w:val="center"/>
          </w:tcPr>
          <w:p w14:paraId="09C56D3F" w14:textId="42B28E37" w:rsidR="002645A3" w:rsidRPr="00C46C50" w:rsidRDefault="002645A3" w:rsidP="000E565A">
            <w:pPr>
              <w:jc w:val="center"/>
              <w:rPr>
                <w:sz w:val="22"/>
                <w:szCs w:val="22"/>
                <w:shd w:val="clear" w:color="auto" w:fill="FFFFFF"/>
                <w:lang w:val="en-GB"/>
              </w:rPr>
            </w:pPr>
            <w:r w:rsidRPr="00C46C50">
              <w:rPr>
                <w:sz w:val="22"/>
                <w:szCs w:val="22"/>
                <w:lang w:val="en-GB"/>
              </w:rPr>
              <w:t>(4000</w:t>
            </w:r>
            <w:r w:rsidR="0090570F" w:rsidRPr="00C46C50">
              <w:rPr>
                <w:sz w:val="22"/>
                <w:szCs w:val="22"/>
                <w:lang w:val="en-GB"/>
              </w:rPr>
              <w:t>-</w:t>
            </w:r>
            <w:r w:rsidRPr="00C46C50">
              <w:rPr>
                <w:sz w:val="22"/>
                <w:szCs w:val="22"/>
                <w:lang w:val="en-GB"/>
              </w:rPr>
              <w:t>8000)</w:t>
            </w:r>
            <w:r w:rsidR="00886793">
              <w:rPr>
                <w:sz w:val="22"/>
                <w:szCs w:val="22"/>
                <w:lang w:val="en-GB"/>
              </w:rPr>
              <w:t xml:space="preserve"> </w:t>
            </w:r>
            <w:r w:rsidRPr="00C46C50">
              <w:rPr>
                <w:sz w:val="22"/>
                <w:szCs w:val="22"/>
                <w:lang w:val="en-GB"/>
              </w:rPr>
              <w:t>V</w:t>
            </w:r>
          </w:p>
        </w:tc>
      </w:tr>
      <w:tr w:rsidR="002B05C6" w:rsidRPr="00C46C50" w14:paraId="27C1509B"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7EC80A1F" w14:textId="77777777" w:rsidR="002645A3" w:rsidRPr="00C46C50" w:rsidRDefault="002645A3" w:rsidP="000E565A">
            <w:pPr>
              <w:jc w:val="center"/>
              <w:rPr>
                <w:sz w:val="22"/>
                <w:szCs w:val="22"/>
                <w:lang w:val="en-GB"/>
              </w:rPr>
            </w:pPr>
            <w:r w:rsidRPr="00C46C50">
              <w:rPr>
                <w:sz w:val="22"/>
                <w:szCs w:val="22"/>
                <w:lang w:val="en-GB"/>
              </w:rPr>
              <w:t>12</w:t>
            </w:r>
          </w:p>
        </w:tc>
        <w:tc>
          <w:tcPr>
            <w:tcW w:w="4047" w:type="dxa"/>
            <w:tcBorders>
              <w:top w:val="single" w:sz="4" w:space="0" w:color="auto"/>
              <w:left w:val="single" w:sz="4" w:space="0" w:color="auto"/>
              <w:bottom w:val="single" w:sz="4" w:space="0" w:color="auto"/>
              <w:right w:val="single" w:sz="4" w:space="0" w:color="auto"/>
            </w:tcBorders>
            <w:vAlign w:val="center"/>
          </w:tcPr>
          <w:p w14:paraId="403AE92F" w14:textId="77777777" w:rsidR="002645A3" w:rsidRPr="00C46C50" w:rsidRDefault="002645A3" w:rsidP="000E565A">
            <w:pPr>
              <w:rPr>
                <w:sz w:val="22"/>
                <w:szCs w:val="22"/>
                <w:shd w:val="clear" w:color="auto" w:fill="FFFFFF"/>
                <w:lang w:val="en-GB"/>
              </w:rPr>
            </w:pPr>
            <w:r w:rsidRPr="00C46C50">
              <w:rPr>
                <w:rStyle w:val="tlid-translation"/>
                <w:sz w:val="22"/>
                <w:szCs w:val="22"/>
                <w:lang w:val="en-GB"/>
              </w:rPr>
              <w:t>Limits for regulating the deposition voltage</w:t>
            </w:r>
          </w:p>
        </w:tc>
        <w:tc>
          <w:tcPr>
            <w:tcW w:w="4230" w:type="dxa"/>
            <w:tcBorders>
              <w:top w:val="single" w:sz="4" w:space="0" w:color="auto"/>
              <w:left w:val="single" w:sz="4" w:space="0" w:color="auto"/>
              <w:bottom w:val="single" w:sz="4" w:space="0" w:color="auto"/>
              <w:right w:val="single" w:sz="4" w:space="0" w:color="auto"/>
            </w:tcBorders>
            <w:vAlign w:val="center"/>
          </w:tcPr>
          <w:p w14:paraId="2F1084BF" w14:textId="57069D7C" w:rsidR="002645A3" w:rsidRPr="00C46C50" w:rsidRDefault="002645A3" w:rsidP="000E565A">
            <w:pPr>
              <w:jc w:val="center"/>
              <w:rPr>
                <w:sz w:val="22"/>
                <w:szCs w:val="22"/>
                <w:shd w:val="clear" w:color="auto" w:fill="FFFFFF"/>
                <w:lang w:val="en-GB"/>
              </w:rPr>
            </w:pPr>
            <w:r w:rsidRPr="00C46C50">
              <w:rPr>
                <w:sz w:val="22"/>
                <w:szCs w:val="22"/>
                <w:lang w:val="en-GB"/>
              </w:rPr>
              <w:t>(2000</w:t>
            </w:r>
            <w:r w:rsidR="0090570F" w:rsidRPr="00C46C50">
              <w:rPr>
                <w:sz w:val="22"/>
                <w:szCs w:val="22"/>
                <w:lang w:val="en-GB"/>
              </w:rPr>
              <w:t>-</w:t>
            </w:r>
            <w:r w:rsidRPr="00C46C50">
              <w:rPr>
                <w:sz w:val="22"/>
                <w:szCs w:val="22"/>
                <w:lang w:val="en-GB"/>
              </w:rPr>
              <w:t>4000)</w:t>
            </w:r>
            <w:r w:rsidR="00886793">
              <w:rPr>
                <w:sz w:val="22"/>
                <w:szCs w:val="22"/>
                <w:lang w:val="en-GB"/>
              </w:rPr>
              <w:t xml:space="preserve"> </w:t>
            </w:r>
            <w:r w:rsidRPr="00C46C50">
              <w:rPr>
                <w:sz w:val="22"/>
                <w:szCs w:val="22"/>
                <w:lang w:val="en-GB"/>
              </w:rPr>
              <w:t>V</w:t>
            </w:r>
          </w:p>
        </w:tc>
      </w:tr>
      <w:tr w:rsidR="002B05C6" w:rsidRPr="00C46C50" w14:paraId="267E952F" w14:textId="77777777" w:rsidTr="000E565A">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3E3E0D25" w14:textId="77777777" w:rsidR="002645A3" w:rsidRPr="00C46C50" w:rsidRDefault="002645A3" w:rsidP="000E565A">
            <w:pPr>
              <w:jc w:val="center"/>
              <w:rPr>
                <w:sz w:val="22"/>
                <w:szCs w:val="22"/>
                <w:lang w:val="en-GB"/>
              </w:rPr>
            </w:pPr>
            <w:r w:rsidRPr="00C46C50">
              <w:rPr>
                <w:sz w:val="22"/>
                <w:szCs w:val="22"/>
                <w:lang w:val="en-GB"/>
              </w:rPr>
              <w:t>13</w:t>
            </w:r>
          </w:p>
        </w:tc>
        <w:tc>
          <w:tcPr>
            <w:tcW w:w="4047" w:type="dxa"/>
            <w:tcBorders>
              <w:top w:val="single" w:sz="4" w:space="0" w:color="auto"/>
              <w:left w:val="single" w:sz="4" w:space="0" w:color="auto"/>
              <w:bottom w:val="single" w:sz="4" w:space="0" w:color="auto"/>
              <w:right w:val="single" w:sz="4" w:space="0" w:color="auto"/>
            </w:tcBorders>
            <w:vAlign w:val="center"/>
          </w:tcPr>
          <w:p w14:paraId="0D380048" w14:textId="77777777" w:rsidR="002645A3" w:rsidRPr="00C46C50" w:rsidRDefault="002645A3" w:rsidP="000E565A">
            <w:pPr>
              <w:rPr>
                <w:sz w:val="22"/>
                <w:szCs w:val="22"/>
                <w:lang w:val="en-GB"/>
              </w:rPr>
            </w:pPr>
            <w:r w:rsidRPr="00C46C50">
              <w:rPr>
                <w:rStyle w:val="tlid-translation"/>
                <w:sz w:val="22"/>
                <w:szCs w:val="22"/>
                <w:lang w:val="en-GB"/>
              </w:rPr>
              <w:t>CO removal efficiency till</w:t>
            </w:r>
          </w:p>
        </w:tc>
        <w:tc>
          <w:tcPr>
            <w:tcW w:w="4230" w:type="dxa"/>
            <w:tcBorders>
              <w:top w:val="single" w:sz="4" w:space="0" w:color="auto"/>
              <w:left w:val="single" w:sz="4" w:space="0" w:color="auto"/>
              <w:bottom w:val="single" w:sz="4" w:space="0" w:color="auto"/>
              <w:right w:val="single" w:sz="4" w:space="0" w:color="auto"/>
            </w:tcBorders>
            <w:vAlign w:val="center"/>
          </w:tcPr>
          <w:p w14:paraId="386F723E" w14:textId="06F7DD0A" w:rsidR="002645A3" w:rsidRPr="00C46C50" w:rsidRDefault="002645A3" w:rsidP="000E565A">
            <w:pPr>
              <w:jc w:val="center"/>
              <w:rPr>
                <w:sz w:val="22"/>
                <w:szCs w:val="22"/>
                <w:lang w:val="en-GB"/>
              </w:rPr>
            </w:pPr>
            <w:r w:rsidRPr="00C46C50">
              <w:rPr>
                <w:sz w:val="22"/>
                <w:szCs w:val="22"/>
                <w:lang w:val="en-GB"/>
              </w:rPr>
              <w:t>70%</w:t>
            </w:r>
          </w:p>
        </w:tc>
      </w:tr>
      <w:tr w:rsidR="002B05C6" w:rsidRPr="00C46C50" w14:paraId="4069D08E" w14:textId="77777777" w:rsidTr="000E565A">
        <w:trPr>
          <w:trHeight w:val="283"/>
        </w:trPr>
        <w:tc>
          <w:tcPr>
            <w:tcW w:w="988" w:type="dxa"/>
            <w:tcBorders>
              <w:top w:val="single" w:sz="4" w:space="0" w:color="auto"/>
              <w:bottom w:val="single" w:sz="4" w:space="0" w:color="auto"/>
            </w:tcBorders>
            <w:vAlign w:val="center"/>
          </w:tcPr>
          <w:p w14:paraId="6A315E8F" w14:textId="7BEF73A2" w:rsidR="002645A3" w:rsidRPr="00C46C50" w:rsidRDefault="008D75C9" w:rsidP="000E565A">
            <w:pPr>
              <w:jc w:val="center"/>
              <w:rPr>
                <w:sz w:val="22"/>
                <w:szCs w:val="22"/>
                <w:lang w:val="en-GB"/>
              </w:rPr>
            </w:pPr>
            <w:r w:rsidRPr="00C46C50">
              <w:rPr>
                <w:sz w:val="22"/>
                <w:szCs w:val="22"/>
                <w:lang w:val="en-GB"/>
              </w:rPr>
              <w:t>14</w:t>
            </w:r>
          </w:p>
        </w:tc>
        <w:tc>
          <w:tcPr>
            <w:tcW w:w="4047" w:type="dxa"/>
            <w:tcBorders>
              <w:top w:val="single" w:sz="4" w:space="0" w:color="auto"/>
              <w:bottom w:val="single" w:sz="4" w:space="0" w:color="auto"/>
            </w:tcBorders>
            <w:vAlign w:val="center"/>
          </w:tcPr>
          <w:p w14:paraId="073F9749" w14:textId="77777777" w:rsidR="002645A3" w:rsidRPr="00C46C50" w:rsidRDefault="002645A3" w:rsidP="000E565A">
            <w:pPr>
              <w:rPr>
                <w:sz w:val="22"/>
                <w:szCs w:val="22"/>
                <w:lang w:val="en-GB"/>
              </w:rPr>
            </w:pPr>
            <w:r w:rsidRPr="00C46C50">
              <w:rPr>
                <w:rStyle w:val="tlid-translation"/>
                <w:sz w:val="22"/>
                <w:szCs w:val="22"/>
                <w:lang w:val="en-GB"/>
              </w:rPr>
              <w:t>Ozone removal efficiency till</w:t>
            </w:r>
          </w:p>
        </w:tc>
        <w:tc>
          <w:tcPr>
            <w:tcW w:w="4230" w:type="dxa"/>
            <w:tcBorders>
              <w:top w:val="single" w:sz="4" w:space="0" w:color="auto"/>
              <w:bottom w:val="single" w:sz="4" w:space="0" w:color="auto"/>
            </w:tcBorders>
            <w:vAlign w:val="center"/>
          </w:tcPr>
          <w:p w14:paraId="2D9B787B" w14:textId="6DE77EA7" w:rsidR="002645A3" w:rsidRPr="00C46C50" w:rsidRDefault="008D75C9" w:rsidP="000E565A">
            <w:pPr>
              <w:jc w:val="center"/>
              <w:rPr>
                <w:sz w:val="22"/>
                <w:szCs w:val="22"/>
                <w:shd w:val="clear" w:color="auto" w:fill="FFFFFF"/>
                <w:lang w:val="en-GB"/>
              </w:rPr>
            </w:pPr>
            <w:r w:rsidRPr="00C46C50">
              <w:rPr>
                <w:sz w:val="22"/>
                <w:szCs w:val="22"/>
                <w:shd w:val="clear" w:color="auto" w:fill="FFFFFF"/>
                <w:lang w:val="en-GB"/>
              </w:rPr>
              <w:t>50</w:t>
            </w:r>
            <w:r w:rsidR="002645A3" w:rsidRPr="00C46C50">
              <w:rPr>
                <w:sz w:val="22"/>
                <w:szCs w:val="22"/>
                <w:shd w:val="clear" w:color="auto" w:fill="FFFFFF"/>
                <w:lang w:val="en-GB"/>
              </w:rPr>
              <w:t>%</w:t>
            </w:r>
          </w:p>
        </w:tc>
      </w:tr>
      <w:tr w:rsidR="008D75C9" w:rsidRPr="00C46C50" w14:paraId="01504187" w14:textId="77777777" w:rsidTr="000E565A">
        <w:trPr>
          <w:trHeight w:val="283"/>
        </w:trPr>
        <w:tc>
          <w:tcPr>
            <w:tcW w:w="988" w:type="dxa"/>
            <w:tcBorders>
              <w:top w:val="single" w:sz="4" w:space="0" w:color="auto"/>
            </w:tcBorders>
            <w:vAlign w:val="center"/>
          </w:tcPr>
          <w:p w14:paraId="2E924D1A" w14:textId="782C3FC2" w:rsidR="008D75C9" w:rsidRPr="00C46C50" w:rsidRDefault="008D75C9" w:rsidP="000E565A">
            <w:pPr>
              <w:jc w:val="center"/>
              <w:rPr>
                <w:sz w:val="22"/>
                <w:szCs w:val="22"/>
                <w:lang w:val="en-GB"/>
              </w:rPr>
            </w:pPr>
            <w:r w:rsidRPr="00C46C50">
              <w:rPr>
                <w:sz w:val="22"/>
                <w:szCs w:val="22"/>
                <w:lang w:val="en-GB"/>
              </w:rPr>
              <w:t>15</w:t>
            </w:r>
          </w:p>
        </w:tc>
        <w:tc>
          <w:tcPr>
            <w:tcW w:w="4047" w:type="dxa"/>
            <w:tcBorders>
              <w:top w:val="single" w:sz="4" w:space="0" w:color="auto"/>
            </w:tcBorders>
            <w:vAlign w:val="center"/>
          </w:tcPr>
          <w:p w14:paraId="3DA4A0C2" w14:textId="7C82B93B" w:rsidR="008D75C9" w:rsidRPr="00C46C50" w:rsidRDefault="008D75C9" w:rsidP="000E565A">
            <w:pPr>
              <w:rPr>
                <w:b/>
                <w:sz w:val="22"/>
                <w:szCs w:val="22"/>
                <w:lang w:val="en-GB"/>
              </w:rPr>
            </w:pPr>
            <w:r w:rsidRPr="00C46C50">
              <w:rPr>
                <w:rStyle w:val="tlid-translation"/>
                <w:sz w:val="22"/>
                <w:szCs w:val="22"/>
                <w:lang w:val="en-GB"/>
              </w:rPr>
              <w:t>VOC removal efficiency till</w:t>
            </w:r>
          </w:p>
        </w:tc>
        <w:tc>
          <w:tcPr>
            <w:tcW w:w="4230" w:type="dxa"/>
            <w:tcBorders>
              <w:top w:val="single" w:sz="4" w:space="0" w:color="auto"/>
            </w:tcBorders>
            <w:vAlign w:val="center"/>
          </w:tcPr>
          <w:p w14:paraId="6FB802CC" w14:textId="64F2CB72" w:rsidR="008D75C9" w:rsidRPr="00C46C50" w:rsidRDefault="008D75C9" w:rsidP="000E565A">
            <w:pPr>
              <w:jc w:val="center"/>
              <w:rPr>
                <w:sz w:val="22"/>
                <w:szCs w:val="22"/>
                <w:shd w:val="clear" w:color="auto" w:fill="FFFFFF"/>
                <w:lang w:val="en-GB"/>
              </w:rPr>
            </w:pPr>
            <w:r w:rsidRPr="00C46C50">
              <w:rPr>
                <w:sz w:val="22"/>
                <w:szCs w:val="22"/>
                <w:shd w:val="clear" w:color="auto" w:fill="FFFFFF"/>
                <w:lang w:val="en-GB"/>
              </w:rPr>
              <w:t>44%</w:t>
            </w:r>
          </w:p>
        </w:tc>
      </w:tr>
    </w:tbl>
    <w:p w14:paraId="43E38640" w14:textId="58C17154" w:rsidR="002645A3" w:rsidRPr="00C46C50" w:rsidRDefault="002645A3" w:rsidP="0068425F">
      <w:pPr>
        <w:pStyle w:val="Akapitzlist"/>
        <w:ind w:left="0" w:right="36" w:firstLine="540"/>
        <w:jc w:val="both"/>
        <w:rPr>
          <w:sz w:val="22"/>
          <w:szCs w:val="22"/>
          <w:shd w:val="clear" w:color="auto" w:fill="FFFFFF"/>
          <w:lang w:val="en-GB"/>
        </w:rPr>
      </w:pPr>
    </w:p>
    <w:p w14:paraId="010A7CF8" w14:textId="11E5902F" w:rsidR="007A4292" w:rsidRPr="00C46C50" w:rsidRDefault="007A4292" w:rsidP="0005208D">
      <w:pPr>
        <w:ind w:firstLine="284"/>
        <w:jc w:val="both"/>
        <w:rPr>
          <w:sz w:val="22"/>
          <w:szCs w:val="22"/>
          <w:shd w:val="clear" w:color="auto" w:fill="FFFFFF"/>
          <w:lang w:val="en-GB"/>
        </w:rPr>
      </w:pPr>
      <w:r w:rsidRPr="00C46C50">
        <w:rPr>
          <w:sz w:val="22"/>
          <w:szCs w:val="22"/>
          <w:shd w:val="clear" w:color="auto" w:fill="FFFFFF"/>
          <w:lang w:val="en-GB"/>
        </w:rPr>
        <w:t>Air is drawn from the 3rd floor, cleaned, and then circulated to the 4th floor, wh</w:t>
      </w:r>
      <w:r w:rsidR="006A61A7">
        <w:rPr>
          <w:sz w:val="22"/>
          <w:szCs w:val="22"/>
          <w:shd w:val="clear" w:color="auto" w:fill="FFFFFF"/>
          <w:lang w:val="en-GB"/>
        </w:rPr>
        <w:t>ere an intelligent interactive indoor quality control and air pollution reduction system is located, as this is where the office workers are situ</w:t>
      </w:r>
      <w:r w:rsidRPr="00C46C50">
        <w:rPr>
          <w:sz w:val="22"/>
          <w:szCs w:val="22"/>
          <w:shd w:val="clear" w:color="auto" w:fill="FFFFFF"/>
          <w:lang w:val="en-GB"/>
        </w:rPr>
        <w:t>ated. The cleaned air, which has had gaseous pollutants removed, is then returned to the technical room on the 3rd floor, where the air cleaning cycle repeats.</w:t>
      </w:r>
      <w:r w:rsidR="00575B27" w:rsidRPr="00C46C50">
        <w:rPr>
          <w:sz w:val="22"/>
          <w:szCs w:val="22"/>
          <w:shd w:val="clear" w:color="auto" w:fill="FFFFFF"/>
          <w:lang w:val="en-GB"/>
        </w:rPr>
        <w:t xml:space="preserve"> </w:t>
      </w:r>
      <w:r w:rsidRPr="00C46C50">
        <w:rPr>
          <w:sz w:val="22"/>
          <w:szCs w:val="22"/>
          <w:shd w:val="clear" w:color="auto" w:fill="FFFFFF"/>
          <w:lang w:val="en-GB"/>
        </w:rPr>
        <w:t xml:space="preserve">Maintaining good indoor air quality is </w:t>
      </w:r>
      <w:r w:rsidR="006A61A7">
        <w:rPr>
          <w:sz w:val="22"/>
          <w:szCs w:val="22"/>
          <w:shd w:val="clear" w:color="auto" w:fill="FFFFFF"/>
          <w:lang w:val="en-GB"/>
        </w:rPr>
        <w:t>crucial for human comfort, productivity, and overall health; therefore, indoor spaces require adequate</w:t>
      </w:r>
      <w:r w:rsidRPr="00C46C50">
        <w:rPr>
          <w:sz w:val="22"/>
          <w:szCs w:val="22"/>
          <w:shd w:val="clear" w:color="auto" w:fill="FFFFFF"/>
          <w:lang w:val="en-GB"/>
        </w:rPr>
        <w:t xml:space="preserve"> ventilation. In Norway and Germany, the recommended air supply for ventilating low-energy buildings is at least 1.2 m³/(h·m²), while in Denmark</w:t>
      </w:r>
      <w:r w:rsidR="006A61A7">
        <w:rPr>
          <w:sz w:val="22"/>
          <w:szCs w:val="22"/>
          <w:shd w:val="clear" w:color="auto" w:fill="FFFFFF"/>
          <w:lang w:val="en-GB"/>
        </w:rPr>
        <w:t>, it is 1.08 m³/(h·m²), and in Lithuania, it is 0.7 m³/(h·m²),</w:t>
      </w:r>
      <w:r w:rsidRPr="00C46C50">
        <w:rPr>
          <w:sz w:val="22"/>
          <w:szCs w:val="22"/>
          <w:shd w:val="clear" w:color="auto" w:fill="FFFFFF"/>
          <w:lang w:val="en-GB"/>
        </w:rPr>
        <w:t xml:space="preserve"> according to STR 2.01.02:2016</w:t>
      </w:r>
      <w:r w:rsidR="005D013C" w:rsidRPr="00C46C50">
        <w:rPr>
          <w:sz w:val="22"/>
          <w:szCs w:val="22"/>
          <w:shd w:val="clear" w:color="auto" w:fill="FFFFFF"/>
          <w:lang w:val="en-GB"/>
        </w:rPr>
        <w:t xml:space="preserve">. </w:t>
      </w:r>
      <w:r w:rsidRPr="00C46C50">
        <w:rPr>
          <w:sz w:val="22"/>
          <w:szCs w:val="22"/>
          <w:shd w:val="clear" w:color="auto" w:fill="FFFFFF"/>
          <w:lang w:val="en-GB"/>
        </w:rPr>
        <w:t xml:space="preserve">The complex air </w:t>
      </w:r>
      <w:r w:rsidR="00BC1B26" w:rsidRPr="00C46C50">
        <w:rPr>
          <w:sz w:val="22"/>
          <w:szCs w:val="22"/>
          <w:shd w:val="clear" w:color="auto" w:fill="FFFFFF"/>
          <w:lang w:val="en-GB"/>
        </w:rPr>
        <w:t>treatment</w:t>
      </w:r>
      <w:r w:rsidRPr="00C46C50">
        <w:rPr>
          <w:sz w:val="22"/>
          <w:szCs w:val="22"/>
          <w:shd w:val="clear" w:color="auto" w:fill="FFFFFF"/>
          <w:lang w:val="en-GB"/>
        </w:rPr>
        <w:t xml:space="preserve"> device used in this research is shown in Fig. 1.</w:t>
      </w:r>
    </w:p>
    <w:p w14:paraId="0BFFF771" w14:textId="77777777" w:rsidR="000E565A" w:rsidRPr="00C46C50" w:rsidRDefault="000E565A" w:rsidP="0005208D">
      <w:pPr>
        <w:ind w:firstLine="284"/>
        <w:jc w:val="both"/>
        <w:rPr>
          <w:sz w:val="22"/>
          <w:szCs w:val="22"/>
          <w:shd w:val="clear" w:color="auto" w:fill="FFFFFF"/>
          <w:lang w:val="en-GB"/>
        </w:rPr>
      </w:pPr>
    </w:p>
    <w:tbl>
      <w:tblPr>
        <w:tblStyle w:val="Tabela-Siatka"/>
        <w:tblW w:w="0" w:type="auto"/>
        <w:tblLook w:val="04A0" w:firstRow="1" w:lastRow="0" w:firstColumn="1" w:lastColumn="0" w:noHBand="0" w:noVBand="1"/>
      </w:tblPr>
      <w:tblGrid>
        <w:gridCol w:w="4640"/>
        <w:gridCol w:w="4860"/>
      </w:tblGrid>
      <w:tr w:rsidR="002B05C6" w:rsidRPr="00C46C50" w14:paraId="1FE393A7" w14:textId="77777777" w:rsidTr="00F3638D">
        <w:tc>
          <w:tcPr>
            <w:tcW w:w="4405" w:type="dxa"/>
          </w:tcPr>
          <w:p w14:paraId="163AFB87" w14:textId="27EA709F" w:rsidR="00F3638D" w:rsidRPr="00C46C50" w:rsidRDefault="002C6C26" w:rsidP="0005208D">
            <w:pPr>
              <w:jc w:val="both"/>
              <w:rPr>
                <w:sz w:val="22"/>
                <w:szCs w:val="22"/>
                <w:shd w:val="clear" w:color="auto" w:fill="FFFFFF"/>
                <w:lang w:val="en-GB"/>
              </w:rPr>
            </w:pPr>
            <w:r w:rsidRPr="00C46C50">
              <w:rPr>
                <w:noProof/>
                <w:sz w:val="22"/>
                <w:szCs w:val="22"/>
                <w:shd w:val="clear" w:color="auto" w:fill="FFFFFF"/>
                <w:lang w:val="en-GB"/>
              </w:rPr>
              <w:drawing>
                <wp:inline distT="0" distB="0" distL="0" distR="0" wp14:anchorId="442E90FB" wp14:editId="66983788">
                  <wp:extent cx="2808093" cy="1150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3877" cy="1161185"/>
                          </a:xfrm>
                          <a:prstGeom prst="rect">
                            <a:avLst/>
                          </a:prstGeom>
                          <a:noFill/>
                        </pic:spPr>
                      </pic:pic>
                    </a:graphicData>
                  </a:graphic>
                </wp:inline>
              </w:drawing>
            </w:r>
          </w:p>
        </w:tc>
        <w:tc>
          <w:tcPr>
            <w:tcW w:w="4860" w:type="dxa"/>
          </w:tcPr>
          <w:p w14:paraId="6FD029E1" w14:textId="4920CFF4" w:rsidR="00F3638D" w:rsidRPr="00C46C50" w:rsidRDefault="00F3638D" w:rsidP="0005208D">
            <w:pPr>
              <w:ind w:firstLine="284"/>
              <w:jc w:val="both"/>
              <w:rPr>
                <w:sz w:val="22"/>
                <w:szCs w:val="22"/>
                <w:shd w:val="clear" w:color="auto" w:fill="FFFFFF"/>
                <w:lang w:val="en-GB"/>
              </w:rPr>
            </w:pPr>
            <w:r w:rsidRPr="00C46C50">
              <w:rPr>
                <w:b/>
                <w:noProof/>
                <w:sz w:val="22"/>
                <w:szCs w:val="22"/>
                <w:lang w:val="en-GB"/>
              </w:rPr>
              <w:drawing>
                <wp:inline distT="0" distB="0" distL="0" distR="0" wp14:anchorId="0AD6A427" wp14:editId="44A3976D">
                  <wp:extent cx="2002788" cy="1433245"/>
                  <wp:effectExtent l="0" t="0" r="0" b="0"/>
                  <wp:docPr id="3" name="Picture 3" descr="C:\Users\10\Desktop\SAVAS Projektas 2018\Foto kompleksinis\DSC_7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Desktop\SAVAS Projektas 2018\Foto kompleksinis\DSC_778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494" cy="1451641"/>
                          </a:xfrm>
                          <a:prstGeom prst="rect">
                            <a:avLst/>
                          </a:prstGeom>
                          <a:noFill/>
                          <a:ln>
                            <a:noFill/>
                          </a:ln>
                        </pic:spPr>
                      </pic:pic>
                    </a:graphicData>
                  </a:graphic>
                </wp:inline>
              </w:drawing>
            </w:r>
          </w:p>
        </w:tc>
      </w:tr>
      <w:tr w:rsidR="002B05C6" w:rsidRPr="00C46C50" w14:paraId="442E2534" w14:textId="77777777" w:rsidTr="00F3638D">
        <w:trPr>
          <w:trHeight w:val="2456"/>
        </w:trPr>
        <w:tc>
          <w:tcPr>
            <w:tcW w:w="4405" w:type="dxa"/>
          </w:tcPr>
          <w:p w14:paraId="78A42B55" w14:textId="70F83A86" w:rsidR="00F3638D" w:rsidRPr="00C46C50" w:rsidRDefault="00F3638D" w:rsidP="0005208D">
            <w:pPr>
              <w:ind w:firstLine="284"/>
              <w:jc w:val="both"/>
              <w:rPr>
                <w:sz w:val="22"/>
                <w:szCs w:val="22"/>
                <w:shd w:val="clear" w:color="auto" w:fill="FFFFFF"/>
                <w:lang w:val="en-GB"/>
              </w:rPr>
            </w:pPr>
            <w:r w:rsidRPr="00C46C50">
              <w:rPr>
                <w:b/>
                <w:noProof/>
                <w:sz w:val="22"/>
                <w:szCs w:val="22"/>
                <w:lang w:val="en-GB"/>
              </w:rPr>
              <w:drawing>
                <wp:inline distT="0" distB="0" distL="0" distR="0" wp14:anchorId="7DEA2BD3" wp14:editId="3E688BF6">
                  <wp:extent cx="2622430" cy="1571946"/>
                  <wp:effectExtent l="0" t="0" r="6985" b="9525"/>
                  <wp:docPr id="2" name="Picture 2" descr="DSC_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78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394" cy="1575521"/>
                          </a:xfrm>
                          <a:prstGeom prst="rect">
                            <a:avLst/>
                          </a:prstGeom>
                          <a:noFill/>
                          <a:ln>
                            <a:noFill/>
                          </a:ln>
                        </pic:spPr>
                      </pic:pic>
                    </a:graphicData>
                  </a:graphic>
                </wp:inline>
              </w:drawing>
            </w:r>
          </w:p>
        </w:tc>
        <w:tc>
          <w:tcPr>
            <w:tcW w:w="4860" w:type="dxa"/>
          </w:tcPr>
          <w:p w14:paraId="4D1F4886" w14:textId="57C19977" w:rsidR="00F3638D" w:rsidRPr="00C46C50" w:rsidRDefault="00F3638D" w:rsidP="0005208D">
            <w:pPr>
              <w:ind w:firstLine="284"/>
              <w:jc w:val="both"/>
              <w:rPr>
                <w:sz w:val="22"/>
                <w:szCs w:val="22"/>
                <w:shd w:val="clear" w:color="auto" w:fill="FFFFFF"/>
                <w:lang w:val="en-GB"/>
              </w:rPr>
            </w:pPr>
            <w:r w:rsidRPr="00C46C50">
              <w:rPr>
                <w:b/>
                <w:noProof/>
                <w:sz w:val="22"/>
                <w:szCs w:val="22"/>
                <w:lang w:val="en-GB"/>
              </w:rPr>
              <w:drawing>
                <wp:inline distT="0" distB="0" distL="0" distR="0" wp14:anchorId="3929450B" wp14:editId="7CA51C1A">
                  <wp:extent cx="2332234" cy="1552393"/>
                  <wp:effectExtent l="0" t="0" r="0" b="0"/>
                  <wp:docPr id="4" name="Picture 4" descr="C:\Users\10\Desktop\SAVAS Projektas 2018\Foto kompleksinis\DSC_7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Desktop\SAVAS Projektas 2018\Foto kompleksinis\DSC_779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9773" cy="1570723"/>
                          </a:xfrm>
                          <a:prstGeom prst="rect">
                            <a:avLst/>
                          </a:prstGeom>
                          <a:noFill/>
                          <a:ln>
                            <a:noFill/>
                          </a:ln>
                        </pic:spPr>
                      </pic:pic>
                    </a:graphicData>
                  </a:graphic>
                </wp:inline>
              </w:drawing>
            </w:r>
          </w:p>
        </w:tc>
      </w:tr>
    </w:tbl>
    <w:p w14:paraId="39A97667" w14:textId="73033CEA" w:rsidR="00891C4B" w:rsidRPr="00C46C50" w:rsidRDefault="004916CB" w:rsidP="000E565A">
      <w:pPr>
        <w:pStyle w:val="Rrys"/>
        <w:rPr>
          <w:shd w:val="clear" w:color="auto" w:fill="FFFFFF"/>
          <w:lang w:val="en-GB"/>
        </w:rPr>
      </w:pPr>
      <w:r w:rsidRPr="00C46C50">
        <w:rPr>
          <w:b/>
          <w:shd w:val="clear" w:color="auto" w:fill="FFFFFF"/>
          <w:lang w:val="en-GB"/>
        </w:rPr>
        <w:t>Fig</w:t>
      </w:r>
      <w:r w:rsidR="005D013C" w:rsidRPr="00C46C50">
        <w:rPr>
          <w:b/>
          <w:shd w:val="clear" w:color="auto" w:fill="FFFFFF"/>
          <w:lang w:val="en-GB"/>
        </w:rPr>
        <w:t>.</w:t>
      </w:r>
      <w:r w:rsidRPr="00C46C50">
        <w:rPr>
          <w:b/>
          <w:shd w:val="clear" w:color="auto" w:fill="FFFFFF"/>
          <w:lang w:val="en-GB"/>
        </w:rPr>
        <w:t xml:space="preserve"> 1</w:t>
      </w:r>
      <w:r w:rsidR="00891C4B" w:rsidRPr="00C46C50">
        <w:rPr>
          <w:b/>
          <w:shd w:val="clear" w:color="auto" w:fill="FFFFFF"/>
          <w:lang w:val="en-GB"/>
        </w:rPr>
        <w:t>.</w:t>
      </w:r>
      <w:r w:rsidRPr="00886793">
        <w:rPr>
          <w:bCs/>
          <w:shd w:val="clear" w:color="auto" w:fill="FFFFFF"/>
          <w:lang w:val="en-GB"/>
        </w:rPr>
        <w:t xml:space="preserve"> </w:t>
      </w:r>
      <w:r w:rsidR="005D013C" w:rsidRPr="00C46C50">
        <w:rPr>
          <w:shd w:val="clear" w:color="auto" w:fill="FFFFFF"/>
          <w:lang w:val="en-GB"/>
        </w:rPr>
        <w:t xml:space="preserve">Complex air </w:t>
      </w:r>
      <w:r w:rsidR="00BC1B26" w:rsidRPr="00C46C50">
        <w:rPr>
          <w:shd w:val="clear" w:color="auto" w:fill="FFFFFF"/>
          <w:lang w:val="en-GB"/>
        </w:rPr>
        <w:t>treatment</w:t>
      </w:r>
      <w:r w:rsidR="005D013C" w:rsidRPr="00C46C50">
        <w:rPr>
          <w:shd w:val="clear" w:color="auto" w:fill="FFFFFF"/>
          <w:lang w:val="en-GB"/>
        </w:rPr>
        <w:t xml:space="preserve"> device</w:t>
      </w:r>
      <w:r w:rsidR="002C6C26" w:rsidRPr="00C46C50">
        <w:rPr>
          <w:shd w:val="clear" w:color="auto" w:fill="FFFFFF"/>
          <w:lang w:val="en-GB"/>
        </w:rPr>
        <w:t>: 1. inlet duct, 2. pre-filter, 3. cartridge filter, 4. electrostatic filter ionization cartridge, 5. electrostatic filter collector cartridge, 6. fan, 7. activated carbon filter, 8. outlet duct</w:t>
      </w:r>
    </w:p>
    <w:p w14:paraId="61AD2B5B" w14:textId="77777777" w:rsidR="005D013C" w:rsidRPr="00C46C50" w:rsidRDefault="005D013C" w:rsidP="0005208D">
      <w:pPr>
        <w:shd w:val="clear" w:color="auto" w:fill="FFFFFF"/>
        <w:ind w:right="353" w:firstLine="284"/>
        <w:jc w:val="both"/>
        <w:rPr>
          <w:bCs/>
          <w:sz w:val="22"/>
          <w:szCs w:val="22"/>
          <w:shd w:val="clear" w:color="auto" w:fill="FFFFFF"/>
          <w:lang w:val="en-GB"/>
        </w:rPr>
      </w:pPr>
    </w:p>
    <w:p w14:paraId="4163FB03" w14:textId="77777777" w:rsidR="007A4292" w:rsidRPr="00C46C50" w:rsidRDefault="007A4292" w:rsidP="00C46C50">
      <w:pPr>
        <w:shd w:val="clear" w:color="auto" w:fill="FFFFFF"/>
        <w:ind w:right="-1" w:firstLine="284"/>
        <w:jc w:val="both"/>
        <w:rPr>
          <w:bCs/>
          <w:sz w:val="22"/>
          <w:szCs w:val="22"/>
          <w:shd w:val="clear" w:color="auto" w:fill="FFFFFF"/>
          <w:lang w:val="en-GB"/>
        </w:rPr>
      </w:pPr>
      <w:r w:rsidRPr="00C46C50">
        <w:rPr>
          <w:bCs/>
          <w:sz w:val="22"/>
          <w:szCs w:val="22"/>
          <w:shd w:val="clear" w:color="auto" w:fill="FFFFFF"/>
          <w:lang w:val="en-GB"/>
        </w:rPr>
        <w:t>The complex recirculating air device is stationary and designed for use in smart building offices. It consists of four filters: a pre-filter, a cartridge filter, an electrostatic filter, and an adsorption filter.</w:t>
      </w:r>
    </w:p>
    <w:p w14:paraId="4BF63171" w14:textId="77777777" w:rsidR="005E67BF" w:rsidRPr="00C46C50" w:rsidRDefault="005E67BF">
      <w:pPr>
        <w:rPr>
          <w:bCs/>
          <w:sz w:val="22"/>
          <w:szCs w:val="22"/>
          <w:shd w:val="clear" w:color="auto" w:fill="FFFFFF"/>
          <w:lang w:val="en-GB"/>
        </w:rPr>
      </w:pPr>
      <w:r w:rsidRPr="00C46C50">
        <w:rPr>
          <w:bCs/>
          <w:sz w:val="22"/>
          <w:szCs w:val="22"/>
          <w:shd w:val="clear" w:color="auto" w:fill="FFFFFF"/>
          <w:lang w:val="en-GB"/>
        </w:rPr>
        <w:br w:type="page"/>
      </w:r>
    </w:p>
    <w:p w14:paraId="33A17663" w14:textId="5BD2FD92" w:rsidR="007A4292" w:rsidRPr="00C46C50" w:rsidRDefault="007A4292" w:rsidP="00C46C50">
      <w:pPr>
        <w:shd w:val="clear" w:color="auto" w:fill="FFFFFF"/>
        <w:ind w:firstLine="284"/>
        <w:jc w:val="both"/>
        <w:rPr>
          <w:bCs/>
          <w:sz w:val="22"/>
          <w:szCs w:val="22"/>
          <w:shd w:val="clear" w:color="auto" w:fill="FFFFFF"/>
          <w:lang w:val="en-GB"/>
        </w:rPr>
      </w:pPr>
      <w:r w:rsidRPr="00C46C50">
        <w:rPr>
          <w:bCs/>
          <w:sz w:val="22"/>
          <w:szCs w:val="22"/>
          <w:shd w:val="clear" w:color="auto" w:fill="FFFFFF"/>
          <w:lang w:val="en-GB"/>
        </w:rPr>
        <w:lastRenderedPageBreak/>
        <w:t>The pre-filter is responsible for preventing larger objects from entering the system, which can cause short-circuiting between the electrodes. It ensures even airflow distribution at the inlet of the cartridge and electrostatic filters. This filter is made of a dense fabric embedded in a frame and achieves a G4 air cleaning efficiency rating for PM10 particles</w:t>
      </w:r>
      <w:r w:rsidR="006A61A7">
        <w:rPr>
          <w:bCs/>
          <w:sz w:val="22"/>
          <w:szCs w:val="22"/>
          <w:shd w:val="clear" w:color="auto" w:fill="FFFFFF"/>
          <w:lang w:val="en-GB"/>
        </w:rPr>
        <w:t>, as per</w:t>
      </w:r>
      <w:r w:rsidRPr="00C46C50">
        <w:rPr>
          <w:bCs/>
          <w:sz w:val="22"/>
          <w:szCs w:val="22"/>
          <w:shd w:val="clear" w:color="auto" w:fill="FFFFFF"/>
          <w:lang w:val="en-GB"/>
        </w:rPr>
        <w:t xml:space="preserve"> the ISO 16890-1:2016 standard.</w:t>
      </w:r>
    </w:p>
    <w:p w14:paraId="544774B4" w14:textId="3EDCA048" w:rsidR="007A4292" w:rsidRPr="00C46C50" w:rsidRDefault="007A4292" w:rsidP="00C46C50">
      <w:pPr>
        <w:shd w:val="clear" w:color="auto" w:fill="FFFFFF"/>
        <w:ind w:firstLine="284"/>
        <w:jc w:val="both"/>
        <w:rPr>
          <w:rStyle w:val="tlid-translation"/>
          <w:sz w:val="22"/>
          <w:szCs w:val="22"/>
          <w:lang w:val="en-GB"/>
        </w:rPr>
      </w:pPr>
      <w:r w:rsidRPr="00C46C50">
        <w:rPr>
          <w:rStyle w:val="tlid-translation"/>
          <w:b/>
          <w:sz w:val="22"/>
          <w:szCs w:val="22"/>
          <w:lang w:val="en-GB"/>
        </w:rPr>
        <w:t>The cartridge air cleaning filter</w:t>
      </w:r>
      <w:r w:rsidRPr="00C46C50">
        <w:rPr>
          <w:rStyle w:val="tlid-translation"/>
          <w:sz w:val="22"/>
          <w:szCs w:val="22"/>
          <w:lang w:val="en-GB"/>
        </w:rPr>
        <w:t xml:space="preserve"> </w:t>
      </w:r>
      <w:r w:rsidR="006A61A7">
        <w:rPr>
          <w:rStyle w:val="tlid-translation"/>
          <w:sz w:val="22"/>
          <w:szCs w:val="22"/>
          <w:lang w:val="en-GB"/>
        </w:rPr>
        <w:t>achieves F9 class air cleaning efficiency, as specified in the ISO 16890-1:2016 standard, effectively treating air for PM2.5 and PM10 particles</w:t>
      </w:r>
      <w:r w:rsidR="005D013C" w:rsidRPr="00C46C50">
        <w:rPr>
          <w:rStyle w:val="tlid-translation"/>
          <w:sz w:val="22"/>
          <w:szCs w:val="22"/>
          <w:lang w:val="en-GB"/>
        </w:rPr>
        <w:t>.</w:t>
      </w:r>
    </w:p>
    <w:p w14:paraId="5454F4D5" w14:textId="4E3380E4" w:rsidR="007A4292" w:rsidRPr="00C46C50" w:rsidRDefault="007A4292" w:rsidP="00C46C50">
      <w:pPr>
        <w:shd w:val="clear" w:color="auto" w:fill="FFFFFF"/>
        <w:ind w:firstLine="284"/>
        <w:jc w:val="both"/>
        <w:rPr>
          <w:rStyle w:val="tlid-translation"/>
          <w:sz w:val="22"/>
          <w:szCs w:val="22"/>
          <w:lang w:val="en-GB"/>
        </w:rPr>
      </w:pPr>
      <w:r w:rsidRPr="00C46C50">
        <w:rPr>
          <w:rStyle w:val="tlid-translation"/>
          <w:b/>
          <w:sz w:val="22"/>
          <w:szCs w:val="22"/>
          <w:lang w:val="en-GB"/>
        </w:rPr>
        <w:t>The electrostatic air cleaning filter</w:t>
      </w:r>
      <w:r w:rsidRPr="00C46C50">
        <w:rPr>
          <w:rStyle w:val="tlid-translation"/>
          <w:sz w:val="22"/>
          <w:szCs w:val="22"/>
          <w:lang w:val="en-GB"/>
        </w:rPr>
        <w:t xml:space="preserve"> consists of two ionizer cartridges and a settling manifold cartridge (collectors). It cleans the air </w:t>
      </w:r>
      <w:r w:rsidR="005D013C" w:rsidRPr="00986470">
        <w:rPr>
          <w:rStyle w:val="tlid-translation"/>
          <w:sz w:val="22"/>
          <w:szCs w:val="22"/>
          <w:lang w:val="en-GB"/>
        </w:rPr>
        <w:t xml:space="preserve">from </w:t>
      </w:r>
      <w:r w:rsidRPr="00986470">
        <w:rPr>
          <w:rStyle w:val="tlid-translation"/>
          <w:sz w:val="22"/>
          <w:szCs w:val="22"/>
          <w:lang w:val="en-GB"/>
        </w:rPr>
        <w:t>PM1.0, PM2.5, and PM10.</w:t>
      </w:r>
      <w:r w:rsidRPr="00C46C50">
        <w:rPr>
          <w:rStyle w:val="tlid-translation"/>
          <w:sz w:val="22"/>
          <w:szCs w:val="22"/>
          <w:lang w:val="en-GB"/>
        </w:rPr>
        <w:t xml:space="preserve"> During the corona discharge process, the ionizer unit charges aerosol particles, which then adhere to the surface of the collector. As aerosol particles accumulate, they reduce the strength of the ionizing electric field, leading to decreased filter cleaning efficiency. To maintain performance, the filter must be periodically regenerated by removing the mesh, ionizer, and collector from the housing, followed by a thorough rinse with hot water. The frequency of washing depends on the filter's operating time and the concentration of aerosols in the air. Additionally, ozone is produced as a byproduct during the corona discharge in the ionizer unit.</w:t>
      </w:r>
    </w:p>
    <w:p w14:paraId="50F2ED9C" w14:textId="11A58733" w:rsidR="007A4292" w:rsidRPr="00C46C50" w:rsidRDefault="007A4292" w:rsidP="00C46C50">
      <w:pPr>
        <w:ind w:firstLine="284"/>
        <w:jc w:val="both"/>
        <w:rPr>
          <w:rStyle w:val="tlid-translation"/>
          <w:bCs/>
          <w:sz w:val="22"/>
          <w:szCs w:val="22"/>
          <w:lang w:val="en-GB"/>
        </w:rPr>
      </w:pPr>
      <w:r w:rsidRPr="00C46C50">
        <w:rPr>
          <w:rStyle w:val="tlid-translation"/>
          <w:bCs/>
          <w:sz w:val="22"/>
          <w:szCs w:val="22"/>
          <w:lang w:val="en-GB"/>
        </w:rPr>
        <w:t xml:space="preserve">The adsorption air cleaning filter is composed of eight cartridges, each consisting of two concentric perforated metal cylinders. The space between these cylinders is filled with a mixture of activated carbon granules and a catalyst. The activated carbon granules in the filter absorb nitrogen dioxide, volatile organic compounds (VOCs), and ozone from the air. The catalyst is </w:t>
      </w:r>
      <w:r w:rsidR="006A61A7">
        <w:rPr>
          <w:rStyle w:val="tlid-translation"/>
          <w:bCs/>
          <w:sz w:val="22"/>
          <w:szCs w:val="22"/>
          <w:lang w:val="en-GB"/>
        </w:rPr>
        <w:t>composed of a mixture of copper oxide powder and manganese dioxide granules in a 1:3 weight ratio</w:t>
      </w:r>
      <w:r w:rsidRPr="00C46C50">
        <w:rPr>
          <w:rStyle w:val="tlid-translation"/>
          <w:bCs/>
          <w:sz w:val="22"/>
          <w:szCs w:val="22"/>
          <w:lang w:val="en-GB"/>
        </w:rPr>
        <w:t>. The active surface of the catalyst oxidizes carbon monoxide into carbon dioxide, which poses a lower risk to human health.</w:t>
      </w:r>
    </w:p>
    <w:p w14:paraId="1171AF88" w14:textId="0C699960" w:rsidR="007A4292" w:rsidRPr="00C46C50" w:rsidRDefault="007A4292" w:rsidP="00C46C50">
      <w:pPr>
        <w:ind w:firstLine="284"/>
        <w:jc w:val="both"/>
        <w:rPr>
          <w:rStyle w:val="tlid-translation"/>
          <w:bCs/>
          <w:sz w:val="22"/>
          <w:szCs w:val="22"/>
          <w:lang w:val="en-GB"/>
        </w:rPr>
      </w:pPr>
      <w:r w:rsidRPr="00C46C50">
        <w:rPr>
          <w:rStyle w:val="tlid-translation"/>
          <w:bCs/>
          <w:sz w:val="22"/>
          <w:szCs w:val="22"/>
          <w:lang w:val="en-GB"/>
        </w:rPr>
        <w:t xml:space="preserve">This complex air cleaning device aims to eliminate harmful air contaminants in </w:t>
      </w:r>
      <w:r w:rsidR="006A61A7">
        <w:rPr>
          <w:rStyle w:val="tlid-translation"/>
          <w:bCs/>
          <w:sz w:val="22"/>
          <w:szCs w:val="22"/>
          <w:lang w:val="en-GB"/>
        </w:rPr>
        <w:t xml:space="preserve">the </w:t>
      </w:r>
      <w:r w:rsidRPr="00C46C50">
        <w:rPr>
          <w:rStyle w:val="tlid-translation"/>
          <w:bCs/>
          <w:sz w:val="22"/>
          <w:szCs w:val="22"/>
          <w:lang w:val="en-GB"/>
        </w:rPr>
        <w:t>indoor environments of smart buildings. Smart buildings are modern structures that utilize digital technologies and electronic tools to enhance employee convenience. They allow for control and regulation of indoor parameters via wireless internet access, creating optimal and comfortable working conditions.</w:t>
      </w:r>
    </w:p>
    <w:p w14:paraId="7024512E" w14:textId="77777777" w:rsidR="007A4292" w:rsidRPr="00C46C50" w:rsidRDefault="007A4292" w:rsidP="00C46C50">
      <w:pPr>
        <w:ind w:firstLine="284"/>
        <w:jc w:val="both"/>
        <w:rPr>
          <w:rStyle w:val="tlid-translation"/>
          <w:bCs/>
          <w:sz w:val="22"/>
          <w:szCs w:val="22"/>
          <w:lang w:val="en-GB"/>
        </w:rPr>
      </w:pPr>
      <w:r w:rsidRPr="00C46C50">
        <w:rPr>
          <w:rStyle w:val="tlid-translation"/>
          <w:bCs/>
          <w:sz w:val="22"/>
          <w:szCs w:val="22"/>
          <w:lang w:val="en-GB"/>
        </w:rPr>
        <w:t>Additionally, a smart indoor air quality measurement system evaluates the air quality within these offices.</w:t>
      </w:r>
    </w:p>
    <w:p w14:paraId="423F2B36" w14:textId="77777777" w:rsidR="006A61A7" w:rsidRDefault="006A61A7" w:rsidP="00C46C50">
      <w:pPr>
        <w:jc w:val="both"/>
        <w:rPr>
          <w:rStyle w:val="tlid-translation"/>
          <w:b/>
          <w:sz w:val="22"/>
          <w:szCs w:val="22"/>
          <w:lang w:val="en-GB"/>
        </w:rPr>
      </w:pPr>
    </w:p>
    <w:p w14:paraId="6C479A57" w14:textId="164077C3" w:rsidR="007A4292" w:rsidRPr="00C46C50" w:rsidRDefault="007A4292" w:rsidP="00C46C50">
      <w:pPr>
        <w:jc w:val="both"/>
        <w:rPr>
          <w:rStyle w:val="tlid-translation"/>
          <w:b/>
          <w:sz w:val="22"/>
          <w:szCs w:val="22"/>
          <w:lang w:val="en-GB"/>
        </w:rPr>
      </w:pPr>
      <w:r w:rsidRPr="00C46C50">
        <w:rPr>
          <w:rStyle w:val="tlid-translation"/>
          <w:b/>
          <w:sz w:val="22"/>
          <w:szCs w:val="22"/>
          <w:lang w:val="en-GB"/>
        </w:rPr>
        <w:t>Statistical Analysis</w:t>
      </w:r>
      <w:r w:rsidR="00575B27" w:rsidRPr="00C46C50">
        <w:rPr>
          <w:rStyle w:val="tlid-translation"/>
          <w:b/>
          <w:sz w:val="22"/>
          <w:szCs w:val="22"/>
          <w:lang w:val="en-GB"/>
        </w:rPr>
        <w:t xml:space="preserve"> </w:t>
      </w:r>
    </w:p>
    <w:p w14:paraId="53D6CA47" w14:textId="2200BE04" w:rsidR="00CA62F8" w:rsidRPr="00C46C50" w:rsidRDefault="007A4292" w:rsidP="00C46C50">
      <w:pPr>
        <w:ind w:firstLine="284"/>
        <w:jc w:val="both"/>
        <w:rPr>
          <w:rStyle w:val="tlid-translation"/>
          <w:bCs/>
          <w:sz w:val="22"/>
          <w:szCs w:val="22"/>
          <w:lang w:val="en-GB"/>
        </w:rPr>
      </w:pPr>
      <w:r w:rsidRPr="00C46C50">
        <w:rPr>
          <w:rStyle w:val="tlid-translation"/>
          <w:bCs/>
          <w:sz w:val="22"/>
          <w:szCs w:val="22"/>
          <w:lang w:val="en-GB"/>
        </w:rPr>
        <w:t>Descriptive statistical analysis was employed, and statistical variables</w:t>
      </w:r>
      <w:r w:rsidR="006A61A7">
        <w:rPr>
          <w:rStyle w:val="tlid-translation"/>
          <w:bCs/>
          <w:sz w:val="22"/>
          <w:szCs w:val="22"/>
          <w:lang w:val="en-GB"/>
        </w:rPr>
        <w:t>, including the mean, standard deviation, confidence interval, and Pearson coefficient,</w:t>
      </w:r>
      <w:r w:rsidRPr="00C46C50">
        <w:rPr>
          <w:rStyle w:val="tlid-translation"/>
          <w:bCs/>
          <w:sz w:val="22"/>
          <w:szCs w:val="22"/>
          <w:lang w:val="en-GB"/>
        </w:rPr>
        <w:t xml:space="preserve"> were calculated. The study results were considered statistically significant with a p-value of less than 0.05. The research data were processed using Excel 2016.</w:t>
      </w:r>
    </w:p>
    <w:p w14:paraId="3519B145" w14:textId="11866E22" w:rsidR="00E10E8A" w:rsidRPr="00C46C50" w:rsidRDefault="0091592F" w:rsidP="000E565A">
      <w:pPr>
        <w:pStyle w:val="Rn1"/>
        <w:rPr>
          <w:lang w:val="en-GB"/>
        </w:rPr>
      </w:pPr>
      <w:r w:rsidRPr="00C46C50">
        <w:rPr>
          <w:lang w:val="en-GB"/>
        </w:rPr>
        <w:t>3.</w:t>
      </w:r>
      <w:r w:rsidR="000E565A" w:rsidRPr="00C46C50">
        <w:rPr>
          <w:lang w:val="en-GB"/>
        </w:rPr>
        <w:t xml:space="preserve"> </w:t>
      </w:r>
      <w:r w:rsidR="00E10E8A" w:rsidRPr="00C46C50">
        <w:rPr>
          <w:lang w:val="en-GB"/>
        </w:rPr>
        <w:t>Result</w:t>
      </w:r>
      <w:r w:rsidR="006A61A7">
        <w:rPr>
          <w:lang w:val="en-GB"/>
        </w:rPr>
        <w:t>s</w:t>
      </w:r>
      <w:r w:rsidR="0089327E" w:rsidRPr="00C46C50">
        <w:rPr>
          <w:lang w:val="en-GB"/>
        </w:rPr>
        <w:t xml:space="preserve"> and D</w:t>
      </w:r>
      <w:r w:rsidR="00E10E8A" w:rsidRPr="00C46C50">
        <w:rPr>
          <w:lang w:val="en-GB"/>
        </w:rPr>
        <w:t>iscussion</w:t>
      </w:r>
    </w:p>
    <w:p w14:paraId="7FFC0B7D" w14:textId="24C447B1" w:rsidR="004916CB" w:rsidRPr="00C46C50" w:rsidRDefault="007A4292" w:rsidP="0005208D">
      <w:pPr>
        <w:ind w:firstLine="284"/>
        <w:jc w:val="both"/>
        <w:rPr>
          <w:bCs/>
          <w:sz w:val="22"/>
          <w:szCs w:val="22"/>
          <w:lang w:val="en-GB"/>
        </w:rPr>
      </w:pPr>
      <w:r w:rsidRPr="00C46C50">
        <w:rPr>
          <w:bCs/>
          <w:sz w:val="22"/>
          <w:szCs w:val="22"/>
          <w:lang w:val="en-GB"/>
        </w:rPr>
        <w:t>The measured CO concentrations in the office room during stages 1-4 are shown in Fig. 2.</w:t>
      </w:r>
    </w:p>
    <w:p w14:paraId="6CD18E74" w14:textId="77777777" w:rsidR="000E565A" w:rsidRPr="00C46C50" w:rsidRDefault="000E565A" w:rsidP="0005208D">
      <w:pPr>
        <w:ind w:firstLine="284"/>
        <w:jc w:val="both"/>
        <w:rPr>
          <w:bCs/>
          <w:sz w:val="22"/>
          <w:szCs w:val="22"/>
          <w:lang w:val="en-GB"/>
        </w:rPr>
      </w:pPr>
    </w:p>
    <w:p w14:paraId="374D710E" w14:textId="77301027" w:rsidR="00BB1C46" w:rsidRPr="00C46C50" w:rsidRDefault="00B91A47" w:rsidP="000E565A">
      <w:pPr>
        <w:jc w:val="both"/>
        <w:rPr>
          <w:bCs/>
          <w:lang w:val="en-GB"/>
        </w:rPr>
      </w:pPr>
      <w:r w:rsidRPr="00C46C50">
        <w:rPr>
          <w:b/>
          <w:noProof/>
          <w:lang w:val="en-GB"/>
        </w:rPr>
        <w:drawing>
          <wp:inline distT="0" distB="0" distL="0" distR="0" wp14:anchorId="234420A9" wp14:editId="4C19070B">
            <wp:extent cx="6112510" cy="3230245"/>
            <wp:effectExtent l="0" t="0" r="254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2510" cy="3230245"/>
                    </a:xfrm>
                    <a:prstGeom prst="rect">
                      <a:avLst/>
                    </a:prstGeom>
                    <a:noFill/>
                    <a:ln>
                      <a:noFill/>
                    </a:ln>
                  </pic:spPr>
                </pic:pic>
              </a:graphicData>
            </a:graphic>
          </wp:inline>
        </w:drawing>
      </w:r>
    </w:p>
    <w:p w14:paraId="63C9C7DD" w14:textId="6FC1D788" w:rsidR="007A4292" w:rsidRPr="00C46C50" w:rsidRDefault="007A4292" w:rsidP="000E565A">
      <w:pPr>
        <w:pStyle w:val="Rrys"/>
        <w:rPr>
          <w:lang w:val="en-GB"/>
        </w:rPr>
      </w:pPr>
      <w:r w:rsidRPr="00C46C50">
        <w:rPr>
          <w:b/>
          <w:lang w:val="en-GB"/>
        </w:rPr>
        <w:t>Fig</w:t>
      </w:r>
      <w:r w:rsidR="005D013C" w:rsidRPr="00C46C50">
        <w:rPr>
          <w:b/>
          <w:lang w:val="en-GB"/>
        </w:rPr>
        <w:t xml:space="preserve">. </w:t>
      </w:r>
      <w:r w:rsidRPr="00C46C50">
        <w:rPr>
          <w:b/>
          <w:lang w:val="en-GB"/>
        </w:rPr>
        <w:t>2.</w:t>
      </w:r>
      <w:r w:rsidRPr="00C46C50">
        <w:rPr>
          <w:lang w:val="en-GB"/>
        </w:rPr>
        <w:t xml:space="preserve"> Variation of CO </w:t>
      </w:r>
      <w:r w:rsidR="004E35F0" w:rsidRPr="00C46C50">
        <w:rPr>
          <w:lang w:val="en-GB"/>
        </w:rPr>
        <w:t>c</w:t>
      </w:r>
      <w:r w:rsidRPr="00C46C50">
        <w:rPr>
          <w:lang w:val="en-GB"/>
        </w:rPr>
        <w:t>oncentration</w:t>
      </w:r>
      <w:r w:rsidR="00C028D0" w:rsidRPr="00C46C50">
        <w:rPr>
          <w:lang w:val="en-GB"/>
        </w:rPr>
        <w:t xml:space="preserve"> (ppb)</w:t>
      </w:r>
      <w:r w:rsidRPr="00C46C50">
        <w:rPr>
          <w:lang w:val="en-GB"/>
        </w:rPr>
        <w:t xml:space="preserve"> in </w:t>
      </w:r>
      <w:r w:rsidR="004E35F0" w:rsidRPr="00C46C50">
        <w:rPr>
          <w:lang w:val="en-GB"/>
        </w:rPr>
        <w:t>o</w:t>
      </w:r>
      <w:r w:rsidRPr="00C46C50">
        <w:rPr>
          <w:lang w:val="en-GB"/>
        </w:rPr>
        <w:t xml:space="preserve">ffice </w:t>
      </w:r>
      <w:r w:rsidR="004E35F0" w:rsidRPr="00C46C50">
        <w:rPr>
          <w:lang w:val="en-GB"/>
        </w:rPr>
        <w:t>room</w:t>
      </w:r>
      <w:r w:rsidRPr="00C46C50">
        <w:rPr>
          <w:lang w:val="en-GB"/>
        </w:rPr>
        <w:t>: a) February 24-March 1</w:t>
      </w:r>
      <w:r w:rsidR="00940840">
        <w:rPr>
          <w:lang w:val="en-GB"/>
        </w:rPr>
        <w:t>.</w:t>
      </w:r>
      <w:r w:rsidRPr="00C46C50">
        <w:rPr>
          <w:lang w:val="en-GB"/>
        </w:rPr>
        <w:t xml:space="preserve"> b) March 2-8</w:t>
      </w:r>
      <w:r w:rsidR="00940840">
        <w:rPr>
          <w:lang w:val="en-GB"/>
        </w:rPr>
        <w:t>.</w:t>
      </w:r>
      <w:r w:rsidRPr="00C46C50">
        <w:rPr>
          <w:lang w:val="en-GB"/>
        </w:rPr>
        <w:t xml:space="preserve"> c) March 9-15</w:t>
      </w:r>
      <w:r w:rsidR="00940840">
        <w:rPr>
          <w:lang w:val="en-GB"/>
        </w:rPr>
        <w:t>.</w:t>
      </w:r>
      <w:r w:rsidRPr="00C46C50">
        <w:rPr>
          <w:lang w:val="en-GB"/>
        </w:rPr>
        <w:t xml:space="preserve"> d)</w:t>
      </w:r>
      <w:r w:rsidR="00C46C50" w:rsidRPr="00C46C50">
        <w:rPr>
          <w:lang w:val="en-GB"/>
        </w:rPr>
        <w:t> </w:t>
      </w:r>
      <w:r w:rsidRPr="00C46C50">
        <w:rPr>
          <w:lang w:val="en-GB"/>
        </w:rPr>
        <w:t>March 16-22 (ppb</w:t>
      </w:r>
      <w:r w:rsidR="005D013C" w:rsidRPr="00C46C50">
        <w:rPr>
          <w:lang w:val="en-GB"/>
        </w:rPr>
        <w:t>)</w:t>
      </w:r>
    </w:p>
    <w:p w14:paraId="1C2E6349" w14:textId="26EF860E" w:rsidR="007A4292" w:rsidRPr="00C46C50" w:rsidRDefault="007A4292" w:rsidP="0005208D">
      <w:pPr>
        <w:pStyle w:val="Akapitzlist"/>
        <w:ind w:left="0" w:firstLine="284"/>
        <w:jc w:val="both"/>
        <w:rPr>
          <w:bCs/>
          <w:sz w:val="22"/>
          <w:szCs w:val="22"/>
          <w:lang w:val="en-GB"/>
        </w:rPr>
      </w:pPr>
      <w:r w:rsidRPr="00C46C50">
        <w:rPr>
          <w:bCs/>
          <w:sz w:val="22"/>
          <w:szCs w:val="22"/>
          <w:lang w:val="en-GB"/>
        </w:rPr>
        <w:lastRenderedPageBreak/>
        <w:t xml:space="preserve">The analysis of gaseous pollutant concentrations in </w:t>
      </w:r>
      <w:r w:rsidR="006A61A7">
        <w:rPr>
          <w:bCs/>
          <w:sz w:val="22"/>
          <w:szCs w:val="22"/>
          <w:lang w:val="en-GB"/>
        </w:rPr>
        <w:t>the office room was conducted on weekdays during working hours (from 8 a.m. to 6 p.m., Monday to Friday) and on weekends (from Friday at 6 p.m. until Sunday at 11:59 a.m.)</w:t>
      </w:r>
      <w:r w:rsidR="004E35F0" w:rsidRPr="00C46C50">
        <w:rPr>
          <w:bCs/>
          <w:sz w:val="22"/>
          <w:szCs w:val="22"/>
          <w:lang w:val="en-GB"/>
        </w:rPr>
        <w:t>.</w:t>
      </w:r>
      <w:r w:rsidRPr="00C46C50">
        <w:rPr>
          <w:bCs/>
          <w:sz w:val="22"/>
          <w:szCs w:val="22"/>
          <w:lang w:val="en-GB"/>
        </w:rPr>
        <w:t xml:space="preserve"> </w:t>
      </w:r>
    </w:p>
    <w:p w14:paraId="65898982" w14:textId="02BDC3DF" w:rsidR="007A4292" w:rsidRPr="00C46C50" w:rsidRDefault="007A4292" w:rsidP="0005208D">
      <w:pPr>
        <w:pStyle w:val="Akapitzlist"/>
        <w:ind w:left="0" w:firstLine="284"/>
        <w:jc w:val="both"/>
        <w:rPr>
          <w:bCs/>
          <w:sz w:val="22"/>
          <w:szCs w:val="22"/>
          <w:lang w:val="en-GB"/>
        </w:rPr>
      </w:pPr>
      <w:r w:rsidRPr="00C46C50">
        <w:rPr>
          <w:b/>
          <w:sz w:val="22"/>
          <w:szCs w:val="22"/>
          <w:lang w:val="en-GB"/>
        </w:rPr>
        <w:t>Stage 1</w:t>
      </w:r>
      <w:r w:rsidRPr="00C46C50">
        <w:rPr>
          <w:bCs/>
          <w:sz w:val="22"/>
          <w:szCs w:val="22"/>
          <w:lang w:val="en-GB"/>
        </w:rPr>
        <w:t xml:space="preserve">: </w:t>
      </w:r>
      <w:r w:rsidR="004E35F0" w:rsidRPr="00C46C50">
        <w:rPr>
          <w:bCs/>
          <w:sz w:val="22"/>
          <w:szCs w:val="22"/>
          <w:lang w:val="en-GB"/>
        </w:rPr>
        <w:t>d</w:t>
      </w:r>
      <w:r w:rsidRPr="00C46C50">
        <w:rPr>
          <w:bCs/>
          <w:sz w:val="22"/>
          <w:szCs w:val="22"/>
          <w:lang w:val="en-GB"/>
        </w:rPr>
        <w:t>uring the first week of research (February 24 - March 1, 2020), carbon monoxide (CO) concentrations on weekdays during working hours ranged from 210.29 to 494.19 ppb.</w:t>
      </w:r>
      <w:r w:rsidR="008B3C70" w:rsidRPr="00C46C50">
        <w:rPr>
          <w:bCs/>
          <w:sz w:val="22"/>
          <w:szCs w:val="22"/>
          <w:lang w:val="en-GB"/>
        </w:rPr>
        <w:t xml:space="preserve"> </w:t>
      </w:r>
      <w:r w:rsidR="006A61A7">
        <w:rPr>
          <w:bCs/>
          <w:sz w:val="22"/>
          <w:szCs w:val="22"/>
          <w:lang w:val="en-GB"/>
        </w:rPr>
        <w:t>The h</w:t>
      </w:r>
      <w:r w:rsidR="008B3C70" w:rsidRPr="00C46C50">
        <w:rPr>
          <w:bCs/>
          <w:sz w:val="22"/>
          <w:szCs w:val="22"/>
          <w:lang w:val="en-GB"/>
        </w:rPr>
        <w:t>ighest recorded CO concentration was 533.92 ppb</w:t>
      </w:r>
      <w:r w:rsidR="006A61A7">
        <w:rPr>
          <w:bCs/>
          <w:sz w:val="22"/>
          <w:szCs w:val="22"/>
          <w:lang w:val="en-GB"/>
        </w:rPr>
        <w:t>, which occurred</w:t>
      </w:r>
      <w:r w:rsidR="008B3C70" w:rsidRPr="00C46C50">
        <w:rPr>
          <w:bCs/>
          <w:sz w:val="22"/>
          <w:szCs w:val="22"/>
          <w:lang w:val="en-GB"/>
        </w:rPr>
        <w:t xml:space="preserve"> after working hours</w:t>
      </w:r>
      <w:r w:rsidR="00B546DC" w:rsidRPr="00C46C50">
        <w:rPr>
          <w:bCs/>
          <w:sz w:val="22"/>
          <w:szCs w:val="22"/>
          <w:lang w:val="en-GB"/>
        </w:rPr>
        <w:t>.</w:t>
      </w:r>
      <w:r w:rsidR="008B3C70" w:rsidRPr="00C46C50">
        <w:rPr>
          <w:bCs/>
          <w:sz w:val="22"/>
          <w:szCs w:val="22"/>
          <w:lang w:val="en-GB"/>
        </w:rPr>
        <w:t xml:space="preserve"> </w:t>
      </w:r>
      <w:r w:rsidRPr="00C46C50">
        <w:rPr>
          <w:bCs/>
          <w:sz w:val="22"/>
          <w:szCs w:val="22"/>
          <w:lang w:val="en-GB"/>
        </w:rPr>
        <w:t xml:space="preserve">The </w:t>
      </w:r>
      <w:r w:rsidR="00041D26" w:rsidRPr="00C46C50">
        <w:rPr>
          <w:bCs/>
          <w:sz w:val="22"/>
          <w:szCs w:val="22"/>
          <w:lang w:val="en-GB"/>
        </w:rPr>
        <w:t>second</w:t>
      </w:r>
      <w:r w:rsidR="006A61A7">
        <w:rPr>
          <w:bCs/>
          <w:sz w:val="22"/>
          <w:szCs w:val="22"/>
          <w:lang w:val="en-GB"/>
        </w:rPr>
        <w:t>-</w:t>
      </w:r>
      <w:r w:rsidRPr="00C46C50">
        <w:rPr>
          <w:bCs/>
          <w:sz w:val="22"/>
          <w:szCs w:val="22"/>
          <w:lang w:val="en-GB"/>
        </w:rPr>
        <w:t>highest carbon monoxide (CO) concentration was recorded on Wednesday at around 8 a.m., reaching 494.19 ppb. Lesser peaks in concentration were observed on Friday at approximately 4:30 p.m. (490.4 ppb) and on Tuesday at around 8 a.m. (469.44 ppb). Over the weekend, CO concentrations varied from 375.09 to 489.33 ppb, with an average of 427.13 ppb (Fig</w:t>
      </w:r>
      <w:r w:rsidR="00BC1B26" w:rsidRPr="00C46C50">
        <w:rPr>
          <w:bCs/>
          <w:sz w:val="22"/>
          <w:szCs w:val="22"/>
          <w:lang w:val="en-GB"/>
        </w:rPr>
        <w:t xml:space="preserve">. </w:t>
      </w:r>
      <w:r w:rsidRPr="00C46C50">
        <w:rPr>
          <w:bCs/>
          <w:sz w:val="22"/>
          <w:szCs w:val="22"/>
          <w:lang w:val="en-GB"/>
        </w:rPr>
        <w:t>2a).</w:t>
      </w:r>
    </w:p>
    <w:p w14:paraId="686D33C4" w14:textId="2054C229" w:rsidR="007A4292" w:rsidRPr="00C46C50" w:rsidRDefault="007A4292" w:rsidP="0005208D">
      <w:pPr>
        <w:pStyle w:val="Akapitzlist"/>
        <w:ind w:left="0" w:firstLine="284"/>
        <w:jc w:val="both"/>
        <w:rPr>
          <w:bCs/>
          <w:sz w:val="22"/>
          <w:szCs w:val="22"/>
          <w:lang w:val="en-GB"/>
        </w:rPr>
      </w:pPr>
      <w:r w:rsidRPr="00C46C50">
        <w:rPr>
          <w:b/>
          <w:sz w:val="22"/>
          <w:szCs w:val="22"/>
          <w:lang w:val="en-GB"/>
        </w:rPr>
        <w:t>In the second week</w:t>
      </w:r>
      <w:r w:rsidRPr="00C46C50">
        <w:rPr>
          <w:bCs/>
          <w:sz w:val="22"/>
          <w:szCs w:val="22"/>
          <w:lang w:val="en-GB"/>
        </w:rPr>
        <w:t xml:space="preserve"> of research (March 2-8, 2020), CO concentrations during working hours on weekdays ranged from 376.59 to 561.28 ppb. </w:t>
      </w:r>
      <w:r w:rsidR="006A61A7">
        <w:rPr>
          <w:bCs/>
          <w:sz w:val="22"/>
          <w:szCs w:val="22"/>
          <w:lang w:val="en-GB"/>
        </w:rPr>
        <w:t>The h</w:t>
      </w:r>
      <w:r w:rsidR="004D58C8" w:rsidRPr="00C46C50">
        <w:rPr>
          <w:bCs/>
          <w:sz w:val="22"/>
          <w:szCs w:val="22"/>
          <w:lang w:val="en-GB"/>
        </w:rPr>
        <w:t xml:space="preserve">ighest recorded CO concentration was </w:t>
      </w:r>
      <w:r w:rsidR="0017126D" w:rsidRPr="00C46C50">
        <w:rPr>
          <w:bCs/>
          <w:sz w:val="22"/>
          <w:szCs w:val="22"/>
          <w:lang w:val="en-GB"/>
        </w:rPr>
        <w:t>569.6</w:t>
      </w:r>
      <w:r w:rsidR="004D58C8" w:rsidRPr="00C46C50">
        <w:rPr>
          <w:bCs/>
          <w:sz w:val="22"/>
          <w:szCs w:val="22"/>
          <w:lang w:val="en-GB"/>
        </w:rPr>
        <w:t xml:space="preserve"> ppb</w:t>
      </w:r>
      <w:r w:rsidR="006A61A7">
        <w:rPr>
          <w:bCs/>
          <w:sz w:val="22"/>
          <w:szCs w:val="22"/>
          <w:lang w:val="en-GB"/>
        </w:rPr>
        <w:t>, which occurred</w:t>
      </w:r>
      <w:r w:rsidR="004D58C8" w:rsidRPr="00C46C50">
        <w:rPr>
          <w:bCs/>
          <w:sz w:val="22"/>
          <w:szCs w:val="22"/>
          <w:lang w:val="en-GB"/>
        </w:rPr>
        <w:t xml:space="preserve"> after working hours.</w:t>
      </w:r>
      <w:r w:rsidR="005A0EE7" w:rsidRPr="00C46C50">
        <w:rPr>
          <w:bCs/>
          <w:sz w:val="22"/>
          <w:szCs w:val="22"/>
          <w:lang w:val="en-GB"/>
        </w:rPr>
        <w:t xml:space="preserve"> </w:t>
      </w:r>
      <w:r w:rsidRPr="00C46C50">
        <w:rPr>
          <w:bCs/>
          <w:sz w:val="22"/>
          <w:szCs w:val="22"/>
          <w:lang w:val="en-GB"/>
        </w:rPr>
        <w:t xml:space="preserve">The </w:t>
      </w:r>
      <w:r w:rsidR="00041D26" w:rsidRPr="00C46C50">
        <w:rPr>
          <w:bCs/>
          <w:sz w:val="22"/>
          <w:szCs w:val="22"/>
          <w:lang w:val="en-GB"/>
        </w:rPr>
        <w:t xml:space="preserve">second </w:t>
      </w:r>
      <w:r w:rsidRPr="00C46C50">
        <w:rPr>
          <w:bCs/>
          <w:sz w:val="22"/>
          <w:szCs w:val="22"/>
          <w:lang w:val="en-GB"/>
        </w:rPr>
        <w:t>highest CO concentration during this week was recorded on Friday at around 9 a.m., reaching 561.28 ppb. Other notable peaks occurred on Wednesday at 11 a.m. (487.84 ppb) and Thursday at 10 a.m. (550.99 ppb). Over the weekend, CO concentrations ranged from 421.76 to 489.87 ppb, with an average of 447.34 ppb (Fig</w:t>
      </w:r>
      <w:r w:rsidR="00BC1B26" w:rsidRPr="00C46C50">
        <w:rPr>
          <w:bCs/>
          <w:sz w:val="22"/>
          <w:szCs w:val="22"/>
          <w:lang w:val="en-GB"/>
        </w:rPr>
        <w:t xml:space="preserve">. </w:t>
      </w:r>
      <w:r w:rsidRPr="00C46C50">
        <w:rPr>
          <w:bCs/>
          <w:sz w:val="22"/>
          <w:szCs w:val="22"/>
          <w:lang w:val="en-GB"/>
        </w:rPr>
        <w:t>2b).</w:t>
      </w:r>
    </w:p>
    <w:p w14:paraId="25A6652E" w14:textId="7E88C715" w:rsidR="007A4292" w:rsidRPr="00C46C50" w:rsidRDefault="007A4292" w:rsidP="000858C8">
      <w:pPr>
        <w:ind w:firstLine="284"/>
        <w:jc w:val="both"/>
        <w:rPr>
          <w:sz w:val="22"/>
          <w:szCs w:val="22"/>
          <w:lang w:val="en-GB"/>
        </w:rPr>
      </w:pPr>
      <w:r w:rsidRPr="00C46C50">
        <w:rPr>
          <w:b/>
          <w:sz w:val="22"/>
          <w:szCs w:val="22"/>
          <w:lang w:val="en-GB"/>
        </w:rPr>
        <w:t>During the third week</w:t>
      </w:r>
      <w:r w:rsidRPr="00C46C50">
        <w:rPr>
          <w:bCs/>
          <w:sz w:val="22"/>
          <w:szCs w:val="22"/>
          <w:lang w:val="en-GB"/>
        </w:rPr>
        <w:t xml:space="preserve"> of research (March 9-15, 2020), CO concentrations during working hours on weekdays fluctuated between 4</w:t>
      </w:r>
      <w:r w:rsidR="0017126D" w:rsidRPr="00C46C50">
        <w:rPr>
          <w:bCs/>
          <w:sz w:val="22"/>
          <w:szCs w:val="22"/>
          <w:lang w:val="en-GB"/>
        </w:rPr>
        <w:t>08.64</w:t>
      </w:r>
      <w:r w:rsidRPr="00C46C50">
        <w:rPr>
          <w:bCs/>
          <w:sz w:val="22"/>
          <w:szCs w:val="22"/>
          <w:lang w:val="en-GB"/>
        </w:rPr>
        <w:t xml:space="preserve"> and </w:t>
      </w:r>
      <w:r w:rsidR="0017126D" w:rsidRPr="00C46C50">
        <w:rPr>
          <w:bCs/>
          <w:sz w:val="22"/>
          <w:szCs w:val="22"/>
          <w:lang w:val="en-GB"/>
        </w:rPr>
        <w:t xml:space="preserve">709.87 </w:t>
      </w:r>
      <w:r w:rsidRPr="00C46C50">
        <w:rPr>
          <w:bCs/>
          <w:sz w:val="22"/>
          <w:szCs w:val="22"/>
          <w:lang w:val="en-GB"/>
        </w:rPr>
        <w:t xml:space="preserve">ppb. </w:t>
      </w:r>
      <w:r w:rsidR="006A61A7">
        <w:rPr>
          <w:bCs/>
          <w:sz w:val="22"/>
          <w:szCs w:val="22"/>
          <w:lang w:val="en-GB"/>
        </w:rPr>
        <w:t>The h</w:t>
      </w:r>
      <w:r w:rsidR="0017126D" w:rsidRPr="00C46C50">
        <w:rPr>
          <w:bCs/>
          <w:sz w:val="22"/>
          <w:szCs w:val="22"/>
          <w:lang w:val="en-GB"/>
        </w:rPr>
        <w:t>ighest recorded CO concentration was 709.87 ppb after working hours</w:t>
      </w:r>
      <w:r w:rsidR="006A61A7">
        <w:rPr>
          <w:sz w:val="22"/>
          <w:szCs w:val="22"/>
          <w:lang w:val="en-GB"/>
        </w:rPr>
        <w:t>. The second-</w:t>
      </w:r>
      <w:r w:rsidR="008108E0" w:rsidRPr="00C46C50">
        <w:rPr>
          <w:sz w:val="22"/>
          <w:szCs w:val="22"/>
          <w:lang w:val="en-GB"/>
        </w:rPr>
        <w:t xml:space="preserve">highest concentration of CO, reaching 484.91 ppb, was recorded on Wednesday around 6:00 </w:t>
      </w:r>
      <w:r w:rsidR="006A61A7">
        <w:rPr>
          <w:sz w:val="22"/>
          <w:szCs w:val="22"/>
          <w:lang w:val="en-GB"/>
        </w:rPr>
        <w:t>p.m</w:t>
      </w:r>
      <w:r w:rsidR="008108E0" w:rsidRPr="00C46C50">
        <w:rPr>
          <w:sz w:val="22"/>
          <w:szCs w:val="22"/>
          <w:lang w:val="en-GB"/>
        </w:rPr>
        <w:t xml:space="preserve">. Lower peaks were noted on Monday at around 5:00 </w:t>
      </w:r>
      <w:r w:rsidR="006A61A7">
        <w:rPr>
          <w:sz w:val="22"/>
          <w:szCs w:val="22"/>
          <w:lang w:val="en-GB"/>
        </w:rPr>
        <w:t>p.m.</w:t>
      </w:r>
      <w:r w:rsidR="008108E0" w:rsidRPr="00C46C50">
        <w:rPr>
          <w:sz w:val="22"/>
          <w:szCs w:val="22"/>
          <w:lang w:val="en-GB"/>
        </w:rPr>
        <w:t xml:space="preserve"> (464.32 ppb) and on Tuesday </w:t>
      </w:r>
      <w:r w:rsidR="00940840">
        <w:rPr>
          <w:sz w:val="22"/>
          <w:szCs w:val="22"/>
          <w:lang w:val="en-GB"/>
        </w:rPr>
        <w:br/>
      </w:r>
      <w:r w:rsidR="008108E0" w:rsidRPr="00C46C50">
        <w:rPr>
          <w:sz w:val="22"/>
          <w:szCs w:val="22"/>
          <w:lang w:val="en-GB"/>
        </w:rPr>
        <w:t xml:space="preserve">at 2:00 </w:t>
      </w:r>
      <w:r w:rsidR="006A61A7">
        <w:rPr>
          <w:sz w:val="22"/>
          <w:szCs w:val="22"/>
          <w:lang w:val="en-GB"/>
        </w:rPr>
        <w:t>p.m.</w:t>
      </w:r>
      <w:r w:rsidR="008108E0" w:rsidRPr="00C46C50">
        <w:rPr>
          <w:sz w:val="22"/>
          <w:szCs w:val="22"/>
          <w:lang w:val="en-GB"/>
        </w:rPr>
        <w:t xml:space="preserve"> (461.6 ppb). Over the weekend, CO concentrations ranged from 424.16 to 481.71 ppb, with an</w:t>
      </w:r>
      <w:r w:rsidR="00940840">
        <w:rPr>
          <w:sz w:val="22"/>
          <w:szCs w:val="22"/>
          <w:lang w:val="en-GB"/>
        </w:rPr>
        <w:t> </w:t>
      </w:r>
      <w:r w:rsidR="008108E0" w:rsidRPr="00C46C50">
        <w:rPr>
          <w:sz w:val="22"/>
          <w:szCs w:val="22"/>
          <w:lang w:val="en-GB"/>
        </w:rPr>
        <w:t>average of 448.20 ppb (Fig. 2</w:t>
      </w:r>
      <w:r w:rsidR="000858C8" w:rsidRPr="00C46C50">
        <w:rPr>
          <w:sz w:val="22"/>
          <w:szCs w:val="22"/>
          <w:lang w:val="en-GB"/>
        </w:rPr>
        <w:t>c</w:t>
      </w:r>
      <w:r w:rsidR="008108E0" w:rsidRPr="00C46C50">
        <w:rPr>
          <w:sz w:val="22"/>
          <w:szCs w:val="22"/>
          <w:lang w:val="en-GB"/>
        </w:rPr>
        <w:t>).</w:t>
      </w:r>
      <w:r w:rsidR="000858C8" w:rsidRPr="00C46C50">
        <w:rPr>
          <w:sz w:val="22"/>
          <w:szCs w:val="22"/>
          <w:lang w:val="en-GB"/>
        </w:rPr>
        <w:t xml:space="preserve"> </w:t>
      </w:r>
      <w:r w:rsidR="004916CB" w:rsidRPr="00C46C50">
        <w:rPr>
          <w:sz w:val="22"/>
          <w:szCs w:val="22"/>
          <w:lang w:val="en-GB"/>
        </w:rPr>
        <w:t>Over the weekend, CO concentrations ranged from 408.64 to 616.48 ppb, with an average of 449.14 ppb (Fig</w:t>
      </w:r>
      <w:r w:rsidR="005D013C" w:rsidRPr="00C46C50">
        <w:rPr>
          <w:sz w:val="22"/>
          <w:szCs w:val="22"/>
          <w:lang w:val="en-GB"/>
        </w:rPr>
        <w:t xml:space="preserve">. </w:t>
      </w:r>
      <w:r w:rsidR="004916CB" w:rsidRPr="00C46C50">
        <w:rPr>
          <w:sz w:val="22"/>
          <w:szCs w:val="22"/>
          <w:lang w:val="en-GB"/>
        </w:rPr>
        <w:t>2c).</w:t>
      </w:r>
    </w:p>
    <w:p w14:paraId="39E3BA8D" w14:textId="4AD825FD" w:rsidR="00041D26" w:rsidRPr="00C46C50" w:rsidRDefault="007A4292" w:rsidP="00041D26">
      <w:pPr>
        <w:pStyle w:val="Akapitzlist"/>
        <w:ind w:left="0" w:firstLine="288"/>
        <w:jc w:val="both"/>
        <w:rPr>
          <w:sz w:val="22"/>
          <w:szCs w:val="22"/>
          <w:lang w:val="en-GB"/>
        </w:rPr>
      </w:pPr>
      <w:r w:rsidRPr="00C46C50">
        <w:rPr>
          <w:b/>
          <w:bCs/>
          <w:sz w:val="22"/>
          <w:szCs w:val="22"/>
          <w:lang w:val="en-GB"/>
        </w:rPr>
        <w:t>During the fourth research week</w:t>
      </w:r>
      <w:r w:rsidRPr="00C46C50">
        <w:rPr>
          <w:sz w:val="22"/>
          <w:szCs w:val="22"/>
          <w:lang w:val="en-GB"/>
        </w:rPr>
        <w:t xml:space="preserve">, from March 16 to March 22, 2020, carbon monoxide (CO) concentrations </w:t>
      </w:r>
      <w:r w:rsidR="006A61A7">
        <w:rPr>
          <w:sz w:val="22"/>
          <w:szCs w:val="22"/>
          <w:lang w:val="en-GB"/>
        </w:rPr>
        <w:t>ranged from 417.39 to</w:t>
      </w:r>
      <w:r w:rsidR="008108E0" w:rsidRPr="00C46C50">
        <w:rPr>
          <w:bCs/>
          <w:sz w:val="22"/>
          <w:szCs w:val="22"/>
          <w:lang w:val="en-GB"/>
        </w:rPr>
        <w:t xml:space="preserve"> 484.91 ppb. </w:t>
      </w:r>
      <w:r w:rsidR="00041D26" w:rsidRPr="00940840">
        <w:rPr>
          <w:spacing w:val="-2"/>
          <w:sz w:val="22"/>
          <w:szCs w:val="22"/>
          <w:lang w:val="en-GB"/>
        </w:rPr>
        <w:t>The highest CO concentration was recorded on Wednesday at around 6 p.m. and reached 484.91 ppb. Smaller peaks were recorded on Monday at around 5 p.m. (464.32 ppb) and on Tuesday at around 2 p.m. (461.6 ppb). Over the weekend, CO concentrations ranged from 424.16 to 481.71 ppb, with an average of 448.20 ppb</w:t>
      </w:r>
      <w:r w:rsidR="0032565D" w:rsidRPr="00940840">
        <w:rPr>
          <w:spacing w:val="-2"/>
          <w:sz w:val="22"/>
          <w:szCs w:val="22"/>
          <w:lang w:val="en-GB"/>
        </w:rPr>
        <w:t xml:space="preserve"> (Fig. 2d).</w:t>
      </w:r>
    </w:p>
    <w:p w14:paraId="513ED69B" w14:textId="5BFA1ACB" w:rsidR="007A4292" w:rsidRPr="00C46C50" w:rsidRDefault="007A4292" w:rsidP="0005208D">
      <w:pPr>
        <w:ind w:firstLine="284"/>
        <w:jc w:val="both"/>
        <w:rPr>
          <w:sz w:val="22"/>
          <w:szCs w:val="22"/>
          <w:lang w:val="en-GB"/>
        </w:rPr>
      </w:pPr>
      <w:r w:rsidRPr="00C46C50">
        <w:rPr>
          <w:sz w:val="22"/>
          <w:szCs w:val="22"/>
          <w:lang w:val="en-GB"/>
        </w:rPr>
        <w:t>Volatile organic compound (VOC) concentrations measured in the office during stages 1-4 are presented in Fig</w:t>
      </w:r>
      <w:r w:rsidR="00BC1B26" w:rsidRPr="00C46C50">
        <w:rPr>
          <w:sz w:val="22"/>
          <w:szCs w:val="22"/>
          <w:lang w:val="en-GB"/>
        </w:rPr>
        <w:t xml:space="preserve">. </w:t>
      </w:r>
      <w:r w:rsidRPr="00C46C50">
        <w:rPr>
          <w:sz w:val="22"/>
          <w:szCs w:val="22"/>
          <w:lang w:val="en-GB"/>
        </w:rPr>
        <w:t>3.</w:t>
      </w:r>
    </w:p>
    <w:p w14:paraId="38F8C8B8" w14:textId="77777777" w:rsidR="000E565A" w:rsidRPr="00C46C50" w:rsidRDefault="000E565A" w:rsidP="0005208D">
      <w:pPr>
        <w:ind w:firstLine="284"/>
        <w:jc w:val="both"/>
        <w:rPr>
          <w:sz w:val="22"/>
          <w:szCs w:val="22"/>
          <w:lang w:val="en-GB"/>
        </w:rPr>
      </w:pPr>
    </w:p>
    <w:p w14:paraId="2EB76EE8" w14:textId="0AE1236E" w:rsidR="00F80169" w:rsidRPr="00C46C50" w:rsidRDefault="0092527B" w:rsidP="000E565A">
      <w:pPr>
        <w:jc w:val="both"/>
        <w:rPr>
          <w:bCs/>
          <w:lang w:val="en-GB"/>
        </w:rPr>
      </w:pPr>
      <w:r w:rsidRPr="00C46C50">
        <w:rPr>
          <w:b/>
          <w:noProof/>
          <w:lang w:val="en-GB"/>
        </w:rPr>
        <w:drawing>
          <wp:inline distT="0" distB="0" distL="0" distR="0" wp14:anchorId="719F33B2" wp14:editId="557E848F">
            <wp:extent cx="6111240" cy="3592195"/>
            <wp:effectExtent l="0" t="0" r="381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1240" cy="3592195"/>
                    </a:xfrm>
                    <a:prstGeom prst="rect">
                      <a:avLst/>
                    </a:prstGeom>
                    <a:noFill/>
                    <a:ln>
                      <a:noFill/>
                    </a:ln>
                  </pic:spPr>
                </pic:pic>
              </a:graphicData>
            </a:graphic>
          </wp:inline>
        </w:drawing>
      </w:r>
    </w:p>
    <w:p w14:paraId="4FCEA3E2" w14:textId="579F6650" w:rsidR="007A4292" w:rsidRPr="00C46C50" w:rsidRDefault="007A4292" w:rsidP="000E565A">
      <w:pPr>
        <w:pStyle w:val="Rrys"/>
        <w:rPr>
          <w:lang w:val="en-GB"/>
        </w:rPr>
      </w:pPr>
      <w:r w:rsidRPr="00C46C50">
        <w:rPr>
          <w:b/>
          <w:lang w:val="en-GB"/>
        </w:rPr>
        <w:t>Fig</w:t>
      </w:r>
      <w:r w:rsidR="00BC1B26" w:rsidRPr="00C46C50">
        <w:rPr>
          <w:b/>
          <w:lang w:val="en-GB"/>
        </w:rPr>
        <w:t xml:space="preserve">. </w:t>
      </w:r>
      <w:r w:rsidRPr="00C46C50">
        <w:rPr>
          <w:b/>
          <w:lang w:val="en-GB"/>
        </w:rPr>
        <w:t>3.</w:t>
      </w:r>
      <w:r w:rsidRPr="00C46C50">
        <w:rPr>
          <w:lang w:val="en-GB"/>
        </w:rPr>
        <w:t xml:space="preserve"> Variation in VOC </w:t>
      </w:r>
      <w:r w:rsidR="004E35F0" w:rsidRPr="00C46C50">
        <w:rPr>
          <w:lang w:val="en-GB"/>
        </w:rPr>
        <w:t>c</w:t>
      </w:r>
      <w:r w:rsidRPr="00C46C50">
        <w:rPr>
          <w:lang w:val="en-GB"/>
        </w:rPr>
        <w:t xml:space="preserve">oncentrations </w:t>
      </w:r>
      <w:r w:rsidR="0092527B" w:rsidRPr="00C46C50">
        <w:rPr>
          <w:lang w:val="en-GB"/>
        </w:rPr>
        <w:t xml:space="preserve">(ppb) </w:t>
      </w:r>
      <w:r w:rsidRPr="00C46C50">
        <w:rPr>
          <w:lang w:val="en-GB"/>
        </w:rPr>
        <w:t xml:space="preserve">in </w:t>
      </w:r>
      <w:r w:rsidR="004E35F0" w:rsidRPr="00C46C50">
        <w:rPr>
          <w:lang w:val="en-GB"/>
        </w:rPr>
        <w:t>o</w:t>
      </w:r>
      <w:r w:rsidRPr="00C46C50">
        <w:rPr>
          <w:lang w:val="en-GB"/>
        </w:rPr>
        <w:t xml:space="preserve">ffice </w:t>
      </w:r>
      <w:r w:rsidR="004E35F0" w:rsidRPr="00C46C50">
        <w:rPr>
          <w:lang w:val="en-GB"/>
        </w:rPr>
        <w:t>room</w:t>
      </w:r>
      <w:r w:rsidRPr="00C46C50">
        <w:rPr>
          <w:lang w:val="en-GB"/>
        </w:rPr>
        <w:t>: a) February 24-March 1</w:t>
      </w:r>
      <w:r w:rsidR="00940840">
        <w:rPr>
          <w:lang w:val="en-GB"/>
        </w:rPr>
        <w:t>,</w:t>
      </w:r>
      <w:r w:rsidRPr="00C46C50">
        <w:rPr>
          <w:lang w:val="en-GB"/>
        </w:rPr>
        <w:t xml:space="preserve"> b) March 2-8</w:t>
      </w:r>
      <w:r w:rsidR="00940840">
        <w:rPr>
          <w:lang w:val="en-GB"/>
        </w:rPr>
        <w:t>,</w:t>
      </w:r>
      <w:r w:rsidRPr="00C46C50">
        <w:rPr>
          <w:lang w:val="en-GB"/>
        </w:rPr>
        <w:t xml:space="preserve"> c) March 9-</w:t>
      </w:r>
      <w:r w:rsidR="00C671AE" w:rsidRPr="00C46C50">
        <w:rPr>
          <w:lang w:val="en-GB"/>
        </w:rPr>
        <w:t>1</w:t>
      </w:r>
      <w:r w:rsidRPr="00C46C50">
        <w:rPr>
          <w:lang w:val="en-GB"/>
        </w:rPr>
        <w:t>5</w:t>
      </w:r>
      <w:r w:rsidR="00940840">
        <w:rPr>
          <w:lang w:val="en-GB"/>
        </w:rPr>
        <w:t>,</w:t>
      </w:r>
      <w:r w:rsidRPr="00C46C50">
        <w:rPr>
          <w:lang w:val="en-GB"/>
        </w:rPr>
        <w:t xml:space="preserve"> d)</w:t>
      </w:r>
      <w:r w:rsidR="00C46C50" w:rsidRPr="00C46C50">
        <w:rPr>
          <w:lang w:val="en-GB"/>
        </w:rPr>
        <w:t> </w:t>
      </w:r>
      <w:r w:rsidRPr="00C46C50">
        <w:rPr>
          <w:lang w:val="en-GB"/>
        </w:rPr>
        <w:t xml:space="preserve">March 16-22 </w:t>
      </w:r>
    </w:p>
    <w:p w14:paraId="4571E679" w14:textId="77777777" w:rsidR="007A4292" w:rsidRPr="00C46C50" w:rsidRDefault="007A4292" w:rsidP="0005208D">
      <w:pPr>
        <w:pStyle w:val="Akapitzlist"/>
        <w:ind w:firstLine="284"/>
        <w:jc w:val="both"/>
        <w:rPr>
          <w:bCs/>
          <w:sz w:val="22"/>
          <w:szCs w:val="22"/>
          <w:lang w:val="en-GB"/>
        </w:rPr>
      </w:pPr>
    </w:p>
    <w:p w14:paraId="3DA393D6" w14:textId="3AD81C46" w:rsidR="007A4292" w:rsidRPr="00C46C50" w:rsidRDefault="007A4292" w:rsidP="0005208D">
      <w:pPr>
        <w:pStyle w:val="Akapitzlist"/>
        <w:ind w:left="0" w:firstLine="284"/>
        <w:jc w:val="both"/>
        <w:rPr>
          <w:bCs/>
          <w:sz w:val="22"/>
          <w:szCs w:val="22"/>
          <w:lang w:val="en-GB"/>
        </w:rPr>
      </w:pPr>
      <w:r w:rsidRPr="00C46C50">
        <w:rPr>
          <w:b/>
          <w:sz w:val="22"/>
          <w:szCs w:val="22"/>
          <w:lang w:val="en-GB"/>
        </w:rPr>
        <w:lastRenderedPageBreak/>
        <w:t>Stage 1</w:t>
      </w:r>
      <w:r w:rsidRPr="00C46C50">
        <w:rPr>
          <w:bCs/>
          <w:sz w:val="22"/>
          <w:szCs w:val="22"/>
          <w:lang w:val="en-GB"/>
        </w:rPr>
        <w:t xml:space="preserve">: In the first week of research (February 24 - March 1, 2020), the VOC concentration during working hours on weekdays ranged from 245.87 to 309 ppb. </w:t>
      </w:r>
      <w:r w:rsidR="006A61A7">
        <w:rPr>
          <w:bCs/>
          <w:sz w:val="22"/>
          <w:szCs w:val="22"/>
          <w:lang w:val="en-GB"/>
        </w:rPr>
        <w:t>The h</w:t>
      </w:r>
      <w:r w:rsidR="008F7E3C" w:rsidRPr="00C46C50">
        <w:rPr>
          <w:bCs/>
          <w:sz w:val="22"/>
          <w:szCs w:val="22"/>
          <w:lang w:val="en-GB"/>
        </w:rPr>
        <w:t>ighest recorded VOC concentration was 327.80 ppb</w:t>
      </w:r>
      <w:r w:rsidR="006A61A7">
        <w:rPr>
          <w:bCs/>
          <w:sz w:val="22"/>
          <w:szCs w:val="22"/>
          <w:lang w:val="en-GB"/>
        </w:rPr>
        <w:t>, which occurred</w:t>
      </w:r>
      <w:r w:rsidR="008F7E3C" w:rsidRPr="00C46C50">
        <w:rPr>
          <w:bCs/>
          <w:sz w:val="22"/>
          <w:szCs w:val="22"/>
          <w:lang w:val="en-GB"/>
        </w:rPr>
        <w:t xml:space="preserve"> after working hours. </w:t>
      </w:r>
      <w:r w:rsidRPr="00C46C50">
        <w:rPr>
          <w:bCs/>
          <w:sz w:val="22"/>
          <w:szCs w:val="22"/>
          <w:lang w:val="en-GB"/>
        </w:rPr>
        <w:t>The highest VOC concentration was recorded on Wednesday around 8</w:t>
      </w:r>
      <w:r w:rsidR="00940840">
        <w:rPr>
          <w:bCs/>
          <w:sz w:val="22"/>
          <w:szCs w:val="22"/>
          <w:lang w:val="en-GB"/>
        </w:rPr>
        <w:t> </w:t>
      </w:r>
      <w:r w:rsidRPr="00C46C50">
        <w:rPr>
          <w:bCs/>
          <w:sz w:val="22"/>
          <w:szCs w:val="22"/>
          <w:lang w:val="en-GB"/>
        </w:rPr>
        <w:t xml:space="preserve">a.m., reaching 309 ppb. Smaller peaks were observed on Tuesday at 6 p.m. (305 ppb) and Friday at 6 p.m. (305.33 ppb). Over the weekend, VOC concentrations varied from 279 to 306 ppb, with an average concentration of 289.70 ppb (Figure </w:t>
      </w:r>
      <w:r w:rsidR="0032565D" w:rsidRPr="00C46C50">
        <w:rPr>
          <w:bCs/>
          <w:sz w:val="22"/>
          <w:szCs w:val="22"/>
          <w:lang w:val="en-GB"/>
        </w:rPr>
        <w:t>3</w:t>
      </w:r>
      <w:r w:rsidRPr="00C46C50">
        <w:rPr>
          <w:bCs/>
          <w:sz w:val="22"/>
          <w:szCs w:val="22"/>
          <w:lang w:val="en-GB"/>
        </w:rPr>
        <w:t>a).</w:t>
      </w:r>
      <w:r w:rsidR="008F7E3C" w:rsidRPr="00C46C50">
        <w:rPr>
          <w:bCs/>
          <w:sz w:val="22"/>
          <w:szCs w:val="22"/>
          <w:lang w:val="en-GB"/>
        </w:rPr>
        <w:t xml:space="preserve"> </w:t>
      </w:r>
    </w:p>
    <w:p w14:paraId="7C06C764" w14:textId="1713FF17" w:rsidR="007A4292" w:rsidRPr="00940840" w:rsidRDefault="007A4292" w:rsidP="0005208D">
      <w:pPr>
        <w:ind w:firstLine="284"/>
        <w:jc w:val="both"/>
        <w:rPr>
          <w:bCs/>
          <w:sz w:val="22"/>
          <w:szCs w:val="22"/>
          <w:lang w:val="en-GB"/>
        </w:rPr>
      </w:pPr>
      <w:r w:rsidRPr="00940840">
        <w:rPr>
          <w:b/>
          <w:sz w:val="22"/>
          <w:szCs w:val="22"/>
          <w:lang w:val="en-GB"/>
        </w:rPr>
        <w:t>Stage 2</w:t>
      </w:r>
      <w:r w:rsidRPr="00940840">
        <w:rPr>
          <w:bCs/>
          <w:sz w:val="22"/>
          <w:szCs w:val="22"/>
          <w:lang w:val="en-GB"/>
        </w:rPr>
        <w:t>: In the second week of research (March 2 - March 8, 2020), VOC concentrations during working hours on weekdays ranged from 296 to 34</w:t>
      </w:r>
      <w:r w:rsidR="005936D4" w:rsidRPr="00940840">
        <w:rPr>
          <w:bCs/>
          <w:sz w:val="22"/>
          <w:szCs w:val="22"/>
          <w:lang w:val="en-GB"/>
        </w:rPr>
        <w:t>8.67</w:t>
      </w:r>
      <w:r w:rsidRPr="00940840">
        <w:rPr>
          <w:bCs/>
          <w:sz w:val="22"/>
          <w:szCs w:val="22"/>
          <w:lang w:val="en-GB"/>
        </w:rPr>
        <w:t xml:space="preserve"> ppb.</w:t>
      </w:r>
      <w:r w:rsidR="004D58C8" w:rsidRPr="00940840">
        <w:rPr>
          <w:bCs/>
          <w:sz w:val="22"/>
          <w:szCs w:val="22"/>
          <w:lang w:val="en-GB"/>
        </w:rPr>
        <w:t xml:space="preserve"> </w:t>
      </w:r>
      <w:r w:rsidRPr="00940840">
        <w:rPr>
          <w:bCs/>
          <w:sz w:val="22"/>
          <w:szCs w:val="22"/>
          <w:lang w:val="en-GB"/>
        </w:rPr>
        <w:t>The peak concentration occurred on Wednesday around 2:30 p.m., reaching 34</w:t>
      </w:r>
      <w:r w:rsidR="005936D4" w:rsidRPr="00940840">
        <w:rPr>
          <w:bCs/>
          <w:sz w:val="22"/>
          <w:szCs w:val="22"/>
          <w:lang w:val="en-GB"/>
        </w:rPr>
        <w:t>8</w:t>
      </w:r>
      <w:r w:rsidRPr="00940840">
        <w:rPr>
          <w:bCs/>
          <w:sz w:val="22"/>
          <w:szCs w:val="22"/>
          <w:lang w:val="en-GB"/>
        </w:rPr>
        <w:t xml:space="preserve"> ppb. Smaller peaks were recorded on Tuesday at 5 p.m. (340 ppb) and Thursday at 10</w:t>
      </w:r>
      <w:r w:rsidR="00940840">
        <w:rPr>
          <w:bCs/>
          <w:sz w:val="22"/>
          <w:szCs w:val="22"/>
          <w:lang w:val="en-GB"/>
        </w:rPr>
        <w:t> </w:t>
      </w:r>
      <w:r w:rsidRPr="00940840">
        <w:rPr>
          <w:bCs/>
          <w:sz w:val="22"/>
          <w:szCs w:val="22"/>
          <w:lang w:val="en-GB"/>
        </w:rPr>
        <w:t xml:space="preserve">a.m. (335.33 ppb). Over the weekend, VOC concentrations ranged from 301.80 to 324.33 ppb, averaging 314.89 ppb (Figure </w:t>
      </w:r>
      <w:r w:rsidR="0032565D" w:rsidRPr="00940840">
        <w:rPr>
          <w:bCs/>
          <w:sz w:val="22"/>
          <w:szCs w:val="22"/>
          <w:lang w:val="en-GB"/>
        </w:rPr>
        <w:t>3</w:t>
      </w:r>
      <w:r w:rsidRPr="00940840">
        <w:rPr>
          <w:bCs/>
          <w:sz w:val="22"/>
          <w:szCs w:val="22"/>
          <w:lang w:val="en-GB"/>
        </w:rPr>
        <w:t>b).</w:t>
      </w:r>
    </w:p>
    <w:p w14:paraId="76F99DD6" w14:textId="3BD6AD73" w:rsidR="007A4292" w:rsidRPr="00C46C50" w:rsidRDefault="007A4292" w:rsidP="0005208D">
      <w:pPr>
        <w:pStyle w:val="Akapitzlist"/>
        <w:ind w:left="0" w:firstLine="284"/>
        <w:jc w:val="both"/>
        <w:rPr>
          <w:bCs/>
          <w:sz w:val="22"/>
          <w:szCs w:val="22"/>
          <w:lang w:val="en-GB"/>
        </w:rPr>
      </w:pPr>
      <w:r w:rsidRPr="00C46C50">
        <w:rPr>
          <w:b/>
          <w:sz w:val="22"/>
          <w:szCs w:val="22"/>
          <w:lang w:val="en-GB"/>
        </w:rPr>
        <w:t>Stage 3</w:t>
      </w:r>
      <w:r w:rsidRPr="00C46C50">
        <w:rPr>
          <w:bCs/>
          <w:sz w:val="22"/>
          <w:szCs w:val="22"/>
          <w:lang w:val="en-GB"/>
        </w:rPr>
        <w:t xml:space="preserve">: During the third week of research (March 9 - March 15, 2020), VOC concentrations during working hours on weekdays ranged from 296.33 to 363.93 ppb. The highest concentration was recorded on Monday at 9:30 a.m., </w:t>
      </w:r>
      <w:r w:rsidR="006A61A7">
        <w:rPr>
          <w:bCs/>
          <w:sz w:val="22"/>
          <w:szCs w:val="22"/>
          <w:lang w:val="en-GB"/>
        </w:rPr>
        <w:t>reaching a peak of</w:t>
      </w:r>
      <w:r w:rsidRPr="00C46C50">
        <w:rPr>
          <w:bCs/>
          <w:sz w:val="22"/>
          <w:szCs w:val="22"/>
          <w:lang w:val="en-GB"/>
        </w:rPr>
        <w:t xml:space="preserve"> 363.93 ppb. Lower peaks occurred on Thursday at 4:30 p.m. (353.27 ppb) and Friday at 5:30 p.m. (356.60 ppb). Over the weekend, VOC concentrations ranged from 258.33 to 340.27 ppb, with an average of 280.85 ppb (Figure </w:t>
      </w:r>
      <w:r w:rsidR="0032565D" w:rsidRPr="00C46C50">
        <w:rPr>
          <w:bCs/>
          <w:sz w:val="22"/>
          <w:szCs w:val="22"/>
          <w:lang w:val="en-GB"/>
        </w:rPr>
        <w:t>3</w:t>
      </w:r>
      <w:r w:rsidRPr="00C46C50">
        <w:rPr>
          <w:bCs/>
          <w:sz w:val="22"/>
          <w:szCs w:val="22"/>
          <w:lang w:val="en-GB"/>
        </w:rPr>
        <w:t>c).</w:t>
      </w:r>
    </w:p>
    <w:p w14:paraId="61291C11" w14:textId="2D0A4202" w:rsidR="007A4292" w:rsidRPr="00C46C50" w:rsidRDefault="007A4292" w:rsidP="0005208D">
      <w:pPr>
        <w:ind w:firstLine="284"/>
        <w:jc w:val="both"/>
        <w:rPr>
          <w:bCs/>
          <w:sz w:val="22"/>
          <w:szCs w:val="22"/>
          <w:lang w:val="en-GB"/>
        </w:rPr>
      </w:pPr>
      <w:r w:rsidRPr="00C46C50">
        <w:rPr>
          <w:b/>
          <w:sz w:val="22"/>
          <w:szCs w:val="22"/>
          <w:lang w:val="en-GB"/>
        </w:rPr>
        <w:t>Stage 4</w:t>
      </w:r>
      <w:r w:rsidRPr="00C46C50">
        <w:rPr>
          <w:bCs/>
          <w:sz w:val="22"/>
          <w:szCs w:val="22"/>
          <w:lang w:val="en-GB"/>
        </w:rPr>
        <w:t xml:space="preserve">: </w:t>
      </w:r>
      <w:r w:rsidRPr="00940840">
        <w:rPr>
          <w:bCs/>
          <w:spacing w:val="-2"/>
          <w:sz w:val="22"/>
          <w:szCs w:val="22"/>
          <w:lang w:val="en-GB"/>
        </w:rPr>
        <w:t>In the fourth week of research (March 16 - March 22, 2020), VOC concentrations during working hours on weekdays varied from 283 to 328.87 ppb. The highest concentration was noted on Wednesday at 6 p.m., reaching 328.87 ppb.</w:t>
      </w:r>
      <w:r w:rsidRPr="00C46C50">
        <w:rPr>
          <w:bCs/>
          <w:sz w:val="22"/>
          <w:szCs w:val="22"/>
          <w:lang w:val="en-GB"/>
        </w:rPr>
        <w:t xml:space="preserve"> Lower peaks were observed on Thursday at 10 a.m. (322 ppb) and Friday at 1:30 p.m. (296 ppb). Over the weekend, VOC concentrations ranged from 235.00 to 299.00 ppb, averaging 260.63 ppb (Figure </w:t>
      </w:r>
      <w:r w:rsidR="0032565D" w:rsidRPr="00C46C50">
        <w:rPr>
          <w:bCs/>
          <w:sz w:val="22"/>
          <w:szCs w:val="22"/>
          <w:lang w:val="en-GB"/>
        </w:rPr>
        <w:t>3</w:t>
      </w:r>
      <w:r w:rsidRPr="00C46C50">
        <w:rPr>
          <w:bCs/>
          <w:sz w:val="22"/>
          <w:szCs w:val="22"/>
          <w:lang w:val="en-GB"/>
        </w:rPr>
        <w:t>d).</w:t>
      </w:r>
    </w:p>
    <w:p w14:paraId="099C2509" w14:textId="7820B8F2" w:rsidR="007C72AA" w:rsidRPr="00C46C50" w:rsidRDefault="007A4292" w:rsidP="00EC4528">
      <w:pPr>
        <w:ind w:firstLine="284"/>
        <w:jc w:val="both"/>
        <w:rPr>
          <w:bCs/>
          <w:sz w:val="22"/>
          <w:szCs w:val="22"/>
          <w:lang w:val="en-GB"/>
        </w:rPr>
      </w:pPr>
      <w:r w:rsidRPr="00C46C50">
        <w:rPr>
          <w:bCs/>
          <w:sz w:val="22"/>
          <w:szCs w:val="22"/>
          <w:lang w:val="en-GB"/>
        </w:rPr>
        <w:t xml:space="preserve">The maximum concentrations of air pollutants in the room can be attributed to various obvious and accidental reasons. To objectively compare the concentrations of air pollutants, the average </w:t>
      </w:r>
      <w:r w:rsidR="006A61A7">
        <w:rPr>
          <w:bCs/>
          <w:sz w:val="22"/>
          <w:szCs w:val="22"/>
          <w:lang w:val="en-GB"/>
        </w:rPr>
        <w:t>concentrations of each pollutant</w:t>
      </w:r>
      <w:r w:rsidRPr="00C46C50">
        <w:rPr>
          <w:bCs/>
          <w:sz w:val="22"/>
          <w:szCs w:val="22"/>
          <w:lang w:val="en-GB"/>
        </w:rPr>
        <w:t xml:space="preserve"> for each week were calculated. </w:t>
      </w:r>
    </w:p>
    <w:p w14:paraId="2C537880" w14:textId="12BA75CF" w:rsidR="007A4292" w:rsidRPr="00C46C50" w:rsidRDefault="007A4292" w:rsidP="0005208D">
      <w:pPr>
        <w:ind w:firstLine="284"/>
        <w:jc w:val="both"/>
        <w:rPr>
          <w:sz w:val="22"/>
          <w:szCs w:val="22"/>
          <w:lang w:val="en-GB"/>
        </w:rPr>
      </w:pPr>
      <w:r w:rsidRPr="00C46C50">
        <w:rPr>
          <w:sz w:val="22"/>
          <w:szCs w:val="22"/>
          <w:lang w:val="en-GB"/>
        </w:rPr>
        <w:t xml:space="preserve">Table </w:t>
      </w:r>
      <w:r w:rsidR="004D7828" w:rsidRPr="00C46C50">
        <w:rPr>
          <w:sz w:val="22"/>
          <w:szCs w:val="22"/>
          <w:lang w:val="en-GB"/>
        </w:rPr>
        <w:t>2</w:t>
      </w:r>
      <w:r w:rsidRPr="00C46C50">
        <w:rPr>
          <w:sz w:val="22"/>
          <w:szCs w:val="22"/>
          <w:lang w:val="en-GB"/>
        </w:rPr>
        <w:t xml:space="preserve"> displays the matrix of Pearson correlation coefficients.</w:t>
      </w:r>
    </w:p>
    <w:p w14:paraId="1CA8DA04" w14:textId="77777777" w:rsidR="007A4292" w:rsidRPr="00C46C50" w:rsidRDefault="007A4292" w:rsidP="0005208D">
      <w:pPr>
        <w:ind w:firstLine="284"/>
        <w:jc w:val="both"/>
        <w:rPr>
          <w:sz w:val="22"/>
          <w:szCs w:val="22"/>
          <w:lang w:val="en-GB"/>
        </w:rPr>
      </w:pPr>
    </w:p>
    <w:p w14:paraId="449259E5" w14:textId="62832462" w:rsidR="00CA62F8" w:rsidRPr="00C46C50" w:rsidRDefault="004916CB" w:rsidP="000E565A">
      <w:pPr>
        <w:pStyle w:val="Rtab"/>
        <w:rPr>
          <w:lang w:val="en-GB"/>
        </w:rPr>
      </w:pPr>
      <w:r w:rsidRPr="00C46C50">
        <w:rPr>
          <w:b/>
          <w:bCs/>
          <w:lang w:val="en-GB"/>
        </w:rPr>
        <w:t xml:space="preserve">Table </w:t>
      </w:r>
      <w:r w:rsidR="004D7828" w:rsidRPr="00C46C50">
        <w:rPr>
          <w:b/>
          <w:bCs/>
          <w:lang w:val="en-GB"/>
        </w:rPr>
        <w:t>2</w:t>
      </w:r>
      <w:r w:rsidRPr="00C46C50">
        <w:rPr>
          <w:b/>
          <w:bCs/>
          <w:lang w:val="en-GB"/>
        </w:rPr>
        <w:t>.</w:t>
      </w:r>
      <w:r w:rsidRPr="00C46C50">
        <w:rPr>
          <w:lang w:val="en-GB"/>
        </w:rPr>
        <w:t xml:space="preserve"> Pearson coefficient</w:t>
      </w:r>
      <w:r w:rsidR="007A4292" w:rsidRPr="00C46C50">
        <w:rPr>
          <w:lang w:val="en-GB"/>
        </w:rPr>
        <w:t>s</w:t>
      </w:r>
      <w:r w:rsidRPr="00C46C50">
        <w:rPr>
          <w:lang w:val="en-GB"/>
        </w:rPr>
        <w:t xml:space="preserve"> matrix</w:t>
      </w:r>
    </w:p>
    <w:tbl>
      <w:tblPr>
        <w:tblStyle w:val="Tabela-Siatka"/>
        <w:tblW w:w="9634" w:type="dxa"/>
        <w:tblLook w:val="04A0" w:firstRow="1" w:lastRow="0" w:firstColumn="1" w:lastColumn="0" w:noHBand="0" w:noVBand="1"/>
      </w:tblPr>
      <w:tblGrid>
        <w:gridCol w:w="3212"/>
        <w:gridCol w:w="3211"/>
        <w:gridCol w:w="3211"/>
      </w:tblGrid>
      <w:tr w:rsidR="002B05C6" w:rsidRPr="00C46C50" w14:paraId="08F10A56" w14:textId="77777777" w:rsidTr="00940840">
        <w:trPr>
          <w:trHeight w:val="340"/>
        </w:trPr>
        <w:tc>
          <w:tcPr>
            <w:tcW w:w="3212" w:type="dxa"/>
          </w:tcPr>
          <w:p w14:paraId="3D8F91B7" w14:textId="4E30D1C5" w:rsidR="00AC6105" w:rsidRPr="00C46C50" w:rsidRDefault="00AC6105" w:rsidP="007A1CC5">
            <w:pPr>
              <w:ind w:firstLine="284"/>
              <w:jc w:val="center"/>
              <w:rPr>
                <w:sz w:val="22"/>
                <w:szCs w:val="22"/>
                <w:lang w:val="en-GB"/>
              </w:rPr>
            </w:pPr>
          </w:p>
        </w:tc>
        <w:tc>
          <w:tcPr>
            <w:tcW w:w="3211" w:type="dxa"/>
            <w:vAlign w:val="center"/>
          </w:tcPr>
          <w:p w14:paraId="16F2EB9D" w14:textId="47DA8865" w:rsidR="00AC6105" w:rsidRPr="00C46C50" w:rsidRDefault="00AC6105" w:rsidP="00940840">
            <w:pPr>
              <w:ind w:firstLine="284"/>
              <w:jc w:val="center"/>
              <w:rPr>
                <w:sz w:val="22"/>
                <w:szCs w:val="22"/>
                <w:lang w:val="en-GB"/>
              </w:rPr>
            </w:pPr>
            <w:r w:rsidRPr="00C46C50">
              <w:rPr>
                <w:sz w:val="22"/>
                <w:szCs w:val="22"/>
                <w:lang w:val="en-GB"/>
              </w:rPr>
              <w:t>VOC</w:t>
            </w:r>
          </w:p>
        </w:tc>
        <w:tc>
          <w:tcPr>
            <w:tcW w:w="3211" w:type="dxa"/>
            <w:vAlign w:val="center"/>
          </w:tcPr>
          <w:p w14:paraId="00459851" w14:textId="4035FF2F" w:rsidR="00AC6105" w:rsidRPr="00C46C50" w:rsidRDefault="00A8134B" w:rsidP="00940840">
            <w:pPr>
              <w:ind w:firstLine="284"/>
              <w:jc w:val="center"/>
              <w:rPr>
                <w:sz w:val="22"/>
                <w:szCs w:val="22"/>
                <w:lang w:val="en-GB"/>
              </w:rPr>
            </w:pPr>
            <w:r w:rsidRPr="00C46C50">
              <w:rPr>
                <w:sz w:val="22"/>
                <w:szCs w:val="22"/>
                <w:lang w:val="en-GB"/>
              </w:rPr>
              <w:t>Stage</w:t>
            </w:r>
          </w:p>
        </w:tc>
      </w:tr>
      <w:tr w:rsidR="002B05C6" w:rsidRPr="00C46C50" w14:paraId="4DC1595F" w14:textId="77777777" w:rsidTr="005F5062">
        <w:trPr>
          <w:trHeight w:val="283"/>
        </w:trPr>
        <w:tc>
          <w:tcPr>
            <w:tcW w:w="3212" w:type="dxa"/>
            <w:vAlign w:val="center"/>
          </w:tcPr>
          <w:p w14:paraId="22262D7B" w14:textId="0BCC9A4E" w:rsidR="003F0966" w:rsidRPr="00C46C50" w:rsidRDefault="003F0966" w:rsidP="005F5062">
            <w:pPr>
              <w:ind w:firstLine="284"/>
              <w:jc w:val="center"/>
              <w:rPr>
                <w:sz w:val="22"/>
                <w:szCs w:val="22"/>
                <w:lang w:val="en-GB"/>
              </w:rPr>
            </w:pPr>
            <w:r w:rsidRPr="00C46C50">
              <w:rPr>
                <w:sz w:val="22"/>
                <w:szCs w:val="22"/>
                <w:lang w:val="en-GB"/>
              </w:rPr>
              <w:t>CO</w:t>
            </w:r>
          </w:p>
        </w:tc>
        <w:tc>
          <w:tcPr>
            <w:tcW w:w="3211" w:type="dxa"/>
            <w:vAlign w:val="center"/>
          </w:tcPr>
          <w:p w14:paraId="75341288" w14:textId="6ED73799" w:rsidR="003F0966" w:rsidRPr="00C46C50" w:rsidRDefault="003F0966" w:rsidP="005F5062">
            <w:pPr>
              <w:ind w:firstLine="284"/>
              <w:jc w:val="center"/>
              <w:rPr>
                <w:sz w:val="22"/>
                <w:szCs w:val="22"/>
                <w:lang w:val="en-GB"/>
              </w:rPr>
            </w:pPr>
            <w:r w:rsidRPr="00C46C50">
              <w:rPr>
                <w:sz w:val="22"/>
                <w:szCs w:val="22"/>
                <w:lang w:val="en-GB"/>
              </w:rPr>
              <w:t>0.65</w:t>
            </w:r>
          </w:p>
        </w:tc>
        <w:tc>
          <w:tcPr>
            <w:tcW w:w="3211" w:type="dxa"/>
            <w:vAlign w:val="center"/>
          </w:tcPr>
          <w:p w14:paraId="69B7DDB5" w14:textId="01BE6950" w:rsidR="003F0966" w:rsidRPr="00C46C50" w:rsidRDefault="003F0966" w:rsidP="005F5062">
            <w:pPr>
              <w:ind w:firstLine="284"/>
              <w:jc w:val="center"/>
              <w:rPr>
                <w:sz w:val="22"/>
                <w:szCs w:val="22"/>
                <w:lang w:val="en-GB"/>
              </w:rPr>
            </w:pPr>
            <w:r w:rsidRPr="00C46C50">
              <w:rPr>
                <w:sz w:val="22"/>
                <w:szCs w:val="22"/>
                <w:lang w:val="en-GB"/>
              </w:rPr>
              <w:t>1 stage</w:t>
            </w:r>
          </w:p>
        </w:tc>
      </w:tr>
      <w:tr w:rsidR="002B05C6" w:rsidRPr="00C46C50" w14:paraId="5A7675E6" w14:textId="77777777" w:rsidTr="005F5062">
        <w:trPr>
          <w:trHeight w:val="283"/>
        </w:trPr>
        <w:tc>
          <w:tcPr>
            <w:tcW w:w="3212" w:type="dxa"/>
            <w:vAlign w:val="center"/>
          </w:tcPr>
          <w:p w14:paraId="21FAD640" w14:textId="47563227" w:rsidR="003F0966" w:rsidRPr="00C46C50" w:rsidRDefault="003F0966" w:rsidP="005F5062">
            <w:pPr>
              <w:ind w:firstLine="284"/>
              <w:jc w:val="center"/>
              <w:rPr>
                <w:sz w:val="22"/>
                <w:szCs w:val="22"/>
                <w:lang w:val="en-GB"/>
              </w:rPr>
            </w:pPr>
            <w:r w:rsidRPr="00C46C50">
              <w:rPr>
                <w:sz w:val="22"/>
                <w:szCs w:val="22"/>
                <w:lang w:val="en-GB"/>
              </w:rPr>
              <w:t>CO</w:t>
            </w:r>
          </w:p>
        </w:tc>
        <w:tc>
          <w:tcPr>
            <w:tcW w:w="3211" w:type="dxa"/>
            <w:vAlign w:val="center"/>
          </w:tcPr>
          <w:p w14:paraId="129EC484" w14:textId="77777777" w:rsidR="003F0966" w:rsidRPr="00C46C50" w:rsidRDefault="003F0966" w:rsidP="005F5062">
            <w:pPr>
              <w:ind w:firstLine="284"/>
              <w:jc w:val="center"/>
              <w:rPr>
                <w:sz w:val="22"/>
                <w:szCs w:val="22"/>
                <w:lang w:val="en-GB"/>
              </w:rPr>
            </w:pPr>
            <w:r w:rsidRPr="00C46C50">
              <w:rPr>
                <w:sz w:val="22"/>
                <w:szCs w:val="22"/>
                <w:lang w:val="en-GB"/>
              </w:rPr>
              <w:t>0.64</w:t>
            </w:r>
          </w:p>
        </w:tc>
        <w:tc>
          <w:tcPr>
            <w:tcW w:w="3211" w:type="dxa"/>
            <w:vAlign w:val="center"/>
          </w:tcPr>
          <w:p w14:paraId="6FE5B5A5" w14:textId="2D3B5D7B" w:rsidR="003F0966" w:rsidRPr="00C46C50" w:rsidRDefault="003F0966" w:rsidP="005F5062">
            <w:pPr>
              <w:ind w:firstLine="284"/>
              <w:jc w:val="center"/>
              <w:rPr>
                <w:sz w:val="22"/>
                <w:szCs w:val="22"/>
                <w:lang w:val="en-GB"/>
              </w:rPr>
            </w:pPr>
            <w:r w:rsidRPr="00C46C50">
              <w:rPr>
                <w:sz w:val="22"/>
                <w:szCs w:val="22"/>
                <w:lang w:val="en-GB"/>
              </w:rPr>
              <w:t>2 stage</w:t>
            </w:r>
          </w:p>
        </w:tc>
      </w:tr>
      <w:tr w:rsidR="002B05C6" w:rsidRPr="00C46C50" w14:paraId="5DE51923" w14:textId="77777777" w:rsidTr="005F5062">
        <w:trPr>
          <w:trHeight w:val="283"/>
        </w:trPr>
        <w:tc>
          <w:tcPr>
            <w:tcW w:w="3212" w:type="dxa"/>
            <w:vAlign w:val="center"/>
          </w:tcPr>
          <w:p w14:paraId="15F85242" w14:textId="28292970" w:rsidR="003F0966" w:rsidRPr="00C46C50" w:rsidRDefault="003F0966" w:rsidP="005F5062">
            <w:pPr>
              <w:ind w:firstLine="284"/>
              <w:jc w:val="center"/>
              <w:rPr>
                <w:sz w:val="22"/>
                <w:szCs w:val="22"/>
                <w:lang w:val="en-GB"/>
              </w:rPr>
            </w:pPr>
            <w:r w:rsidRPr="00C46C50">
              <w:rPr>
                <w:sz w:val="22"/>
                <w:szCs w:val="22"/>
                <w:lang w:val="en-GB"/>
              </w:rPr>
              <w:t>CO</w:t>
            </w:r>
          </w:p>
        </w:tc>
        <w:tc>
          <w:tcPr>
            <w:tcW w:w="3211" w:type="dxa"/>
            <w:vAlign w:val="center"/>
          </w:tcPr>
          <w:p w14:paraId="020B043B" w14:textId="77777777" w:rsidR="003F0966" w:rsidRPr="00C46C50" w:rsidRDefault="003F0966" w:rsidP="005F5062">
            <w:pPr>
              <w:ind w:firstLine="284"/>
              <w:jc w:val="center"/>
              <w:rPr>
                <w:sz w:val="22"/>
                <w:szCs w:val="22"/>
                <w:lang w:val="en-GB"/>
              </w:rPr>
            </w:pPr>
            <w:r w:rsidRPr="00C46C50">
              <w:rPr>
                <w:sz w:val="22"/>
                <w:szCs w:val="22"/>
                <w:lang w:val="en-GB"/>
              </w:rPr>
              <w:t>0.51</w:t>
            </w:r>
          </w:p>
        </w:tc>
        <w:tc>
          <w:tcPr>
            <w:tcW w:w="3211" w:type="dxa"/>
            <w:vAlign w:val="center"/>
          </w:tcPr>
          <w:p w14:paraId="7BAE043A" w14:textId="507C6101" w:rsidR="003F0966" w:rsidRPr="00C46C50" w:rsidRDefault="003F0966" w:rsidP="005F5062">
            <w:pPr>
              <w:ind w:firstLine="284"/>
              <w:jc w:val="center"/>
              <w:rPr>
                <w:sz w:val="22"/>
                <w:szCs w:val="22"/>
                <w:lang w:val="en-GB"/>
              </w:rPr>
            </w:pPr>
            <w:r w:rsidRPr="00C46C50">
              <w:rPr>
                <w:sz w:val="22"/>
                <w:szCs w:val="22"/>
                <w:lang w:val="en-GB"/>
              </w:rPr>
              <w:t>3 stage</w:t>
            </w:r>
          </w:p>
        </w:tc>
      </w:tr>
      <w:tr w:rsidR="003F0966" w:rsidRPr="00C46C50" w14:paraId="1C58F180" w14:textId="77777777" w:rsidTr="005F5062">
        <w:trPr>
          <w:trHeight w:val="283"/>
        </w:trPr>
        <w:tc>
          <w:tcPr>
            <w:tcW w:w="3212" w:type="dxa"/>
            <w:vAlign w:val="center"/>
          </w:tcPr>
          <w:p w14:paraId="7673FAAA" w14:textId="5C33E6F9" w:rsidR="003F0966" w:rsidRPr="00C46C50" w:rsidRDefault="003F0966" w:rsidP="005F5062">
            <w:pPr>
              <w:ind w:firstLine="284"/>
              <w:jc w:val="center"/>
              <w:rPr>
                <w:sz w:val="22"/>
                <w:szCs w:val="22"/>
                <w:lang w:val="en-GB"/>
              </w:rPr>
            </w:pPr>
            <w:r w:rsidRPr="00C46C50">
              <w:rPr>
                <w:sz w:val="22"/>
                <w:szCs w:val="22"/>
                <w:lang w:val="en-GB"/>
              </w:rPr>
              <w:t>CO</w:t>
            </w:r>
          </w:p>
        </w:tc>
        <w:tc>
          <w:tcPr>
            <w:tcW w:w="3211" w:type="dxa"/>
            <w:vAlign w:val="center"/>
          </w:tcPr>
          <w:p w14:paraId="6CA6D110" w14:textId="77777777" w:rsidR="003F0966" w:rsidRPr="00C46C50" w:rsidRDefault="003F0966" w:rsidP="005F5062">
            <w:pPr>
              <w:ind w:firstLine="284"/>
              <w:jc w:val="center"/>
              <w:rPr>
                <w:sz w:val="22"/>
                <w:szCs w:val="22"/>
                <w:lang w:val="en-GB"/>
              </w:rPr>
            </w:pPr>
            <w:r w:rsidRPr="00C46C50">
              <w:rPr>
                <w:sz w:val="22"/>
                <w:szCs w:val="22"/>
                <w:lang w:val="en-GB"/>
              </w:rPr>
              <w:t>-0.01</w:t>
            </w:r>
          </w:p>
        </w:tc>
        <w:tc>
          <w:tcPr>
            <w:tcW w:w="3211" w:type="dxa"/>
            <w:vAlign w:val="center"/>
          </w:tcPr>
          <w:p w14:paraId="56AF40E2" w14:textId="408BABA4" w:rsidR="003F0966" w:rsidRPr="00C46C50" w:rsidRDefault="003F0966" w:rsidP="005F5062">
            <w:pPr>
              <w:ind w:firstLine="284"/>
              <w:jc w:val="center"/>
              <w:rPr>
                <w:sz w:val="22"/>
                <w:szCs w:val="22"/>
                <w:lang w:val="en-GB"/>
              </w:rPr>
            </w:pPr>
            <w:r w:rsidRPr="00C46C50">
              <w:rPr>
                <w:sz w:val="22"/>
                <w:szCs w:val="22"/>
                <w:lang w:val="en-GB"/>
              </w:rPr>
              <w:t>4 stage</w:t>
            </w:r>
          </w:p>
        </w:tc>
      </w:tr>
    </w:tbl>
    <w:p w14:paraId="5966BEE6" w14:textId="77777777" w:rsidR="00CA62F8" w:rsidRPr="00C46C50" w:rsidRDefault="00CA62F8" w:rsidP="0005208D">
      <w:pPr>
        <w:ind w:firstLine="284"/>
        <w:jc w:val="center"/>
        <w:rPr>
          <w:sz w:val="22"/>
          <w:szCs w:val="22"/>
          <w:lang w:val="en-GB"/>
        </w:rPr>
      </w:pPr>
    </w:p>
    <w:p w14:paraId="716EC0BA" w14:textId="77777777" w:rsidR="007A4292" w:rsidRPr="00C46C50" w:rsidRDefault="007A4292" w:rsidP="0005208D">
      <w:pPr>
        <w:ind w:firstLine="284"/>
        <w:jc w:val="both"/>
        <w:rPr>
          <w:sz w:val="22"/>
          <w:szCs w:val="22"/>
          <w:lang w:val="en-GB"/>
        </w:rPr>
      </w:pPr>
      <w:r w:rsidRPr="00C46C50">
        <w:rPr>
          <w:sz w:val="22"/>
          <w:szCs w:val="22"/>
          <w:lang w:val="en-GB"/>
        </w:rPr>
        <w:t xml:space="preserve">During the first stage of the study, an examination of the inter-correlation among pollutant concentrations revealed a moderate correlation between carbon monoxide (CO) and volatile organic compounds (VOCs), with a correlation coefficient of 0.65. </w:t>
      </w:r>
    </w:p>
    <w:p w14:paraId="40E4859F" w14:textId="17B88335" w:rsidR="007A4292" w:rsidRPr="00C46C50" w:rsidRDefault="007A4292" w:rsidP="0005208D">
      <w:pPr>
        <w:ind w:firstLine="284"/>
        <w:jc w:val="both"/>
        <w:rPr>
          <w:sz w:val="22"/>
          <w:szCs w:val="22"/>
          <w:lang w:val="en-GB"/>
        </w:rPr>
      </w:pPr>
      <w:r w:rsidRPr="00C46C50">
        <w:rPr>
          <w:sz w:val="22"/>
          <w:szCs w:val="22"/>
          <w:lang w:val="en-GB"/>
        </w:rPr>
        <w:t xml:space="preserve">In the second stage, the correlation was slightly lower, </w:t>
      </w:r>
      <w:r w:rsidR="00BC1B26" w:rsidRPr="00C46C50">
        <w:rPr>
          <w:sz w:val="22"/>
          <w:szCs w:val="22"/>
          <w:lang w:val="en-GB"/>
        </w:rPr>
        <w:t>equal to</w:t>
      </w:r>
      <w:r w:rsidRPr="00C46C50">
        <w:rPr>
          <w:sz w:val="22"/>
          <w:szCs w:val="22"/>
          <w:lang w:val="en-GB"/>
        </w:rPr>
        <w:t xml:space="preserve"> 0.64.</w:t>
      </w:r>
    </w:p>
    <w:p w14:paraId="19E70DE4" w14:textId="34116543" w:rsidR="007A4292" w:rsidRPr="00C46C50" w:rsidRDefault="007A4292" w:rsidP="0005208D">
      <w:pPr>
        <w:ind w:firstLine="284"/>
        <w:jc w:val="both"/>
        <w:rPr>
          <w:sz w:val="22"/>
          <w:szCs w:val="22"/>
          <w:lang w:val="en-GB"/>
        </w:rPr>
      </w:pPr>
      <w:r w:rsidRPr="00C46C50">
        <w:rPr>
          <w:sz w:val="22"/>
          <w:szCs w:val="22"/>
          <w:lang w:val="en-GB"/>
        </w:rPr>
        <w:t>By the third stage, this correlation further decreased to 0.51.</w:t>
      </w:r>
    </w:p>
    <w:p w14:paraId="500C913C" w14:textId="0ECDEEAE" w:rsidR="007A4292" w:rsidRPr="00C46C50" w:rsidRDefault="007A4292" w:rsidP="0005208D">
      <w:pPr>
        <w:ind w:firstLine="284"/>
        <w:jc w:val="both"/>
        <w:rPr>
          <w:sz w:val="22"/>
          <w:szCs w:val="22"/>
          <w:lang w:val="en-GB"/>
        </w:rPr>
      </w:pPr>
      <w:r w:rsidRPr="00C46C50">
        <w:rPr>
          <w:sz w:val="22"/>
          <w:szCs w:val="22"/>
          <w:lang w:val="en-GB"/>
        </w:rPr>
        <w:t xml:space="preserve">However, in the fourth stage, </w:t>
      </w:r>
      <w:r w:rsidR="006A61A7">
        <w:rPr>
          <w:sz w:val="22"/>
          <w:szCs w:val="22"/>
          <w:lang w:val="en-GB"/>
        </w:rPr>
        <w:t>a very weak negative correlation was</w:t>
      </w:r>
      <w:r w:rsidRPr="00C46C50">
        <w:rPr>
          <w:sz w:val="22"/>
          <w:szCs w:val="22"/>
          <w:lang w:val="en-GB"/>
        </w:rPr>
        <w:t xml:space="preserve"> established between CO and VOCs, with a correlation coefficient of -0.01.</w:t>
      </w:r>
    </w:p>
    <w:p w14:paraId="4C7EBAA4" w14:textId="2546813F" w:rsidR="00741691" w:rsidRPr="00C46C50" w:rsidRDefault="00D24027" w:rsidP="0005208D">
      <w:pPr>
        <w:ind w:firstLine="284"/>
        <w:jc w:val="both"/>
        <w:rPr>
          <w:bCs/>
          <w:sz w:val="22"/>
          <w:szCs w:val="22"/>
          <w:lang w:val="en-GB"/>
        </w:rPr>
      </w:pPr>
      <w:r w:rsidRPr="00C46C50">
        <w:rPr>
          <w:sz w:val="22"/>
          <w:szCs w:val="22"/>
          <w:lang w:val="en-GB"/>
        </w:rPr>
        <w:t>F</w:t>
      </w:r>
      <w:r w:rsidR="009D07C2" w:rsidRPr="00C46C50">
        <w:rPr>
          <w:sz w:val="22"/>
          <w:szCs w:val="22"/>
          <w:lang w:val="en-GB"/>
        </w:rPr>
        <w:t>ig.</w:t>
      </w:r>
      <w:r w:rsidR="00C46C50" w:rsidRPr="00C46C50">
        <w:rPr>
          <w:sz w:val="22"/>
          <w:szCs w:val="22"/>
          <w:lang w:val="en-GB"/>
        </w:rPr>
        <w:t xml:space="preserve"> </w:t>
      </w:r>
      <w:r w:rsidR="009D07C2" w:rsidRPr="00C46C50">
        <w:rPr>
          <w:sz w:val="22"/>
          <w:szCs w:val="22"/>
          <w:lang w:val="en-GB"/>
        </w:rPr>
        <w:t>4 depict</w:t>
      </w:r>
      <w:r w:rsidR="006A61A7">
        <w:rPr>
          <w:sz w:val="22"/>
          <w:szCs w:val="22"/>
          <w:lang w:val="en-GB"/>
        </w:rPr>
        <w:t>s</w:t>
      </w:r>
      <w:r w:rsidR="009D07C2" w:rsidRPr="00C46C50">
        <w:rPr>
          <w:sz w:val="22"/>
          <w:szCs w:val="22"/>
          <w:lang w:val="en-GB"/>
        </w:rPr>
        <w:t xml:space="preserve"> </w:t>
      </w:r>
      <w:r w:rsidR="00251F33" w:rsidRPr="00C46C50">
        <w:rPr>
          <w:sz w:val="22"/>
          <w:szCs w:val="22"/>
          <w:lang w:val="en-GB"/>
        </w:rPr>
        <w:t xml:space="preserve">an </w:t>
      </w:r>
      <w:r w:rsidR="009D07C2" w:rsidRPr="00C46C50">
        <w:rPr>
          <w:sz w:val="22"/>
          <w:szCs w:val="22"/>
          <w:lang w:val="en-GB"/>
        </w:rPr>
        <w:t xml:space="preserve">example of VOC concentration </w:t>
      </w:r>
      <w:r w:rsidR="00C045F0" w:rsidRPr="00C46C50">
        <w:rPr>
          <w:sz w:val="22"/>
          <w:szCs w:val="22"/>
          <w:lang w:val="en-GB"/>
        </w:rPr>
        <w:t>dependence on CO concentration during stage 1 (</w:t>
      </w:r>
      <w:r w:rsidR="00C045F0" w:rsidRPr="00C46C50">
        <w:rPr>
          <w:bCs/>
          <w:sz w:val="22"/>
          <w:szCs w:val="22"/>
          <w:lang w:val="en-GB"/>
        </w:rPr>
        <w:t>February 24-March 1).</w:t>
      </w:r>
    </w:p>
    <w:p w14:paraId="64706BBF" w14:textId="4F2F7AC3" w:rsidR="00C46C50" w:rsidRPr="00C46C50" w:rsidRDefault="00C46C50" w:rsidP="00C46C50">
      <w:pPr>
        <w:ind w:firstLine="284"/>
        <w:jc w:val="both"/>
        <w:rPr>
          <w:bCs/>
          <w:sz w:val="22"/>
          <w:szCs w:val="22"/>
          <w:lang w:val="en-GB"/>
        </w:rPr>
      </w:pPr>
      <w:r w:rsidRPr="00C46C50">
        <w:rPr>
          <w:bCs/>
          <w:sz w:val="22"/>
          <w:szCs w:val="22"/>
          <w:lang w:val="en-GB"/>
        </w:rPr>
        <w:t xml:space="preserve">It can be </w:t>
      </w:r>
      <w:r w:rsidR="006A61A7">
        <w:rPr>
          <w:bCs/>
          <w:sz w:val="22"/>
          <w:szCs w:val="22"/>
          <w:lang w:val="en-GB"/>
        </w:rPr>
        <w:t>observed that as the CO concentration increases, a trend of increasing VOC concentration is evident; however, the correlation between the two parameters is not very strong, as indicated by an r² value of</w:t>
      </w:r>
      <w:r w:rsidRPr="00C46C50">
        <w:rPr>
          <w:bCs/>
          <w:sz w:val="22"/>
          <w:szCs w:val="22"/>
          <w:lang w:val="en-GB"/>
        </w:rPr>
        <w:t xml:space="preserve"> 0.43 (Fig. 4).</w:t>
      </w:r>
    </w:p>
    <w:p w14:paraId="79EB5261" w14:textId="163B81AC" w:rsidR="00F75577" w:rsidRPr="00C46C50" w:rsidRDefault="00F75577" w:rsidP="00F75577">
      <w:pPr>
        <w:ind w:firstLine="284"/>
        <w:jc w:val="both"/>
        <w:rPr>
          <w:sz w:val="22"/>
          <w:szCs w:val="22"/>
          <w:lang w:val="en-GB"/>
        </w:rPr>
      </w:pPr>
      <w:r w:rsidRPr="00C46C50">
        <w:rPr>
          <w:sz w:val="22"/>
          <w:szCs w:val="22"/>
          <w:lang w:val="en-GB"/>
        </w:rPr>
        <w:t xml:space="preserve">After </w:t>
      </w:r>
      <w:proofErr w:type="spellStart"/>
      <w:r w:rsidRPr="00C46C50">
        <w:rPr>
          <w:sz w:val="22"/>
          <w:szCs w:val="22"/>
          <w:lang w:val="en-GB"/>
        </w:rPr>
        <w:t>analyzing</w:t>
      </w:r>
      <w:proofErr w:type="spellEnd"/>
      <w:r w:rsidRPr="00C46C50">
        <w:rPr>
          <w:sz w:val="22"/>
          <w:szCs w:val="22"/>
          <w:lang w:val="en-GB"/>
        </w:rPr>
        <w:t xml:space="preserve"> the research data over four weeks, it was observed that peaks in air pollutant concentrations typically occurred between 8</w:t>
      </w:r>
      <w:r w:rsidR="006A61A7">
        <w:rPr>
          <w:sz w:val="22"/>
          <w:szCs w:val="22"/>
          <w:lang w:val="en-GB"/>
        </w:rPr>
        <w:t xml:space="preserve"> and 10 a.m. and again in the evening, around 4 and 6</w:t>
      </w:r>
      <w:r w:rsidRPr="00C46C50">
        <w:rPr>
          <w:sz w:val="22"/>
          <w:szCs w:val="22"/>
          <w:lang w:val="en-GB"/>
        </w:rPr>
        <w:t xml:space="preserve"> p.m., which aligns with the end of the working day. During other hours, pollutant concentration peaks were less frequently recorded. This pattern likely results from the accumulation of pollutants indoors and the increased road traffic during the morning and evening. The concentrations of the studied air pollutants in indoor air are influenced by both ambient air concentrations and the activities of people and equipment.</w:t>
      </w:r>
    </w:p>
    <w:p w14:paraId="4B17DDAC" w14:textId="77777777" w:rsidR="00F75577" w:rsidRPr="00C46C50" w:rsidRDefault="00F75577" w:rsidP="00F75577">
      <w:pPr>
        <w:ind w:firstLine="284"/>
        <w:jc w:val="both"/>
        <w:rPr>
          <w:sz w:val="22"/>
          <w:szCs w:val="22"/>
          <w:lang w:val="en-GB"/>
        </w:rPr>
      </w:pPr>
      <w:r w:rsidRPr="00C46C50">
        <w:rPr>
          <w:sz w:val="22"/>
          <w:szCs w:val="22"/>
          <w:lang w:val="en-GB"/>
        </w:rPr>
        <w:t xml:space="preserve">Carbon monoxide is an inert pollutant, and its concentration indoors is primarily affected by ambient air levels. </w:t>
      </w:r>
    </w:p>
    <w:p w14:paraId="6D9FE56D" w14:textId="507B8883" w:rsidR="00F75577" w:rsidRPr="00C46C50" w:rsidRDefault="00F75577" w:rsidP="00F75577">
      <w:pPr>
        <w:ind w:firstLine="284"/>
        <w:jc w:val="both"/>
        <w:rPr>
          <w:sz w:val="22"/>
          <w:szCs w:val="22"/>
          <w:lang w:val="en-GB"/>
        </w:rPr>
      </w:pPr>
      <w:r w:rsidRPr="00C46C50">
        <w:rPr>
          <w:sz w:val="22"/>
          <w:szCs w:val="22"/>
          <w:lang w:val="en-GB"/>
        </w:rPr>
        <w:t xml:space="preserve">VOC concentrations in indoor environments are </w:t>
      </w:r>
      <w:r w:rsidR="006A61A7">
        <w:rPr>
          <w:sz w:val="22"/>
          <w:szCs w:val="22"/>
          <w:lang w:val="en-GB"/>
        </w:rPr>
        <w:t>primarily determined by their prevalence in outdoor air,</w:t>
      </w:r>
      <w:r w:rsidRPr="00C46C50">
        <w:rPr>
          <w:sz w:val="22"/>
          <w:szCs w:val="22"/>
          <w:lang w:val="en-GB"/>
        </w:rPr>
        <w:t xml:space="preserve"> but can be influenced to some extent by the activities of people and equipment within the room.</w:t>
      </w:r>
    </w:p>
    <w:p w14:paraId="07FB93F4" w14:textId="77777777" w:rsidR="000E565A" w:rsidRPr="00C46C50" w:rsidRDefault="000E565A" w:rsidP="0005208D">
      <w:pPr>
        <w:ind w:firstLine="284"/>
        <w:jc w:val="both"/>
        <w:rPr>
          <w:sz w:val="22"/>
          <w:szCs w:val="22"/>
          <w:lang w:val="en-GB"/>
        </w:rPr>
      </w:pPr>
    </w:p>
    <w:p w14:paraId="6D02C307" w14:textId="0DAFCA46" w:rsidR="00741691" w:rsidRPr="00C46C50" w:rsidRDefault="00051B08" w:rsidP="00E81C34">
      <w:pPr>
        <w:jc w:val="center"/>
        <w:rPr>
          <w:sz w:val="22"/>
          <w:szCs w:val="22"/>
          <w:lang w:val="en-GB"/>
        </w:rPr>
      </w:pPr>
      <w:r w:rsidRPr="00C46C50">
        <w:rPr>
          <w:noProof/>
          <w:lang w:val="en-GB"/>
        </w:rPr>
        <w:lastRenderedPageBreak/>
        <w:drawing>
          <wp:inline distT="0" distB="0" distL="0" distR="0" wp14:anchorId="2BEF9B99" wp14:editId="6A013935">
            <wp:extent cx="5912777" cy="3498350"/>
            <wp:effectExtent l="0" t="0" r="12065" b="6985"/>
            <wp:docPr id="1" name="Chart 1">
              <a:extLst xmlns:a="http://schemas.openxmlformats.org/drawingml/2006/main">
                <a:ext uri="{FF2B5EF4-FFF2-40B4-BE49-F238E27FC236}">
                  <a16:creationId xmlns:a16="http://schemas.microsoft.com/office/drawing/2014/main" id="{5C34948D-B0BB-4753-A240-04E8E8EC9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988161" w14:textId="4D17939C" w:rsidR="00D24027" w:rsidRPr="00C46C50" w:rsidRDefault="00C045F0" w:rsidP="000E565A">
      <w:pPr>
        <w:pStyle w:val="Rrys"/>
        <w:rPr>
          <w:bCs/>
          <w:lang w:val="en-GB"/>
        </w:rPr>
      </w:pPr>
      <w:r w:rsidRPr="00C46C50">
        <w:rPr>
          <w:b/>
          <w:lang w:val="en-GB"/>
        </w:rPr>
        <w:t>Fig. 4.</w:t>
      </w:r>
      <w:r w:rsidRPr="00C46C50">
        <w:rPr>
          <w:bCs/>
          <w:lang w:val="en-GB"/>
        </w:rPr>
        <w:t xml:space="preserve"> </w:t>
      </w:r>
      <w:r w:rsidR="006610BC" w:rsidRPr="00C46C50">
        <w:rPr>
          <w:bCs/>
          <w:caps/>
          <w:lang w:val="en-GB"/>
        </w:rPr>
        <w:t>A</w:t>
      </w:r>
      <w:r w:rsidR="006610BC" w:rsidRPr="00C46C50">
        <w:rPr>
          <w:lang w:val="en-GB"/>
        </w:rPr>
        <w:t>n</w:t>
      </w:r>
      <w:r w:rsidR="002E4797" w:rsidRPr="00C46C50">
        <w:rPr>
          <w:lang w:val="en-GB"/>
        </w:rPr>
        <w:t xml:space="preserve"> </w:t>
      </w:r>
      <w:r w:rsidR="00251F33" w:rsidRPr="00C46C50">
        <w:rPr>
          <w:bCs/>
          <w:lang w:val="en-GB"/>
        </w:rPr>
        <w:t>e</w:t>
      </w:r>
      <w:r w:rsidR="002E4797" w:rsidRPr="00C46C50">
        <w:rPr>
          <w:lang w:val="en-GB"/>
        </w:rPr>
        <w:t>xample</w:t>
      </w:r>
      <w:r w:rsidR="00D24027" w:rsidRPr="00C46C50">
        <w:rPr>
          <w:lang w:val="en-GB"/>
        </w:rPr>
        <w:t xml:space="preserve"> of VOC concentration dependence on CO concentration during stage 1 (</w:t>
      </w:r>
      <w:r w:rsidR="00D24027" w:rsidRPr="00C46C50">
        <w:rPr>
          <w:bCs/>
          <w:lang w:val="en-GB"/>
        </w:rPr>
        <w:t>February 24</w:t>
      </w:r>
      <w:r w:rsidR="005F5062">
        <w:rPr>
          <w:bCs/>
          <w:lang w:val="en-GB"/>
        </w:rPr>
        <w:t xml:space="preserve"> </w:t>
      </w:r>
      <w:r w:rsidR="00D24027" w:rsidRPr="00C46C50">
        <w:rPr>
          <w:bCs/>
          <w:lang w:val="en-GB"/>
        </w:rPr>
        <w:t>-</w:t>
      </w:r>
      <w:r w:rsidR="005F5062">
        <w:rPr>
          <w:bCs/>
          <w:lang w:val="en-GB"/>
        </w:rPr>
        <w:t xml:space="preserve"> </w:t>
      </w:r>
      <w:r w:rsidR="00D24027" w:rsidRPr="00C46C50">
        <w:rPr>
          <w:bCs/>
          <w:lang w:val="en-GB"/>
        </w:rPr>
        <w:t>March 1)</w:t>
      </w:r>
    </w:p>
    <w:p w14:paraId="04C6702D" w14:textId="6553B200" w:rsidR="008A4E23" w:rsidRPr="00C46C50" w:rsidRDefault="008A4E23" w:rsidP="00D24027">
      <w:pPr>
        <w:ind w:firstLine="284"/>
        <w:jc w:val="both"/>
        <w:rPr>
          <w:bCs/>
          <w:lang w:val="en-GB"/>
        </w:rPr>
      </w:pPr>
    </w:p>
    <w:p w14:paraId="177F2D5A" w14:textId="6D5FB972" w:rsidR="00DE05DD" w:rsidRPr="00C46C50" w:rsidRDefault="00DE05DD" w:rsidP="00DE05DD">
      <w:pPr>
        <w:ind w:firstLine="284"/>
        <w:jc w:val="both"/>
        <w:rPr>
          <w:sz w:val="22"/>
          <w:szCs w:val="22"/>
          <w:lang w:val="en-GB"/>
        </w:rPr>
      </w:pPr>
      <w:r w:rsidRPr="00C46C50">
        <w:rPr>
          <w:sz w:val="22"/>
          <w:szCs w:val="22"/>
          <w:lang w:val="en-GB"/>
        </w:rPr>
        <w:t xml:space="preserve">In Table </w:t>
      </w:r>
      <w:r w:rsidR="004D7828" w:rsidRPr="00C46C50">
        <w:rPr>
          <w:sz w:val="22"/>
          <w:szCs w:val="22"/>
          <w:lang w:val="en-GB"/>
        </w:rPr>
        <w:t>3</w:t>
      </w:r>
      <w:r w:rsidR="006A61A7">
        <w:rPr>
          <w:sz w:val="22"/>
          <w:szCs w:val="22"/>
          <w:lang w:val="en-GB"/>
        </w:rPr>
        <w:t>,</w:t>
      </w:r>
      <w:r w:rsidRPr="00C46C50">
        <w:rPr>
          <w:sz w:val="22"/>
          <w:szCs w:val="22"/>
          <w:lang w:val="en-GB"/>
        </w:rPr>
        <w:t xml:space="preserve"> concentrations of air pollutants are compared with val</w:t>
      </w:r>
      <w:r w:rsidR="006A61A7">
        <w:rPr>
          <w:sz w:val="22"/>
          <w:szCs w:val="22"/>
          <w:lang w:val="en-GB"/>
        </w:rPr>
        <w:t>ues set in different standards - Lithuanian hygiene standard HN 23:2011, WHO (World Health Organization), and NAAQS (National Ambient Air Quality Standards) (HN 23:2011; Information on limits</w:t>
      </w:r>
      <w:r w:rsidRPr="00C46C50">
        <w:rPr>
          <w:sz w:val="22"/>
          <w:szCs w:val="22"/>
          <w:lang w:val="en-GB"/>
        </w:rPr>
        <w:t>,...; NAAQS Table).</w:t>
      </w:r>
    </w:p>
    <w:p w14:paraId="04FB8AAC" w14:textId="77777777" w:rsidR="00DE05DD" w:rsidRPr="00C46C50" w:rsidRDefault="00DE05DD" w:rsidP="00DE05DD">
      <w:pPr>
        <w:ind w:firstLine="284"/>
        <w:jc w:val="both"/>
        <w:rPr>
          <w:sz w:val="22"/>
          <w:szCs w:val="22"/>
          <w:lang w:val="en-GB"/>
        </w:rPr>
      </w:pPr>
    </w:p>
    <w:p w14:paraId="4103AC12" w14:textId="2126BDC4" w:rsidR="00DE05DD" w:rsidRPr="00C46C50" w:rsidRDefault="00DE05DD" w:rsidP="000E565A">
      <w:pPr>
        <w:pStyle w:val="Rtab"/>
        <w:rPr>
          <w:lang w:val="en-GB"/>
        </w:rPr>
      </w:pPr>
      <w:r w:rsidRPr="00C46C50">
        <w:rPr>
          <w:b/>
          <w:bCs/>
          <w:lang w:val="en-GB"/>
        </w:rPr>
        <w:t xml:space="preserve">Table </w:t>
      </w:r>
      <w:r w:rsidR="004D7828" w:rsidRPr="00C46C50">
        <w:rPr>
          <w:b/>
          <w:bCs/>
          <w:lang w:val="en-GB"/>
        </w:rPr>
        <w:t>3</w:t>
      </w:r>
      <w:r w:rsidRPr="00C46C50">
        <w:rPr>
          <w:b/>
          <w:bCs/>
          <w:lang w:val="en-GB"/>
        </w:rPr>
        <w:t>.</w:t>
      </w:r>
      <w:r w:rsidRPr="00C46C50">
        <w:rPr>
          <w:lang w:val="en-GB"/>
        </w:rPr>
        <w:t xml:space="preserve"> Comparison of air pollutant concentrations with standar</w:t>
      </w:r>
      <w:r w:rsidR="006A61A7">
        <w:rPr>
          <w:lang w:val="en-GB"/>
        </w:rPr>
        <w:t>d</w:t>
      </w:r>
      <w:r w:rsidRPr="00C46C50">
        <w:rPr>
          <w:lang w:val="en-GB"/>
        </w:rPr>
        <w:t xml:space="preserve">s </w:t>
      </w:r>
    </w:p>
    <w:tbl>
      <w:tblPr>
        <w:tblStyle w:val="Tabela-Siatka"/>
        <w:tblW w:w="9639" w:type="dxa"/>
        <w:tblLayout w:type="fixed"/>
        <w:tblLook w:val="04A0" w:firstRow="1" w:lastRow="0" w:firstColumn="1" w:lastColumn="0" w:noHBand="0" w:noVBand="1"/>
      </w:tblPr>
      <w:tblGrid>
        <w:gridCol w:w="961"/>
        <w:gridCol w:w="700"/>
        <w:gridCol w:w="975"/>
        <w:gridCol w:w="1187"/>
        <w:gridCol w:w="992"/>
        <w:gridCol w:w="919"/>
        <w:gridCol w:w="1428"/>
        <w:gridCol w:w="1526"/>
        <w:gridCol w:w="951"/>
      </w:tblGrid>
      <w:tr w:rsidR="002B05C6" w:rsidRPr="00C46C50" w14:paraId="62F54B1E" w14:textId="77777777" w:rsidTr="005E67BF">
        <w:trPr>
          <w:trHeight w:val="1016"/>
        </w:trPr>
        <w:tc>
          <w:tcPr>
            <w:tcW w:w="961" w:type="dxa"/>
            <w:vAlign w:val="center"/>
          </w:tcPr>
          <w:p w14:paraId="44ED023C" w14:textId="77777777" w:rsidR="00DE05DD" w:rsidRPr="00C46C50" w:rsidRDefault="00DE05DD" w:rsidP="005E67BF">
            <w:pPr>
              <w:jc w:val="center"/>
              <w:rPr>
                <w:lang w:val="en-GB"/>
              </w:rPr>
            </w:pPr>
            <w:r w:rsidRPr="00C46C50">
              <w:rPr>
                <w:lang w:val="en-GB"/>
              </w:rPr>
              <w:t>Pollutant</w:t>
            </w:r>
          </w:p>
        </w:tc>
        <w:tc>
          <w:tcPr>
            <w:tcW w:w="700" w:type="dxa"/>
            <w:vAlign w:val="center"/>
          </w:tcPr>
          <w:p w14:paraId="537B8D84" w14:textId="77777777" w:rsidR="00DE05DD" w:rsidRPr="00C46C50" w:rsidRDefault="00DE05DD" w:rsidP="005E67BF">
            <w:pPr>
              <w:jc w:val="center"/>
              <w:rPr>
                <w:lang w:val="en-GB"/>
              </w:rPr>
            </w:pPr>
            <w:r w:rsidRPr="00C46C50">
              <w:rPr>
                <w:lang w:val="en-GB"/>
              </w:rPr>
              <w:t>Stage</w:t>
            </w:r>
          </w:p>
        </w:tc>
        <w:tc>
          <w:tcPr>
            <w:tcW w:w="975" w:type="dxa"/>
            <w:vAlign w:val="center"/>
          </w:tcPr>
          <w:p w14:paraId="45F0D300" w14:textId="77777777" w:rsidR="00DE05DD" w:rsidRPr="00C46C50" w:rsidRDefault="00DE05DD" w:rsidP="005E67BF">
            <w:pPr>
              <w:jc w:val="center"/>
              <w:rPr>
                <w:lang w:val="en-GB"/>
              </w:rPr>
            </w:pPr>
            <w:r w:rsidRPr="00C46C50">
              <w:rPr>
                <w:lang w:val="en-GB"/>
              </w:rPr>
              <w:t>Average value, ppb</w:t>
            </w:r>
          </w:p>
        </w:tc>
        <w:tc>
          <w:tcPr>
            <w:tcW w:w="1187" w:type="dxa"/>
            <w:vAlign w:val="center"/>
          </w:tcPr>
          <w:p w14:paraId="42DB7CDE" w14:textId="3E552A6A" w:rsidR="00DE05DD" w:rsidRPr="00C46C50" w:rsidRDefault="00DE05DD" w:rsidP="005E67BF">
            <w:pPr>
              <w:jc w:val="center"/>
              <w:rPr>
                <w:lang w:val="en-GB"/>
              </w:rPr>
            </w:pPr>
            <w:r w:rsidRPr="00C46C50">
              <w:rPr>
                <w:lang w:val="en-GB"/>
              </w:rPr>
              <w:t xml:space="preserve">Maximum value, </w:t>
            </w:r>
            <w:r w:rsidR="005E67BF" w:rsidRPr="00C46C50">
              <w:rPr>
                <w:lang w:val="en-GB"/>
              </w:rPr>
              <w:br/>
            </w:r>
            <w:r w:rsidRPr="00C46C50">
              <w:rPr>
                <w:lang w:val="en-GB"/>
              </w:rPr>
              <w:t>ppb</w:t>
            </w:r>
          </w:p>
        </w:tc>
        <w:tc>
          <w:tcPr>
            <w:tcW w:w="992" w:type="dxa"/>
            <w:vAlign w:val="center"/>
          </w:tcPr>
          <w:p w14:paraId="795230A1" w14:textId="77777777" w:rsidR="00DE05DD" w:rsidRPr="00C46C50" w:rsidRDefault="00DE05DD" w:rsidP="005E67BF">
            <w:pPr>
              <w:jc w:val="center"/>
              <w:rPr>
                <w:lang w:val="en-GB"/>
              </w:rPr>
            </w:pPr>
            <w:r w:rsidRPr="00C46C50">
              <w:rPr>
                <w:lang w:val="en-GB"/>
              </w:rPr>
              <w:t>HN 23:2011, 8 hours, ppb</w:t>
            </w:r>
          </w:p>
        </w:tc>
        <w:tc>
          <w:tcPr>
            <w:tcW w:w="919" w:type="dxa"/>
            <w:vAlign w:val="center"/>
          </w:tcPr>
          <w:p w14:paraId="6120847A" w14:textId="3ACCA041" w:rsidR="00DE05DD" w:rsidRPr="00C46C50" w:rsidRDefault="00DE05DD" w:rsidP="005E67BF">
            <w:pPr>
              <w:jc w:val="center"/>
              <w:rPr>
                <w:lang w:val="en-GB"/>
              </w:rPr>
            </w:pPr>
            <w:r w:rsidRPr="00C46C50">
              <w:rPr>
                <w:lang w:val="en-GB"/>
              </w:rPr>
              <w:t xml:space="preserve">WHO, </w:t>
            </w:r>
            <w:r w:rsidR="005E67BF" w:rsidRPr="00C46C50">
              <w:rPr>
                <w:lang w:val="en-GB"/>
              </w:rPr>
              <w:br/>
            </w:r>
            <w:r w:rsidRPr="00C46C50">
              <w:rPr>
                <w:lang w:val="en-GB"/>
              </w:rPr>
              <w:t>8 hours, ppb</w:t>
            </w:r>
          </w:p>
        </w:tc>
        <w:tc>
          <w:tcPr>
            <w:tcW w:w="1428" w:type="dxa"/>
            <w:vAlign w:val="center"/>
          </w:tcPr>
          <w:p w14:paraId="37871D0E" w14:textId="1455CE00" w:rsidR="00DE05DD" w:rsidRPr="00C46C50" w:rsidRDefault="00DE05DD" w:rsidP="005E67BF">
            <w:pPr>
              <w:jc w:val="center"/>
              <w:rPr>
                <w:lang w:val="en-GB"/>
              </w:rPr>
            </w:pPr>
            <w:r w:rsidRPr="00C46C50">
              <w:rPr>
                <w:lang w:val="en-GB"/>
              </w:rPr>
              <w:t xml:space="preserve">WHO </w:t>
            </w:r>
            <w:r w:rsidR="005E67BF" w:rsidRPr="00C46C50">
              <w:rPr>
                <w:lang w:val="en-GB"/>
              </w:rPr>
              <w:br/>
            </w:r>
            <w:r w:rsidRPr="00C46C50">
              <w:rPr>
                <w:lang w:val="en-GB"/>
              </w:rPr>
              <w:t xml:space="preserve">hygienically safe, </w:t>
            </w:r>
            <w:r w:rsidR="005E67BF" w:rsidRPr="00C46C50">
              <w:rPr>
                <w:lang w:val="en-GB"/>
              </w:rPr>
              <w:br/>
            </w:r>
            <w:r w:rsidRPr="00C46C50">
              <w:rPr>
                <w:lang w:val="en-GB"/>
              </w:rPr>
              <w:t>ppb</w:t>
            </w:r>
          </w:p>
        </w:tc>
        <w:tc>
          <w:tcPr>
            <w:tcW w:w="1526" w:type="dxa"/>
            <w:vAlign w:val="center"/>
          </w:tcPr>
          <w:p w14:paraId="557268AB" w14:textId="23C4FEA6" w:rsidR="00DE05DD" w:rsidRPr="00C46C50" w:rsidRDefault="00DE05DD" w:rsidP="005E67BF">
            <w:pPr>
              <w:jc w:val="center"/>
              <w:rPr>
                <w:lang w:val="en-GB"/>
              </w:rPr>
            </w:pPr>
            <w:r w:rsidRPr="00C46C50">
              <w:rPr>
                <w:lang w:val="en-GB"/>
              </w:rPr>
              <w:t xml:space="preserve">WHO </w:t>
            </w:r>
            <w:r w:rsidR="005E67BF" w:rsidRPr="00C46C50">
              <w:rPr>
                <w:lang w:val="en-GB"/>
              </w:rPr>
              <w:br/>
            </w:r>
            <w:r w:rsidRPr="00C46C50">
              <w:rPr>
                <w:lang w:val="en-GB"/>
              </w:rPr>
              <w:t>hygienically conspicuous, ppb</w:t>
            </w:r>
          </w:p>
        </w:tc>
        <w:tc>
          <w:tcPr>
            <w:tcW w:w="951" w:type="dxa"/>
            <w:vAlign w:val="center"/>
          </w:tcPr>
          <w:p w14:paraId="5458850E" w14:textId="687F2508" w:rsidR="00DE05DD" w:rsidRPr="00C46C50" w:rsidRDefault="00DE05DD" w:rsidP="005E67BF">
            <w:pPr>
              <w:pStyle w:val="Nagwek1"/>
              <w:shd w:val="clear" w:color="auto" w:fill="FFFFFF"/>
              <w:jc w:val="center"/>
              <w:rPr>
                <w:lang w:val="en-GB"/>
              </w:rPr>
            </w:pPr>
            <w:r w:rsidRPr="00C46C50">
              <w:rPr>
                <w:sz w:val="20"/>
                <w:lang w:val="en-GB"/>
              </w:rPr>
              <w:t xml:space="preserve">NAAQS </w:t>
            </w:r>
            <w:r w:rsidRPr="00C46C50">
              <w:rPr>
                <w:sz w:val="20"/>
                <w:shd w:val="clear" w:color="auto" w:fill="FFFFFF"/>
                <w:lang w:val="en-GB"/>
              </w:rPr>
              <w:t>8 hours, ppb</w:t>
            </w:r>
          </w:p>
        </w:tc>
      </w:tr>
      <w:tr w:rsidR="002B05C6" w:rsidRPr="00C46C50" w14:paraId="6F059572" w14:textId="77777777" w:rsidTr="005E67BF">
        <w:trPr>
          <w:trHeight w:val="283"/>
        </w:trPr>
        <w:tc>
          <w:tcPr>
            <w:tcW w:w="961" w:type="dxa"/>
            <w:vAlign w:val="center"/>
          </w:tcPr>
          <w:p w14:paraId="774FA05A" w14:textId="77777777" w:rsidR="00DE05DD" w:rsidRPr="00C46C50" w:rsidRDefault="00DE05DD" w:rsidP="005E67BF">
            <w:pPr>
              <w:ind w:left="113"/>
              <w:rPr>
                <w:lang w:val="en-GB"/>
              </w:rPr>
            </w:pPr>
            <w:r w:rsidRPr="00C46C50">
              <w:rPr>
                <w:lang w:val="en-GB"/>
              </w:rPr>
              <w:t>CO</w:t>
            </w:r>
          </w:p>
        </w:tc>
        <w:tc>
          <w:tcPr>
            <w:tcW w:w="700" w:type="dxa"/>
            <w:vAlign w:val="center"/>
          </w:tcPr>
          <w:p w14:paraId="44C79076" w14:textId="77777777" w:rsidR="00DE05DD" w:rsidRPr="00C46C50" w:rsidRDefault="00DE05DD" w:rsidP="005E67BF">
            <w:pPr>
              <w:jc w:val="center"/>
              <w:rPr>
                <w:lang w:val="en-GB"/>
              </w:rPr>
            </w:pPr>
            <w:r w:rsidRPr="00C46C50">
              <w:rPr>
                <w:lang w:val="en-GB"/>
              </w:rPr>
              <w:t>1</w:t>
            </w:r>
          </w:p>
        </w:tc>
        <w:tc>
          <w:tcPr>
            <w:tcW w:w="975" w:type="dxa"/>
            <w:vAlign w:val="center"/>
          </w:tcPr>
          <w:p w14:paraId="36FDCAC5" w14:textId="09B605F9" w:rsidR="00DE05DD" w:rsidRPr="00C46C50" w:rsidRDefault="00316A8C" w:rsidP="005E67BF">
            <w:pPr>
              <w:jc w:val="center"/>
              <w:rPr>
                <w:lang w:val="en-GB"/>
              </w:rPr>
            </w:pPr>
            <w:r w:rsidRPr="00C46C50">
              <w:rPr>
                <w:lang w:val="en-GB"/>
              </w:rPr>
              <w:t>413.10</w:t>
            </w:r>
          </w:p>
        </w:tc>
        <w:tc>
          <w:tcPr>
            <w:tcW w:w="1187" w:type="dxa"/>
            <w:vAlign w:val="center"/>
          </w:tcPr>
          <w:p w14:paraId="4158C17B" w14:textId="701EF897" w:rsidR="00DE05DD" w:rsidRPr="00C46C50" w:rsidRDefault="00B546DC" w:rsidP="005E67BF">
            <w:pPr>
              <w:jc w:val="center"/>
              <w:rPr>
                <w:lang w:val="en-GB"/>
              </w:rPr>
            </w:pPr>
            <w:r w:rsidRPr="00C46C50">
              <w:rPr>
                <w:lang w:val="en-GB"/>
              </w:rPr>
              <w:t>533.92</w:t>
            </w:r>
          </w:p>
        </w:tc>
        <w:tc>
          <w:tcPr>
            <w:tcW w:w="992" w:type="dxa"/>
            <w:vAlign w:val="center"/>
          </w:tcPr>
          <w:p w14:paraId="05036454" w14:textId="77777777" w:rsidR="00DE05DD" w:rsidRPr="00C46C50" w:rsidRDefault="00DE05DD" w:rsidP="005E67BF">
            <w:pPr>
              <w:jc w:val="center"/>
              <w:rPr>
                <w:lang w:val="en-GB"/>
              </w:rPr>
            </w:pPr>
            <w:r w:rsidRPr="00C46C50">
              <w:rPr>
                <w:lang w:val="en-GB"/>
              </w:rPr>
              <w:t>20 000</w:t>
            </w:r>
          </w:p>
        </w:tc>
        <w:tc>
          <w:tcPr>
            <w:tcW w:w="919" w:type="dxa"/>
            <w:vAlign w:val="center"/>
          </w:tcPr>
          <w:p w14:paraId="6E2C996B" w14:textId="77777777" w:rsidR="00DE05DD" w:rsidRPr="00C46C50" w:rsidRDefault="00DE05DD" w:rsidP="005E67BF">
            <w:pPr>
              <w:jc w:val="center"/>
              <w:rPr>
                <w:lang w:val="en-GB"/>
              </w:rPr>
            </w:pPr>
            <w:r w:rsidRPr="00C46C50">
              <w:rPr>
                <w:lang w:val="en-GB"/>
              </w:rPr>
              <w:t>8 000</w:t>
            </w:r>
          </w:p>
        </w:tc>
        <w:tc>
          <w:tcPr>
            <w:tcW w:w="1428" w:type="dxa"/>
            <w:vAlign w:val="center"/>
          </w:tcPr>
          <w:p w14:paraId="400692D6" w14:textId="77777777" w:rsidR="00DE05DD" w:rsidRPr="00C46C50" w:rsidRDefault="00DE05DD" w:rsidP="005E67BF">
            <w:pPr>
              <w:jc w:val="center"/>
              <w:rPr>
                <w:lang w:val="en-GB"/>
              </w:rPr>
            </w:pPr>
            <w:r w:rsidRPr="00C46C50">
              <w:rPr>
                <w:lang w:val="en-GB"/>
              </w:rPr>
              <w:t>-</w:t>
            </w:r>
          </w:p>
        </w:tc>
        <w:tc>
          <w:tcPr>
            <w:tcW w:w="1526" w:type="dxa"/>
            <w:vAlign w:val="center"/>
          </w:tcPr>
          <w:p w14:paraId="573BE40C" w14:textId="77777777" w:rsidR="00DE05DD" w:rsidRPr="00C46C50" w:rsidRDefault="00DE05DD" w:rsidP="005E67BF">
            <w:pPr>
              <w:jc w:val="center"/>
              <w:rPr>
                <w:lang w:val="en-GB"/>
              </w:rPr>
            </w:pPr>
            <w:r w:rsidRPr="00C46C50">
              <w:rPr>
                <w:lang w:val="en-GB"/>
              </w:rPr>
              <w:t>-</w:t>
            </w:r>
          </w:p>
        </w:tc>
        <w:tc>
          <w:tcPr>
            <w:tcW w:w="951" w:type="dxa"/>
            <w:vAlign w:val="center"/>
          </w:tcPr>
          <w:p w14:paraId="2FA88510" w14:textId="77777777" w:rsidR="00DE05DD" w:rsidRPr="00C46C50" w:rsidRDefault="00DE05DD" w:rsidP="005E67BF">
            <w:pPr>
              <w:jc w:val="center"/>
              <w:rPr>
                <w:lang w:val="en-GB"/>
              </w:rPr>
            </w:pPr>
            <w:r w:rsidRPr="00C46C50">
              <w:rPr>
                <w:lang w:val="en-GB"/>
              </w:rPr>
              <w:t>9 000</w:t>
            </w:r>
          </w:p>
        </w:tc>
      </w:tr>
      <w:tr w:rsidR="002B05C6" w:rsidRPr="00C46C50" w14:paraId="6FF23052" w14:textId="77777777" w:rsidTr="005E67BF">
        <w:trPr>
          <w:trHeight w:val="283"/>
        </w:trPr>
        <w:tc>
          <w:tcPr>
            <w:tcW w:w="961" w:type="dxa"/>
            <w:vAlign w:val="center"/>
          </w:tcPr>
          <w:p w14:paraId="44432010" w14:textId="77777777" w:rsidR="00DE05DD" w:rsidRPr="00C46C50" w:rsidRDefault="00DE05DD" w:rsidP="005E67BF">
            <w:pPr>
              <w:ind w:left="113"/>
              <w:rPr>
                <w:lang w:val="en-GB"/>
              </w:rPr>
            </w:pPr>
            <w:r w:rsidRPr="00C46C50">
              <w:rPr>
                <w:lang w:val="en-GB"/>
              </w:rPr>
              <w:t>CO</w:t>
            </w:r>
          </w:p>
        </w:tc>
        <w:tc>
          <w:tcPr>
            <w:tcW w:w="700" w:type="dxa"/>
            <w:vAlign w:val="center"/>
          </w:tcPr>
          <w:p w14:paraId="5E31E425" w14:textId="77777777" w:rsidR="00DE05DD" w:rsidRPr="00C46C50" w:rsidRDefault="00DE05DD" w:rsidP="005E67BF">
            <w:pPr>
              <w:jc w:val="center"/>
              <w:rPr>
                <w:lang w:val="en-GB"/>
              </w:rPr>
            </w:pPr>
            <w:r w:rsidRPr="00C46C50">
              <w:rPr>
                <w:lang w:val="en-GB"/>
              </w:rPr>
              <w:t>2</w:t>
            </w:r>
          </w:p>
        </w:tc>
        <w:tc>
          <w:tcPr>
            <w:tcW w:w="975" w:type="dxa"/>
            <w:vAlign w:val="center"/>
          </w:tcPr>
          <w:p w14:paraId="3B0A5395" w14:textId="5678A3FE" w:rsidR="00DE05DD" w:rsidRPr="00C46C50" w:rsidRDefault="00316A8C" w:rsidP="005E67BF">
            <w:pPr>
              <w:jc w:val="center"/>
              <w:rPr>
                <w:lang w:val="en-GB"/>
              </w:rPr>
            </w:pPr>
            <w:r w:rsidRPr="00C46C50">
              <w:rPr>
                <w:lang w:val="en-GB"/>
              </w:rPr>
              <w:t>449.91</w:t>
            </w:r>
          </w:p>
        </w:tc>
        <w:tc>
          <w:tcPr>
            <w:tcW w:w="1187" w:type="dxa"/>
            <w:vAlign w:val="center"/>
          </w:tcPr>
          <w:p w14:paraId="16354370" w14:textId="7D9C13AD" w:rsidR="00DE05DD" w:rsidRPr="00C46C50" w:rsidRDefault="004D58C8" w:rsidP="005E67BF">
            <w:pPr>
              <w:jc w:val="center"/>
              <w:rPr>
                <w:lang w:val="en-GB"/>
              </w:rPr>
            </w:pPr>
            <w:r w:rsidRPr="00C46C50">
              <w:rPr>
                <w:lang w:val="en-GB"/>
              </w:rPr>
              <w:t>569.60</w:t>
            </w:r>
          </w:p>
        </w:tc>
        <w:tc>
          <w:tcPr>
            <w:tcW w:w="992" w:type="dxa"/>
            <w:vAlign w:val="center"/>
          </w:tcPr>
          <w:p w14:paraId="1468DE08" w14:textId="77777777" w:rsidR="00DE05DD" w:rsidRPr="00C46C50" w:rsidRDefault="00DE05DD" w:rsidP="005E67BF">
            <w:pPr>
              <w:jc w:val="center"/>
              <w:rPr>
                <w:lang w:val="en-GB"/>
              </w:rPr>
            </w:pPr>
            <w:r w:rsidRPr="00C46C50">
              <w:rPr>
                <w:lang w:val="en-GB"/>
              </w:rPr>
              <w:t>20 000</w:t>
            </w:r>
          </w:p>
        </w:tc>
        <w:tc>
          <w:tcPr>
            <w:tcW w:w="919" w:type="dxa"/>
            <w:vAlign w:val="center"/>
          </w:tcPr>
          <w:p w14:paraId="161A912E" w14:textId="77777777" w:rsidR="00DE05DD" w:rsidRPr="00C46C50" w:rsidRDefault="00DE05DD" w:rsidP="005E67BF">
            <w:pPr>
              <w:jc w:val="center"/>
              <w:rPr>
                <w:lang w:val="en-GB"/>
              </w:rPr>
            </w:pPr>
            <w:r w:rsidRPr="00C46C50">
              <w:rPr>
                <w:lang w:val="en-GB"/>
              </w:rPr>
              <w:t>8 000</w:t>
            </w:r>
          </w:p>
        </w:tc>
        <w:tc>
          <w:tcPr>
            <w:tcW w:w="1428" w:type="dxa"/>
            <w:vAlign w:val="center"/>
          </w:tcPr>
          <w:p w14:paraId="14405500" w14:textId="77777777" w:rsidR="00DE05DD" w:rsidRPr="00C46C50" w:rsidRDefault="00DE05DD" w:rsidP="005E67BF">
            <w:pPr>
              <w:jc w:val="center"/>
              <w:rPr>
                <w:lang w:val="en-GB"/>
              </w:rPr>
            </w:pPr>
            <w:r w:rsidRPr="00C46C50">
              <w:rPr>
                <w:lang w:val="en-GB"/>
              </w:rPr>
              <w:t>-</w:t>
            </w:r>
          </w:p>
        </w:tc>
        <w:tc>
          <w:tcPr>
            <w:tcW w:w="1526" w:type="dxa"/>
            <w:vAlign w:val="center"/>
          </w:tcPr>
          <w:p w14:paraId="030998D3" w14:textId="77777777" w:rsidR="00DE05DD" w:rsidRPr="00C46C50" w:rsidRDefault="00DE05DD" w:rsidP="005E67BF">
            <w:pPr>
              <w:jc w:val="center"/>
              <w:rPr>
                <w:lang w:val="en-GB"/>
              </w:rPr>
            </w:pPr>
            <w:r w:rsidRPr="00C46C50">
              <w:rPr>
                <w:lang w:val="en-GB"/>
              </w:rPr>
              <w:t>-</w:t>
            </w:r>
          </w:p>
        </w:tc>
        <w:tc>
          <w:tcPr>
            <w:tcW w:w="951" w:type="dxa"/>
            <w:vAlign w:val="center"/>
          </w:tcPr>
          <w:p w14:paraId="2238967E" w14:textId="77777777" w:rsidR="00DE05DD" w:rsidRPr="00C46C50" w:rsidRDefault="00DE05DD" w:rsidP="005E67BF">
            <w:pPr>
              <w:jc w:val="center"/>
              <w:rPr>
                <w:lang w:val="en-GB"/>
              </w:rPr>
            </w:pPr>
            <w:r w:rsidRPr="00C46C50">
              <w:rPr>
                <w:lang w:val="en-GB"/>
              </w:rPr>
              <w:t>9 000</w:t>
            </w:r>
          </w:p>
        </w:tc>
      </w:tr>
      <w:tr w:rsidR="002B05C6" w:rsidRPr="00C46C50" w14:paraId="3FF8F25E" w14:textId="77777777" w:rsidTr="005E67BF">
        <w:trPr>
          <w:trHeight w:val="283"/>
        </w:trPr>
        <w:tc>
          <w:tcPr>
            <w:tcW w:w="961" w:type="dxa"/>
            <w:vAlign w:val="center"/>
          </w:tcPr>
          <w:p w14:paraId="3934B4BF" w14:textId="77777777" w:rsidR="00DE05DD" w:rsidRPr="00C46C50" w:rsidRDefault="00DE05DD" w:rsidP="005E67BF">
            <w:pPr>
              <w:ind w:left="113"/>
              <w:rPr>
                <w:lang w:val="en-GB"/>
              </w:rPr>
            </w:pPr>
            <w:r w:rsidRPr="00C46C50">
              <w:rPr>
                <w:lang w:val="en-GB"/>
              </w:rPr>
              <w:t>CO</w:t>
            </w:r>
          </w:p>
        </w:tc>
        <w:tc>
          <w:tcPr>
            <w:tcW w:w="700" w:type="dxa"/>
            <w:vAlign w:val="center"/>
          </w:tcPr>
          <w:p w14:paraId="3606E013" w14:textId="77777777" w:rsidR="00DE05DD" w:rsidRPr="00C46C50" w:rsidRDefault="00DE05DD" w:rsidP="005E67BF">
            <w:pPr>
              <w:jc w:val="center"/>
              <w:rPr>
                <w:lang w:val="en-GB"/>
              </w:rPr>
            </w:pPr>
            <w:r w:rsidRPr="00C46C50">
              <w:rPr>
                <w:lang w:val="en-GB"/>
              </w:rPr>
              <w:t>3</w:t>
            </w:r>
          </w:p>
        </w:tc>
        <w:tc>
          <w:tcPr>
            <w:tcW w:w="975" w:type="dxa"/>
            <w:vAlign w:val="center"/>
          </w:tcPr>
          <w:p w14:paraId="40CF06D4" w14:textId="2E67DC53" w:rsidR="00DE05DD" w:rsidRPr="00C46C50" w:rsidRDefault="00316A8C" w:rsidP="005E67BF">
            <w:pPr>
              <w:jc w:val="center"/>
              <w:rPr>
                <w:lang w:val="en-GB"/>
              </w:rPr>
            </w:pPr>
            <w:r w:rsidRPr="00C46C50">
              <w:rPr>
                <w:lang w:val="en-GB"/>
              </w:rPr>
              <w:t>454.74</w:t>
            </w:r>
          </w:p>
        </w:tc>
        <w:tc>
          <w:tcPr>
            <w:tcW w:w="1187" w:type="dxa"/>
            <w:vAlign w:val="center"/>
          </w:tcPr>
          <w:p w14:paraId="6145C942" w14:textId="1C62A25B" w:rsidR="00DE05DD" w:rsidRPr="00C46C50" w:rsidRDefault="005A0EE7" w:rsidP="005E67BF">
            <w:pPr>
              <w:jc w:val="center"/>
              <w:rPr>
                <w:lang w:val="en-GB"/>
              </w:rPr>
            </w:pPr>
            <w:r w:rsidRPr="00C46C50">
              <w:rPr>
                <w:lang w:val="en-GB"/>
              </w:rPr>
              <w:t>709.87</w:t>
            </w:r>
          </w:p>
        </w:tc>
        <w:tc>
          <w:tcPr>
            <w:tcW w:w="992" w:type="dxa"/>
            <w:vAlign w:val="center"/>
          </w:tcPr>
          <w:p w14:paraId="4D46C570" w14:textId="77777777" w:rsidR="00DE05DD" w:rsidRPr="00C46C50" w:rsidRDefault="00DE05DD" w:rsidP="005E67BF">
            <w:pPr>
              <w:jc w:val="center"/>
              <w:rPr>
                <w:lang w:val="en-GB"/>
              </w:rPr>
            </w:pPr>
            <w:r w:rsidRPr="00C46C50">
              <w:rPr>
                <w:lang w:val="en-GB"/>
              </w:rPr>
              <w:t>20 000</w:t>
            </w:r>
          </w:p>
        </w:tc>
        <w:tc>
          <w:tcPr>
            <w:tcW w:w="919" w:type="dxa"/>
            <w:vAlign w:val="center"/>
          </w:tcPr>
          <w:p w14:paraId="2F113913" w14:textId="77777777" w:rsidR="00DE05DD" w:rsidRPr="00C46C50" w:rsidRDefault="00DE05DD" w:rsidP="005E67BF">
            <w:pPr>
              <w:jc w:val="center"/>
              <w:rPr>
                <w:lang w:val="en-GB"/>
              </w:rPr>
            </w:pPr>
            <w:r w:rsidRPr="00C46C50">
              <w:rPr>
                <w:lang w:val="en-GB"/>
              </w:rPr>
              <w:t>8 000</w:t>
            </w:r>
          </w:p>
        </w:tc>
        <w:tc>
          <w:tcPr>
            <w:tcW w:w="1428" w:type="dxa"/>
            <w:vAlign w:val="center"/>
          </w:tcPr>
          <w:p w14:paraId="42C74A25" w14:textId="77777777" w:rsidR="00DE05DD" w:rsidRPr="00C46C50" w:rsidRDefault="00DE05DD" w:rsidP="005E67BF">
            <w:pPr>
              <w:jc w:val="center"/>
              <w:rPr>
                <w:lang w:val="en-GB"/>
              </w:rPr>
            </w:pPr>
            <w:r w:rsidRPr="00C46C50">
              <w:rPr>
                <w:lang w:val="en-GB"/>
              </w:rPr>
              <w:t>-</w:t>
            </w:r>
          </w:p>
        </w:tc>
        <w:tc>
          <w:tcPr>
            <w:tcW w:w="1526" w:type="dxa"/>
            <w:vAlign w:val="center"/>
          </w:tcPr>
          <w:p w14:paraId="727448C7" w14:textId="77777777" w:rsidR="00DE05DD" w:rsidRPr="00C46C50" w:rsidRDefault="00DE05DD" w:rsidP="005E67BF">
            <w:pPr>
              <w:jc w:val="center"/>
              <w:rPr>
                <w:lang w:val="en-GB"/>
              </w:rPr>
            </w:pPr>
            <w:r w:rsidRPr="00C46C50">
              <w:rPr>
                <w:lang w:val="en-GB"/>
              </w:rPr>
              <w:t>-</w:t>
            </w:r>
          </w:p>
        </w:tc>
        <w:tc>
          <w:tcPr>
            <w:tcW w:w="951" w:type="dxa"/>
            <w:vAlign w:val="center"/>
          </w:tcPr>
          <w:p w14:paraId="7218E43D" w14:textId="77777777" w:rsidR="00DE05DD" w:rsidRPr="00C46C50" w:rsidRDefault="00DE05DD" w:rsidP="005E67BF">
            <w:pPr>
              <w:jc w:val="center"/>
              <w:rPr>
                <w:lang w:val="en-GB"/>
              </w:rPr>
            </w:pPr>
            <w:r w:rsidRPr="00C46C50">
              <w:rPr>
                <w:lang w:val="en-GB"/>
              </w:rPr>
              <w:t>9 000</w:t>
            </w:r>
          </w:p>
        </w:tc>
      </w:tr>
      <w:tr w:rsidR="002B05C6" w:rsidRPr="00C46C50" w14:paraId="43896BF7" w14:textId="77777777" w:rsidTr="005E67BF">
        <w:trPr>
          <w:trHeight w:val="283"/>
        </w:trPr>
        <w:tc>
          <w:tcPr>
            <w:tcW w:w="961" w:type="dxa"/>
            <w:vAlign w:val="center"/>
          </w:tcPr>
          <w:p w14:paraId="4C76E3E1" w14:textId="77777777" w:rsidR="00DE05DD" w:rsidRPr="00C46C50" w:rsidRDefault="00DE05DD" w:rsidP="005E67BF">
            <w:pPr>
              <w:ind w:left="113"/>
              <w:rPr>
                <w:lang w:val="en-GB"/>
              </w:rPr>
            </w:pPr>
            <w:r w:rsidRPr="00C46C50">
              <w:rPr>
                <w:lang w:val="en-GB"/>
              </w:rPr>
              <w:t>CO</w:t>
            </w:r>
          </w:p>
        </w:tc>
        <w:tc>
          <w:tcPr>
            <w:tcW w:w="700" w:type="dxa"/>
            <w:vAlign w:val="center"/>
          </w:tcPr>
          <w:p w14:paraId="0810FF84" w14:textId="77777777" w:rsidR="00DE05DD" w:rsidRPr="00C46C50" w:rsidRDefault="00DE05DD" w:rsidP="005E67BF">
            <w:pPr>
              <w:jc w:val="center"/>
              <w:rPr>
                <w:lang w:val="en-GB"/>
              </w:rPr>
            </w:pPr>
            <w:r w:rsidRPr="00C46C50">
              <w:rPr>
                <w:lang w:val="en-GB"/>
              </w:rPr>
              <w:t>4</w:t>
            </w:r>
          </w:p>
        </w:tc>
        <w:tc>
          <w:tcPr>
            <w:tcW w:w="975" w:type="dxa"/>
            <w:vAlign w:val="center"/>
          </w:tcPr>
          <w:p w14:paraId="0F271717" w14:textId="0687179C" w:rsidR="00DE05DD" w:rsidRPr="00C46C50" w:rsidRDefault="00316A8C" w:rsidP="005E67BF">
            <w:pPr>
              <w:jc w:val="center"/>
              <w:rPr>
                <w:lang w:val="en-GB"/>
              </w:rPr>
            </w:pPr>
            <w:r w:rsidRPr="00C46C50">
              <w:rPr>
                <w:lang w:val="en-GB"/>
              </w:rPr>
              <w:t>446.80</w:t>
            </w:r>
          </w:p>
        </w:tc>
        <w:tc>
          <w:tcPr>
            <w:tcW w:w="1187" w:type="dxa"/>
            <w:vAlign w:val="center"/>
          </w:tcPr>
          <w:p w14:paraId="69AD804E" w14:textId="2FA019D2" w:rsidR="00DE05DD" w:rsidRPr="00C46C50" w:rsidRDefault="005A0EE7" w:rsidP="005E67BF">
            <w:pPr>
              <w:jc w:val="center"/>
              <w:rPr>
                <w:lang w:val="en-GB"/>
              </w:rPr>
            </w:pPr>
            <w:r w:rsidRPr="00C46C50">
              <w:rPr>
                <w:lang w:val="en-GB"/>
              </w:rPr>
              <w:t>484.91</w:t>
            </w:r>
          </w:p>
        </w:tc>
        <w:tc>
          <w:tcPr>
            <w:tcW w:w="992" w:type="dxa"/>
            <w:vAlign w:val="center"/>
          </w:tcPr>
          <w:p w14:paraId="40201DF5" w14:textId="77777777" w:rsidR="00DE05DD" w:rsidRPr="00C46C50" w:rsidRDefault="00DE05DD" w:rsidP="005E67BF">
            <w:pPr>
              <w:jc w:val="center"/>
              <w:rPr>
                <w:lang w:val="en-GB"/>
              </w:rPr>
            </w:pPr>
            <w:r w:rsidRPr="00C46C50">
              <w:rPr>
                <w:lang w:val="en-GB"/>
              </w:rPr>
              <w:t>20 000</w:t>
            </w:r>
          </w:p>
        </w:tc>
        <w:tc>
          <w:tcPr>
            <w:tcW w:w="919" w:type="dxa"/>
            <w:vAlign w:val="center"/>
          </w:tcPr>
          <w:p w14:paraId="2B2A0FE1" w14:textId="77777777" w:rsidR="00DE05DD" w:rsidRPr="00C46C50" w:rsidRDefault="00DE05DD" w:rsidP="005E67BF">
            <w:pPr>
              <w:jc w:val="center"/>
              <w:rPr>
                <w:lang w:val="en-GB"/>
              </w:rPr>
            </w:pPr>
            <w:r w:rsidRPr="00C46C50">
              <w:rPr>
                <w:lang w:val="en-GB"/>
              </w:rPr>
              <w:t>8 000</w:t>
            </w:r>
          </w:p>
        </w:tc>
        <w:tc>
          <w:tcPr>
            <w:tcW w:w="1428" w:type="dxa"/>
            <w:vAlign w:val="center"/>
          </w:tcPr>
          <w:p w14:paraId="07AFF658" w14:textId="77777777" w:rsidR="00DE05DD" w:rsidRPr="00C46C50" w:rsidRDefault="00DE05DD" w:rsidP="005E67BF">
            <w:pPr>
              <w:jc w:val="center"/>
              <w:rPr>
                <w:lang w:val="en-GB"/>
              </w:rPr>
            </w:pPr>
            <w:r w:rsidRPr="00C46C50">
              <w:rPr>
                <w:lang w:val="en-GB"/>
              </w:rPr>
              <w:t>-</w:t>
            </w:r>
          </w:p>
        </w:tc>
        <w:tc>
          <w:tcPr>
            <w:tcW w:w="1526" w:type="dxa"/>
            <w:vAlign w:val="center"/>
          </w:tcPr>
          <w:p w14:paraId="048A4C03" w14:textId="77777777" w:rsidR="00DE05DD" w:rsidRPr="00C46C50" w:rsidRDefault="00DE05DD" w:rsidP="005E67BF">
            <w:pPr>
              <w:jc w:val="center"/>
              <w:rPr>
                <w:lang w:val="en-GB"/>
              </w:rPr>
            </w:pPr>
            <w:r w:rsidRPr="00C46C50">
              <w:rPr>
                <w:lang w:val="en-GB"/>
              </w:rPr>
              <w:t>-</w:t>
            </w:r>
          </w:p>
        </w:tc>
        <w:tc>
          <w:tcPr>
            <w:tcW w:w="951" w:type="dxa"/>
            <w:vAlign w:val="center"/>
          </w:tcPr>
          <w:p w14:paraId="4892D1DA" w14:textId="77777777" w:rsidR="00DE05DD" w:rsidRPr="00C46C50" w:rsidRDefault="00DE05DD" w:rsidP="005E67BF">
            <w:pPr>
              <w:jc w:val="center"/>
              <w:rPr>
                <w:lang w:val="en-GB"/>
              </w:rPr>
            </w:pPr>
            <w:r w:rsidRPr="00C46C50">
              <w:rPr>
                <w:lang w:val="en-GB"/>
              </w:rPr>
              <w:t>9 000</w:t>
            </w:r>
          </w:p>
        </w:tc>
      </w:tr>
      <w:tr w:rsidR="002B05C6" w:rsidRPr="00C46C50" w14:paraId="445A7208" w14:textId="77777777" w:rsidTr="005E67BF">
        <w:trPr>
          <w:trHeight w:val="283"/>
        </w:trPr>
        <w:tc>
          <w:tcPr>
            <w:tcW w:w="961" w:type="dxa"/>
            <w:vAlign w:val="center"/>
          </w:tcPr>
          <w:p w14:paraId="09FFBF6C" w14:textId="77777777" w:rsidR="00DE05DD" w:rsidRPr="00C46C50" w:rsidRDefault="00DE05DD" w:rsidP="005E67BF">
            <w:pPr>
              <w:ind w:left="113"/>
              <w:rPr>
                <w:lang w:val="en-GB"/>
              </w:rPr>
            </w:pPr>
            <w:r w:rsidRPr="00C46C50">
              <w:rPr>
                <w:lang w:val="en-GB"/>
              </w:rPr>
              <w:t>VOC</w:t>
            </w:r>
          </w:p>
        </w:tc>
        <w:tc>
          <w:tcPr>
            <w:tcW w:w="700" w:type="dxa"/>
            <w:vAlign w:val="center"/>
          </w:tcPr>
          <w:p w14:paraId="335F39CC" w14:textId="77777777" w:rsidR="00DE05DD" w:rsidRPr="00C46C50" w:rsidRDefault="00DE05DD" w:rsidP="005E67BF">
            <w:pPr>
              <w:jc w:val="center"/>
              <w:rPr>
                <w:lang w:val="en-GB"/>
              </w:rPr>
            </w:pPr>
            <w:r w:rsidRPr="00C46C50">
              <w:rPr>
                <w:lang w:val="en-GB"/>
              </w:rPr>
              <w:t>1</w:t>
            </w:r>
          </w:p>
        </w:tc>
        <w:tc>
          <w:tcPr>
            <w:tcW w:w="975" w:type="dxa"/>
            <w:vAlign w:val="center"/>
          </w:tcPr>
          <w:p w14:paraId="67391D5A" w14:textId="7E1D2F04" w:rsidR="00DE05DD" w:rsidRPr="00C46C50" w:rsidRDefault="00316A8C" w:rsidP="005E67BF">
            <w:pPr>
              <w:jc w:val="center"/>
              <w:rPr>
                <w:lang w:val="en-GB"/>
              </w:rPr>
            </w:pPr>
            <w:r w:rsidRPr="00C46C50">
              <w:rPr>
                <w:lang w:val="en-GB"/>
              </w:rPr>
              <w:t>285.01</w:t>
            </w:r>
          </w:p>
        </w:tc>
        <w:tc>
          <w:tcPr>
            <w:tcW w:w="1187" w:type="dxa"/>
            <w:vAlign w:val="center"/>
          </w:tcPr>
          <w:p w14:paraId="1527E229" w14:textId="28D47666" w:rsidR="00DE05DD" w:rsidRPr="00C46C50" w:rsidRDefault="00B546DC" w:rsidP="005E67BF">
            <w:pPr>
              <w:jc w:val="center"/>
              <w:rPr>
                <w:lang w:val="en-GB"/>
              </w:rPr>
            </w:pPr>
            <w:r w:rsidRPr="00C46C50">
              <w:rPr>
                <w:lang w:val="en-GB"/>
              </w:rPr>
              <w:t>327.80</w:t>
            </w:r>
          </w:p>
        </w:tc>
        <w:tc>
          <w:tcPr>
            <w:tcW w:w="992" w:type="dxa"/>
            <w:vAlign w:val="center"/>
          </w:tcPr>
          <w:p w14:paraId="361BF7EA" w14:textId="77777777" w:rsidR="00DE05DD" w:rsidRPr="00C46C50" w:rsidRDefault="00DE05DD" w:rsidP="005E67BF">
            <w:pPr>
              <w:jc w:val="center"/>
              <w:rPr>
                <w:lang w:val="en-GB"/>
              </w:rPr>
            </w:pPr>
            <w:r w:rsidRPr="00C46C50">
              <w:rPr>
                <w:lang w:val="en-GB"/>
              </w:rPr>
              <w:t>-</w:t>
            </w:r>
          </w:p>
        </w:tc>
        <w:tc>
          <w:tcPr>
            <w:tcW w:w="919" w:type="dxa"/>
            <w:vAlign w:val="center"/>
          </w:tcPr>
          <w:p w14:paraId="6A02AE9C" w14:textId="77777777" w:rsidR="00DE05DD" w:rsidRPr="00C46C50" w:rsidRDefault="00DE05DD" w:rsidP="005E67BF">
            <w:pPr>
              <w:jc w:val="center"/>
              <w:rPr>
                <w:lang w:val="en-GB"/>
              </w:rPr>
            </w:pPr>
            <w:r w:rsidRPr="00C46C50">
              <w:rPr>
                <w:lang w:val="en-GB"/>
              </w:rPr>
              <w:t>-</w:t>
            </w:r>
          </w:p>
        </w:tc>
        <w:tc>
          <w:tcPr>
            <w:tcW w:w="1428" w:type="dxa"/>
            <w:vAlign w:val="center"/>
          </w:tcPr>
          <w:p w14:paraId="03F19860" w14:textId="77777777" w:rsidR="00DE05DD" w:rsidRPr="00C46C50" w:rsidRDefault="00DE05DD" w:rsidP="005E67BF">
            <w:pPr>
              <w:jc w:val="center"/>
              <w:rPr>
                <w:lang w:val="en-GB"/>
              </w:rPr>
            </w:pPr>
            <w:r w:rsidRPr="00C46C50">
              <w:rPr>
                <w:lang w:val="en-GB"/>
              </w:rPr>
              <w:t>150 to 400 ppb</w:t>
            </w:r>
          </w:p>
        </w:tc>
        <w:tc>
          <w:tcPr>
            <w:tcW w:w="1526" w:type="dxa"/>
            <w:vAlign w:val="center"/>
          </w:tcPr>
          <w:p w14:paraId="666F5E75" w14:textId="77777777" w:rsidR="00DE05DD" w:rsidRPr="00C46C50" w:rsidRDefault="00DE05DD" w:rsidP="005E67BF">
            <w:pPr>
              <w:jc w:val="center"/>
              <w:rPr>
                <w:lang w:val="en-GB"/>
              </w:rPr>
            </w:pPr>
            <w:r w:rsidRPr="00C46C50">
              <w:rPr>
                <w:lang w:val="en-GB"/>
              </w:rPr>
              <w:t>400 to 1200 ppb</w:t>
            </w:r>
          </w:p>
        </w:tc>
        <w:tc>
          <w:tcPr>
            <w:tcW w:w="951" w:type="dxa"/>
            <w:vAlign w:val="center"/>
          </w:tcPr>
          <w:p w14:paraId="5987A890" w14:textId="77777777" w:rsidR="00DE05DD" w:rsidRPr="00C46C50" w:rsidRDefault="00DE05DD" w:rsidP="005E67BF">
            <w:pPr>
              <w:jc w:val="center"/>
              <w:rPr>
                <w:lang w:val="en-GB"/>
              </w:rPr>
            </w:pPr>
            <w:r w:rsidRPr="00C46C50">
              <w:rPr>
                <w:lang w:val="en-GB"/>
              </w:rPr>
              <w:t>-</w:t>
            </w:r>
          </w:p>
        </w:tc>
      </w:tr>
      <w:tr w:rsidR="002B05C6" w:rsidRPr="00C46C50" w14:paraId="32A6E2C6" w14:textId="77777777" w:rsidTr="005E67BF">
        <w:trPr>
          <w:trHeight w:val="283"/>
        </w:trPr>
        <w:tc>
          <w:tcPr>
            <w:tcW w:w="961" w:type="dxa"/>
            <w:vAlign w:val="center"/>
          </w:tcPr>
          <w:p w14:paraId="5CD56EF4" w14:textId="77777777" w:rsidR="00DE05DD" w:rsidRPr="00C46C50" w:rsidRDefault="00DE05DD" w:rsidP="005E67BF">
            <w:pPr>
              <w:ind w:left="113"/>
              <w:rPr>
                <w:lang w:val="en-GB"/>
              </w:rPr>
            </w:pPr>
            <w:r w:rsidRPr="00C46C50">
              <w:rPr>
                <w:lang w:val="en-GB"/>
              </w:rPr>
              <w:t>VOC</w:t>
            </w:r>
          </w:p>
        </w:tc>
        <w:tc>
          <w:tcPr>
            <w:tcW w:w="700" w:type="dxa"/>
            <w:vAlign w:val="center"/>
          </w:tcPr>
          <w:p w14:paraId="030E5C83" w14:textId="77777777" w:rsidR="00DE05DD" w:rsidRPr="00C46C50" w:rsidRDefault="00DE05DD" w:rsidP="005E67BF">
            <w:pPr>
              <w:jc w:val="center"/>
              <w:rPr>
                <w:lang w:val="en-GB"/>
              </w:rPr>
            </w:pPr>
            <w:r w:rsidRPr="00C46C50">
              <w:rPr>
                <w:lang w:val="en-GB"/>
              </w:rPr>
              <w:t>2</w:t>
            </w:r>
          </w:p>
        </w:tc>
        <w:tc>
          <w:tcPr>
            <w:tcW w:w="975" w:type="dxa"/>
            <w:vAlign w:val="center"/>
          </w:tcPr>
          <w:p w14:paraId="58FFC735" w14:textId="20FA75CD" w:rsidR="00DE05DD" w:rsidRPr="00C46C50" w:rsidRDefault="00316A8C" w:rsidP="005E67BF">
            <w:pPr>
              <w:jc w:val="center"/>
              <w:rPr>
                <w:lang w:val="en-GB"/>
              </w:rPr>
            </w:pPr>
            <w:r w:rsidRPr="00C46C50">
              <w:rPr>
                <w:lang w:val="en-GB"/>
              </w:rPr>
              <w:t>318.81</w:t>
            </w:r>
          </w:p>
        </w:tc>
        <w:tc>
          <w:tcPr>
            <w:tcW w:w="1187" w:type="dxa"/>
            <w:vAlign w:val="center"/>
          </w:tcPr>
          <w:p w14:paraId="678A303E" w14:textId="2F3C9DA5" w:rsidR="00DE05DD" w:rsidRPr="00C46C50" w:rsidRDefault="00A66767" w:rsidP="005E67BF">
            <w:pPr>
              <w:jc w:val="center"/>
              <w:rPr>
                <w:lang w:val="en-GB"/>
              </w:rPr>
            </w:pPr>
            <w:r w:rsidRPr="00C46C50">
              <w:rPr>
                <w:lang w:val="en-GB"/>
              </w:rPr>
              <w:t>349.00</w:t>
            </w:r>
          </w:p>
        </w:tc>
        <w:tc>
          <w:tcPr>
            <w:tcW w:w="992" w:type="dxa"/>
            <w:vAlign w:val="center"/>
          </w:tcPr>
          <w:p w14:paraId="3B69B242" w14:textId="77777777" w:rsidR="00DE05DD" w:rsidRPr="00C46C50" w:rsidRDefault="00DE05DD" w:rsidP="005E67BF">
            <w:pPr>
              <w:jc w:val="center"/>
              <w:rPr>
                <w:lang w:val="en-GB"/>
              </w:rPr>
            </w:pPr>
            <w:r w:rsidRPr="00C46C50">
              <w:rPr>
                <w:lang w:val="en-GB"/>
              </w:rPr>
              <w:t>-</w:t>
            </w:r>
          </w:p>
        </w:tc>
        <w:tc>
          <w:tcPr>
            <w:tcW w:w="919" w:type="dxa"/>
            <w:vAlign w:val="center"/>
          </w:tcPr>
          <w:p w14:paraId="60E871DB" w14:textId="77777777" w:rsidR="00DE05DD" w:rsidRPr="00C46C50" w:rsidRDefault="00DE05DD" w:rsidP="005E67BF">
            <w:pPr>
              <w:jc w:val="center"/>
              <w:rPr>
                <w:lang w:val="en-GB"/>
              </w:rPr>
            </w:pPr>
            <w:r w:rsidRPr="00C46C50">
              <w:rPr>
                <w:lang w:val="en-GB"/>
              </w:rPr>
              <w:t>-</w:t>
            </w:r>
          </w:p>
        </w:tc>
        <w:tc>
          <w:tcPr>
            <w:tcW w:w="1428" w:type="dxa"/>
            <w:vAlign w:val="center"/>
          </w:tcPr>
          <w:p w14:paraId="5064BD44" w14:textId="77777777" w:rsidR="00DE05DD" w:rsidRPr="00C46C50" w:rsidRDefault="00DE05DD" w:rsidP="005E67BF">
            <w:pPr>
              <w:jc w:val="center"/>
              <w:rPr>
                <w:lang w:val="en-GB"/>
              </w:rPr>
            </w:pPr>
            <w:r w:rsidRPr="00C46C50">
              <w:rPr>
                <w:lang w:val="en-GB"/>
              </w:rPr>
              <w:t>150 to 400 ppb</w:t>
            </w:r>
          </w:p>
        </w:tc>
        <w:tc>
          <w:tcPr>
            <w:tcW w:w="1526" w:type="dxa"/>
            <w:vAlign w:val="center"/>
          </w:tcPr>
          <w:p w14:paraId="43BDCA52" w14:textId="77777777" w:rsidR="00DE05DD" w:rsidRPr="00C46C50" w:rsidRDefault="00DE05DD" w:rsidP="005E67BF">
            <w:pPr>
              <w:jc w:val="center"/>
              <w:rPr>
                <w:lang w:val="en-GB"/>
              </w:rPr>
            </w:pPr>
            <w:r w:rsidRPr="00C46C50">
              <w:rPr>
                <w:lang w:val="en-GB"/>
              </w:rPr>
              <w:t>400 to 1200 ppb</w:t>
            </w:r>
          </w:p>
        </w:tc>
        <w:tc>
          <w:tcPr>
            <w:tcW w:w="951" w:type="dxa"/>
            <w:vAlign w:val="center"/>
          </w:tcPr>
          <w:p w14:paraId="630785DA" w14:textId="77777777" w:rsidR="00DE05DD" w:rsidRPr="00C46C50" w:rsidRDefault="00DE05DD" w:rsidP="005E67BF">
            <w:pPr>
              <w:jc w:val="center"/>
              <w:rPr>
                <w:lang w:val="en-GB"/>
              </w:rPr>
            </w:pPr>
            <w:r w:rsidRPr="00C46C50">
              <w:rPr>
                <w:lang w:val="en-GB"/>
              </w:rPr>
              <w:t>-</w:t>
            </w:r>
          </w:p>
        </w:tc>
      </w:tr>
      <w:tr w:rsidR="002B05C6" w:rsidRPr="00C46C50" w14:paraId="0CACBA93" w14:textId="77777777" w:rsidTr="005E67BF">
        <w:trPr>
          <w:trHeight w:val="283"/>
        </w:trPr>
        <w:tc>
          <w:tcPr>
            <w:tcW w:w="961" w:type="dxa"/>
            <w:vAlign w:val="center"/>
          </w:tcPr>
          <w:p w14:paraId="475692F5" w14:textId="77777777" w:rsidR="00DE05DD" w:rsidRPr="00C46C50" w:rsidRDefault="00DE05DD" w:rsidP="005E67BF">
            <w:pPr>
              <w:ind w:left="113"/>
              <w:rPr>
                <w:lang w:val="en-GB"/>
              </w:rPr>
            </w:pPr>
            <w:r w:rsidRPr="00C46C50">
              <w:rPr>
                <w:lang w:val="en-GB"/>
              </w:rPr>
              <w:t>VOC</w:t>
            </w:r>
          </w:p>
        </w:tc>
        <w:tc>
          <w:tcPr>
            <w:tcW w:w="700" w:type="dxa"/>
            <w:vAlign w:val="center"/>
          </w:tcPr>
          <w:p w14:paraId="5F50905A" w14:textId="77777777" w:rsidR="00DE05DD" w:rsidRPr="00C46C50" w:rsidRDefault="00DE05DD" w:rsidP="005E67BF">
            <w:pPr>
              <w:jc w:val="center"/>
              <w:rPr>
                <w:lang w:val="en-GB"/>
              </w:rPr>
            </w:pPr>
            <w:r w:rsidRPr="00C46C50">
              <w:rPr>
                <w:lang w:val="en-GB"/>
              </w:rPr>
              <w:t>3</w:t>
            </w:r>
          </w:p>
        </w:tc>
        <w:tc>
          <w:tcPr>
            <w:tcW w:w="975" w:type="dxa"/>
            <w:vAlign w:val="center"/>
          </w:tcPr>
          <w:p w14:paraId="30BEB43F" w14:textId="2C251E57" w:rsidR="00DE05DD" w:rsidRPr="00C46C50" w:rsidRDefault="00316A8C" w:rsidP="005E67BF">
            <w:pPr>
              <w:jc w:val="center"/>
              <w:rPr>
                <w:lang w:val="en-GB"/>
              </w:rPr>
            </w:pPr>
            <w:r w:rsidRPr="00C46C50">
              <w:rPr>
                <w:lang w:val="en-GB"/>
              </w:rPr>
              <w:t>306.92</w:t>
            </w:r>
          </w:p>
        </w:tc>
        <w:tc>
          <w:tcPr>
            <w:tcW w:w="1187" w:type="dxa"/>
            <w:vAlign w:val="center"/>
          </w:tcPr>
          <w:p w14:paraId="1F15AFC7" w14:textId="68C60F6B" w:rsidR="00DE05DD" w:rsidRPr="00C46C50" w:rsidRDefault="004D58C8" w:rsidP="005E67BF">
            <w:pPr>
              <w:jc w:val="center"/>
              <w:rPr>
                <w:lang w:val="en-GB"/>
              </w:rPr>
            </w:pPr>
            <w:r w:rsidRPr="00C46C50">
              <w:rPr>
                <w:lang w:val="en-GB"/>
              </w:rPr>
              <w:t>363.93</w:t>
            </w:r>
          </w:p>
        </w:tc>
        <w:tc>
          <w:tcPr>
            <w:tcW w:w="992" w:type="dxa"/>
            <w:vAlign w:val="center"/>
          </w:tcPr>
          <w:p w14:paraId="1E05256F" w14:textId="77777777" w:rsidR="00DE05DD" w:rsidRPr="00C46C50" w:rsidRDefault="00DE05DD" w:rsidP="005E67BF">
            <w:pPr>
              <w:jc w:val="center"/>
              <w:rPr>
                <w:lang w:val="en-GB"/>
              </w:rPr>
            </w:pPr>
            <w:r w:rsidRPr="00C46C50">
              <w:rPr>
                <w:lang w:val="en-GB"/>
              </w:rPr>
              <w:t>-</w:t>
            </w:r>
          </w:p>
        </w:tc>
        <w:tc>
          <w:tcPr>
            <w:tcW w:w="919" w:type="dxa"/>
            <w:vAlign w:val="center"/>
          </w:tcPr>
          <w:p w14:paraId="4679D962" w14:textId="77777777" w:rsidR="00DE05DD" w:rsidRPr="00C46C50" w:rsidRDefault="00DE05DD" w:rsidP="005E67BF">
            <w:pPr>
              <w:jc w:val="center"/>
              <w:rPr>
                <w:lang w:val="en-GB"/>
              </w:rPr>
            </w:pPr>
            <w:r w:rsidRPr="00C46C50">
              <w:rPr>
                <w:lang w:val="en-GB"/>
              </w:rPr>
              <w:t>-</w:t>
            </w:r>
          </w:p>
        </w:tc>
        <w:tc>
          <w:tcPr>
            <w:tcW w:w="1428" w:type="dxa"/>
            <w:vAlign w:val="center"/>
          </w:tcPr>
          <w:p w14:paraId="4B955812" w14:textId="77777777" w:rsidR="00DE05DD" w:rsidRPr="00C46C50" w:rsidRDefault="00DE05DD" w:rsidP="005E67BF">
            <w:pPr>
              <w:jc w:val="center"/>
              <w:rPr>
                <w:lang w:val="en-GB"/>
              </w:rPr>
            </w:pPr>
            <w:r w:rsidRPr="00C46C50">
              <w:rPr>
                <w:lang w:val="en-GB"/>
              </w:rPr>
              <w:t>150 to 400 ppb</w:t>
            </w:r>
          </w:p>
        </w:tc>
        <w:tc>
          <w:tcPr>
            <w:tcW w:w="1526" w:type="dxa"/>
            <w:vAlign w:val="center"/>
          </w:tcPr>
          <w:p w14:paraId="3B6091B7" w14:textId="77777777" w:rsidR="00DE05DD" w:rsidRPr="00C46C50" w:rsidRDefault="00DE05DD" w:rsidP="005E67BF">
            <w:pPr>
              <w:jc w:val="center"/>
              <w:rPr>
                <w:lang w:val="en-GB"/>
              </w:rPr>
            </w:pPr>
            <w:r w:rsidRPr="00C46C50">
              <w:rPr>
                <w:lang w:val="en-GB"/>
              </w:rPr>
              <w:t>400 to 1200 ppb</w:t>
            </w:r>
          </w:p>
        </w:tc>
        <w:tc>
          <w:tcPr>
            <w:tcW w:w="951" w:type="dxa"/>
            <w:vAlign w:val="center"/>
          </w:tcPr>
          <w:p w14:paraId="02C2F7E5" w14:textId="77777777" w:rsidR="00DE05DD" w:rsidRPr="00C46C50" w:rsidRDefault="00DE05DD" w:rsidP="005E67BF">
            <w:pPr>
              <w:jc w:val="center"/>
              <w:rPr>
                <w:lang w:val="en-GB"/>
              </w:rPr>
            </w:pPr>
            <w:r w:rsidRPr="00C46C50">
              <w:rPr>
                <w:lang w:val="en-GB"/>
              </w:rPr>
              <w:t>-</w:t>
            </w:r>
          </w:p>
        </w:tc>
      </w:tr>
      <w:tr w:rsidR="00DE05DD" w:rsidRPr="00C46C50" w14:paraId="5287C1EC" w14:textId="77777777" w:rsidTr="005E67BF">
        <w:trPr>
          <w:trHeight w:val="283"/>
        </w:trPr>
        <w:tc>
          <w:tcPr>
            <w:tcW w:w="961" w:type="dxa"/>
            <w:vAlign w:val="center"/>
          </w:tcPr>
          <w:p w14:paraId="597E5D97" w14:textId="77777777" w:rsidR="00DE05DD" w:rsidRPr="00C46C50" w:rsidRDefault="00DE05DD" w:rsidP="005E67BF">
            <w:pPr>
              <w:ind w:left="113"/>
              <w:rPr>
                <w:lang w:val="en-GB"/>
              </w:rPr>
            </w:pPr>
            <w:r w:rsidRPr="00C46C50">
              <w:rPr>
                <w:lang w:val="en-GB"/>
              </w:rPr>
              <w:t>VOC</w:t>
            </w:r>
          </w:p>
        </w:tc>
        <w:tc>
          <w:tcPr>
            <w:tcW w:w="700" w:type="dxa"/>
            <w:vAlign w:val="center"/>
          </w:tcPr>
          <w:p w14:paraId="5FD93F90" w14:textId="77777777" w:rsidR="00DE05DD" w:rsidRPr="00C46C50" w:rsidRDefault="00DE05DD" w:rsidP="005E67BF">
            <w:pPr>
              <w:jc w:val="center"/>
              <w:rPr>
                <w:lang w:val="en-GB"/>
              </w:rPr>
            </w:pPr>
            <w:r w:rsidRPr="00C46C50">
              <w:rPr>
                <w:lang w:val="en-GB"/>
              </w:rPr>
              <w:t>4</w:t>
            </w:r>
          </w:p>
        </w:tc>
        <w:tc>
          <w:tcPr>
            <w:tcW w:w="975" w:type="dxa"/>
            <w:vAlign w:val="center"/>
          </w:tcPr>
          <w:p w14:paraId="2C686070" w14:textId="559579D6" w:rsidR="00DE05DD" w:rsidRPr="00C46C50" w:rsidRDefault="00316A8C" w:rsidP="005E67BF">
            <w:pPr>
              <w:jc w:val="center"/>
              <w:rPr>
                <w:lang w:val="en-GB"/>
              </w:rPr>
            </w:pPr>
            <w:r w:rsidRPr="00C46C50">
              <w:rPr>
                <w:lang w:val="en-GB"/>
              </w:rPr>
              <w:t>283.21</w:t>
            </w:r>
          </w:p>
        </w:tc>
        <w:tc>
          <w:tcPr>
            <w:tcW w:w="1187" w:type="dxa"/>
            <w:vAlign w:val="center"/>
          </w:tcPr>
          <w:p w14:paraId="3B487C75" w14:textId="595894F6" w:rsidR="00DE05DD" w:rsidRPr="00C46C50" w:rsidRDefault="00DE35C5" w:rsidP="005E67BF">
            <w:pPr>
              <w:jc w:val="center"/>
              <w:rPr>
                <w:lang w:val="en-GB"/>
              </w:rPr>
            </w:pPr>
            <w:r w:rsidRPr="00C46C50">
              <w:rPr>
                <w:lang w:val="en-GB"/>
              </w:rPr>
              <w:t>328.87</w:t>
            </w:r>
          </w:p>
        </w:tc>
        <w:tc>
          <w:tcPr>
            <w:tcW w:w="992" w:type="dxa"/>
            <w:vAlign w:val="center"/>
          </w:tcPr>
          <w:p w14:paraId="66DB7130" w14:textId="77777777" w:rsidR="00DE05DD" w:rsidRPr="00C46C50" w:rsidRDefault="00DE05DD" w:rsidP="005E67BF">
            <w:pPr>
              <w:jc w:val="center"/>
              <w:rPr>
                <w:lang w:val="en-GB"/>
              </w:rPr>
            </w:pPr>
            <w:r w:rsidRPr="00C46C50">
              <w:rPr>
                <w:lang w:val="en-GB"/>
              </w:rPr>
              <w:t>-</w:t>
            </w:r>
          </w:p>
        </w:tc>
        <w:tc>
          <w:tcPr>
            <w:tcW w:w="919" w:type="dxa"/>
            <w:vAlign w:val="center"/>
          </w:tcPr>
          <w:p w14:paraId="0B9232BB" w14:textId="77777777" w:rsidR="00DE05DD" w:rsidRPr="00C46C50" w:rsidRDefault="00DE05DD" w:rsidP="005E67BF">
            <w:pPr>
              <w:jc w:val="center"/>
              <w:rPr>
                <w:lang w:val="en-GB"/>
              </w:rPr>
            </w:pPr>
            <w:r w:rsidRPr="00C46C50">
              <w:rPr>
                <w:lang w:val="en-GB"/>
              </w:rPr>
              <w:t>-</w:t>
            </w:r>
          </w:p>
        </w:tc>
        <w:tc>
          <w:tcPr>
            <w:tcW w:w="1428" w:type="dxa"/>
            <w:vAlign w:val="center"/>
          </w:tcPr>
          <w:p w14:paraId="02B0DFD1" w14:textId="77777777" w:rsidR="00DE05DD" w:rsidRPr="00C46C50" w:rsidRDefault="00DE05DD" w:rsidP="005E67BF">
            <w:pPr>
              <w:jc w:val="center"/>
              <w:rPr>
                <w:lang w:val="en-GB"/>
              </w:rPr>
            </w:pPr>
            <w:r w:rsidRPr="00C46C50">
              <w:rPr>
                <w:lang w:val="en-GB"/>
              </w:rPr>
              <w:t>150 to 400 ppb</w:t>
            </w:r>
          </w:p>
        </w:tc>
        <w:tc>
          <w:tcPr>
            <w:tcW w:w="1526" w:type="dxa"/>
            <w:vAlign w:val="center"/>
          </w:tcPr>
          <w:p w14:paraId="56870B06" w14:textId="77777777" w:rsidR="00DE05DD" w:rsidRPr="00C46C50" w:rsidRDefault="00DE05DD" w:rsidP="005E67BF">
            <w:pPr>
              <w:jc w:val="center"/>
              <w:rPr>
                <w:lang w:val="en-GB"/>
              </w:rPr>
            </w:pPr>
            <w:r w:rsidRPr="00C46C50">
              <w:rPr>
                <w:lang w:val="en-GB"/>
              </w:rPr>
              <w:t>400 to 1200 ppb</w:t>
            </w:r>
          </w:p>
        </w:tc>
        <w:tc>
          <w:tcPr>
            <w:tcW w:w="951" w:type="dxa"/>
            <w:vAlign w:val="center"/>
          </w:tcPr>
          <w:p w14:paraId="15BEC492" w14:textId="77777777" w:rsidR="00DE05DD" w:rsidRPr="00C46C50" w:rsidRDefault="00DE05DD" w:rsidP="005E67BF">
            <w:pPr>
              <w:jc w:val="center"/>
              <w:rPr>
                <w:lang w:val="en-GB"/>
              </w:rPr>
            </w:pPr>
            <w:r w:rsidRPr="00C46C50">
              <w:rPr>
                <w:lang w:val="en-GB"/>
              </w:rPr>
              <w:t>-</w:t>
            </w:r>
          </w:p>
        </w:tc>
      </w:tr>
    </w:tbl>
    <w:p w14:paraId="3D274D02" w14:textId="77777777" w:rsidR="00DE05DD" w:rsidRPr="00C46C50" w:rsidRDefault="00DE05DD" w:rsidP="00DE05DD">
      <w:pPr>
        <w:ind w:firstLine="284"/>
        <w:jc w:val="both"/>
        <w:rPr>
          <w:sz w:val="22"/>
          <w:szCs w:val="22"/>
          <w:lang w:val="en-GB"/>
        </w:rPr>
      </w:pPr>
    </w:p>
    <w:p w14:paraId="6BD4E06E" w14:textId="664AD9F3" w:rsidR="002C6A6F" w:rsidRPr="00C46C50" w:rsidRDefault="007A4292" w:rsidP="0005208D">
      <w:pPr>
        <w:ind w:firstLine="284"/>
        <w:jc w:val="both"/>
        <w:rPr>
          <w:sz w:val="22"/>
          <w:szCs w:val="22"/>
          <w:lang w:val="en-GB"/>
        </w:rPr>
      </w:pPr>
      <w:r w:rsidRPr="00C46C50">
        <w:rPr>
          <w:sz w:val="22"/>
          <w:szCs w:val="22"/>
          <w:lang w:val="en-GB"/>
        </w:rPr>
        <w:t>In the first stage, when the room was ventilated, the average concentrations of pollutants were as follows: CO at 4</w:t>
      </w:r>
      <w:r w:rsidR="00316A8C" w:rsidRPr="00C46C50">
        <w:rPr>
          <w:sz w:val="22"/>
          <w:szCs w:val="22"/>
          <w:lang w:val="en-GB"/>
        </w:rPr>
        <w:t>13.10</w:t>
      </w:r>
      <w:r w:rsidRPr="00C46C50">
        <w:rPr>
          <w:sz w:val="22"/>
          <w:szCs w:val="22"/>
          <w:lang w:val="en-GB"/>
        </w:rPr>
        <w:t xml:space="preserve"> ppb and VOC at </w:t>
      </w:r>
      <w:r w:rsidR="00316A8C" w:rsidRPr="00C46C50">
        <w:rPr>
          <w:sz w:val="22"/>
          <w:szCs w:val="22"/>
          <w:lang w:val="en-GB"/>
        </w:rPr>
        <w:t>285.01</w:t>
      </w:r>
      <w:r w:rsidRPr="00C46C50">
        <w:rPr>
          <w:sz w:val="22"/>
          <w:szCs w:val="22"/>
          <w:lang w:val="en-GB"/>
        </w:rPr>
        <w:t xml:space="preserve"> ppb. </w:t>
      </w:r>
    </w:p>
    <w:p w14:paraId="4D34E171" w14:textId="4CC40DB7" w:rsidR="002C6A6F" w:rsidRPr="00C46C50" w:rsidRDefault="007A4292" w:rsidP="0005208D">
      <w:pPr>
        <w:ind w:firstLine="284"/>
        <w:jc w:val="both"/>
        <w:rPr>
          <w:sz w:val="22"/>
          <w:szCs w:val="22"/>
          <w:lang w:val="en-GB"/>
        </w:rPr>
      </w:pPr>
      <w:r w:rsidRPr="00C46C50">
        <w:rPr>
          <w:sz w:val="22"/>
          <w:szCs w:val="22"/>
          <w:lang w:val="en-GB"/>
        </w:rPr>
        <w:t xml:space="preserve">In the second stage, when ventilation and the air </w:t>
      </w:r>
      <w:r w:rsidR="00BC1B26" w:rsidRPr="00C46C50">
        <w:rPr>
          <w:sz w:val="22"/>
          <w:szCs w:val="22"/>
          <w:lang w:val="en-GB"/>
        </w:rPr>
        <w:t>treatment</w:t>
      </w:r>
      <w:r w:rsidRPr="00C46C50">
        <w:rPr>
          <w:sz w:val="22"/>
          <w:szCs w:val="22"/>
          <w:lang w:val="en-GB"/>
        </w:rPr>
        <w:t xml:space="preserve"> system were not functioning, the average concentrations of the tested pollutants increased compared to the first stage. The average pollutant concentrations recorded were: CO at 4</w:t>
      </w:r>
      <w:r w:rsidR="00316A8C" w:rsidRPr="00C46C50">
        <w:rPr>
          <w:sz w:val="22"/>
          <w:szCs w:val="22"/>
          <w:lang w:val="en-GB"/>
        </w:rPr>
        <w:t>49.91</w:t>
      </w:r>
      <w:r w:rsidRPr="00C46C50">
        <w:rPr>
          <w:sz w:val="22"/>
          <w:szCs w:val="22"/>
          <w:lang w:val="en-GB"/>
        </w:rPr>
        <w:t xml:space="preserve"> ppb and VOC at 3</w:t>
      </w:r>
      <w:r w:rsidR="00316A8C" w:rsidRPr="00C46C50">
        <w:rPr>
          <w:sz w:val="22"/>
          <w:szCs w:val="22"/>
          <w:lang w:val="en-GB"/>
        </w:rPr>
        <w:t>18.81</w:t>
      </w:r>
      <w:r w:rsidRPr="00C46C50">
        <w:rPr>
          <w:sz w:val="22"/>
          <w:szCs w:val="22"/>
          <w:lang w:val="en-GB"/>
        </w:rPr>
        <w:t xml:space="preserve"> ppb. </w:t>
      </w:r>
    </w:p>
    <w:p w14:paraId="56C249FE" w14:textId="1A80139A" w:rsidR="00D22A4F" w:rsidRPr="00C46C50" w:rsidRDefault="007A4292" w:rsidP="0005208D">
      <w:pPr>
        <w:ind w:firstLine="284"/>
        <w:jc w:val="both"/>
        <w:rPr>
          <w:sz w:val="22"/>
          <w:szCs w:val="22"/>
          <w:lang w:val="en-GB"/>
        </w:rPr>
      </w:pPr>
      <w:r w:rsidRPr="00C46C50">
        <w:rPr>
          <w:sz w:val="22"/>
          <w:szCs w:val="22"/>
          <w:lang w:val="en-GB"/>
        </w:rPr>
        <w:t xml:space="preserve">During stage 3, the room's ventilation system was not operational, but a complex air </w:t>
      </w:r>
      <w:r w:rsidR="00BC1B26" w:rsidRPr="00C46C50">
        <w:rPr>
          <w:sz w:val="22"/>
          <w:szCs w:val="22"/>
          <w:lang w:val="en-GB"/>
        </w:rPr>
        <w:t>treatment</w:t>
      </w:r>
      <w:r w:rsidRPr="00C46C50">
        <w:rPr>
          <w:sz w:val="22"/>
          <w:szCs w:val="22"/>
          <w:lang w:val="en-GB"/>
        </w:rPr>
        <w:t xml:space="preserve"> device that removes carbon monoxide (CO) from the air was functioning. The average pollutant concentrations recorded during this stage were as follows: CO at 4</w:t>
      </w:r>
      <w:r w:rsidR="00041D26" w:rsidRPr="00C46C50">
        <w:rPr>
          <w:sz w:val="22"/>
          <w:szCs w:val="22"/>
          <w:lang w:val="en-GB"/>
        </w:rPr>
        <w:t>54.74</w:t>
      </w:r>
      <w:r w:rsidRPr="00C46C50">
        <w:rPr>
          <w:sz w:val="22"/>
          <w:szCs w:val="22"/>
          <w:lang w:val="en-GB"/>
        </w:rPr>
        <w:t xml:space="preserve"> ppb and volatile organic compounds (VOCs) at </w:t>
      </w:r>
      <w:r w:rsidR="00041D26" w:rsidRPr="00C46C50">
        <w:rPr>
          <w:sz w:val="22"/>
          <w:szCs w:val="22"/>
          <w:lang w:val="en-GB"/>
        </w:rPr>
        <w:t>306.92</w:t>
      </w:r>
      <w:r w:rsidRPr="00C46C50">
        <w:rPr>
          <w:sz w:val="22"/>
          <w:szCs w:val="22"/>
          <w:lang w:val="en-GB"/>
        </w:rPr>
        <w:t xml:space="preserve"> ppb. </w:t>
      </w:r>
    </w:p>
    <w:p w14:paraId="06A1F18F" w14:textId="15B8EC61" w:rsidR="00D22A4F" w:rsidRPr="00C46C50" w:rsidRDefault="007A4292" w:rsidP="0005208D">
      <w:pPr>
        <w:ind w:firstLine="284"/>
        <w:jc w:val="both"/>
        <w:rPr>
          <w:sz w:val="22"/>
          <w:szCs w:val="22"/>
          <w:lang w:val="en-GB"/>
        </w:rPr>
      </w:pPr>
      <w:r w:rsidRPr="00C46C50">
        <w:rPr>
          <w:sz w:val="22"/>
          <w:szCs w:val="22"/>
          <w:lang w:val="en-GB"/>
        </w:rPr>
        <w:t xml:space="preserve">In </w:t>
      </w:r>
      <w:r w:rsidR="006A61A7">
        <w:rPr>
          <w:sz w:val="22"/>
          <w:szCs w:val="22"/>
          <w:lang w:val="en-GB"/>
        </w:rPr>
        <w:t>stage 4, the ventilation system remained nonfunctional, yet the air treatment device continued to operate</w:t>
      </w:r>
      <w:r w:rsidRPr="00C46C50">
        <w:rPr>
          <w:sz w:val="22"/>
          <w:szCs w:val="22"/>
          <w:lang w:val="en-GB"/>
        </w:rPr>
        <w:t>. Additionally, since people were not working due to quarantine, the average concentrations of pollutants measured were 4</w:t>
      </w:r>
      <w:r w:rsidR="00041D26" w:rsidRPr="00C46C50">
        <w:rPr>
          <w:sz w:val="22"/>
          <w:szCs w:val="22"/>
          <w:lang w:val="en-GB"/>
        </w:rPr>
        <w:t>46.80</w:t>
      </w:r>
      <w:r w:rsidRPr="00C46C50">
        <w:rPr>
          <w:sz w:val="22"/>
          <w:szCs w:val="22"/>
          <w:lang w:val="en-GB"/>
        </w:rPr>
        <w:t xml:space="preserve"> ppb for CO and 283.</w:t>
      </w:r>
      <w:r w:rsidR="00041D26" w:rsidRPr="00C46C50">
        <w:rPr>
          <w:sz w:val="22"/>
          <w:szCs w:val="22"/>
          <w:lang w:val="en-GB"/>
        </w:rPr>
        <w:t>21</w:t>
      </w:r>
      <w:r w:rsidRPr="00C46C50">
        <w:rPr>
          <w:sz w:val="22"/>
          <w:szCs w:val="22"/>
          <w:lang w:val="en-GB"/>
        </w:rPr>
        <w:t xml:space="preserve"> ppb for VOCs</w:t>
      </w:r>
      <w:r w:rsidR="002B05C6" w:rsidRPr="00C46C50">
        <w:rPr>
          <w:sz w:val="22"/>
          <w:szCs w:val="22"/>
          <w:lang w:val="en-GB"/>
        </w:rPr>
        <w:t xml:space="preserve"> (Table </w:t>
      </w:r>
      <w:r w:rsidR="004D7828" w:rsidRPr="00C46C50">
        <w:rPr>
          <w:sz w:val="22"/>
          <w:szCs w:val="22"/>
          <w:lang w:val="en-GB"/>
        </w:rPr>
        <w:t>3</w:t>
      </w:r>
      <w:r w:rsidR="002B05C6" w:rsidRPr="00C46C50">
        <w:rPr>
          <w:sz w:val="22"/>
          <w:szCs w:val="22"/>
          <w:lang w:val="en-GB"/>
        </w:rPr>
        <w:t>)</w:t>
      </w:r>
      <w:r w:rsidRPr="00C46C50">
        <w:rPr>
          <w:sz w:val="22"/>
          <w:szCs w:val="22"/>
          <w:lang w:val="en-GB"/>
        </w:rPr>
        <w:t xml:space="preserve">. </w:t>
      </w:r>
    </w:p>
    <w:p w14:paraId="74860CB2" w14:textId="0863B8EF" w:rsidR="002E4797" w:rsidRPr="00C46C50" w:rsidRDefault="006A61A7" w:rsidP="0005208D">
      <w:pPr>
        <w:ind w:firstLine="284"/>
        <w:jc w:val="both"/>
        <w:rPr>
          <w:sz w:val="22"/>
          <w:szCs w:val="22"/>
          <w:lang w:val="en-GB"/>
        </w:rPr>
      </w:pPr>
      <w:r>
        <w:rPr>
          <w:sz w:val="22"/>
          <w:szCs w:val="22"/>
          <w:lang w:val="en-GB"/>
        </w:rPr>
        <w:t>The h</w:t>
      </w:r>
      <w:r w:rsidR="002E4797" w:rsidRPr="00C46C50">
        <w:rPr>
          <w:sz w:val="22"/>
          <w:szCs w:val="22"/>
          <w:lang w:val="en-GB"/>
        </w:rPr>
        <w:t xml:space="preserve">ighest and average concentrations of CO in indoor air were compared with </w:t>
      </w:r>
      <w:r>
        <w:rPr>
          <w:sz w:val="22"/>
          <w:szCs w:val="22"/>
          <w:lang w:val="en-GB"/>
        </w:rPr>
        <w:t xml:space="preserve">the </w:t>
      </w:r>
      <w:r w:rsidR="002E4797" w:rsidRPr="00C46C50">
        <w:rPr>
          <w:sz w:val="22"/>
          <w:szCs w:val="22"/>
          <w:lang w:val="en-GB"/>
        </w:rPr>
        <w:t>limit values.</w:t>
      </w:r>
    </w:p>
    <w:p w14:paraId="78C683C8" w14:textId="6D0EE95B" w:rsidR="002E4797" w:rsidRPr="00C46C50" w:rsidRDefault="002E4797" w:rsidP="0005208D">
      <w:pPr>
        <w:ind w:firstLine="284"/>
        <w:jc w:val="both"/>
        <w:rPr>
          <w:sz w:val="22"/>
          <w:szCs w:val="22"/>
          <w:lang w:val="en-GB"/>
        </w:rPr>
      </w:pPr>
      <w:r w:rsidRPr="00C46C50">
        <w:rPr>
          <w:sz w:val="22"/>
          <w:szCs w:val="22"/>
          <w:lang w:val="en-GB"/>
        </w:rPr>
        <w:lastRenderedPageBreak/>
        <w:t xml:space="preserve">It was determined that </w:t>
      </w:r>
      <w:r w:rsidR="006A61A7">
        <w:rPr>
          <w:sz w:val="22"/>
          <w:szCs w:val="22"/>
          <w:lang w:val="en-GB"/>
        </w:rPr>
        <w:t xml:space="preserve">the </w:t>
      </w:r>
      <w:r w:rsidRPr="00C46C50">
        <w:rPr>
          <w:sz w:val="22"/>
          <w:szCs w:val="22"/>
          <w:lang w:val="en-GB"/>
        </w:rPr>
        <w:t xml:space="preserve">highest concentration of CO measured during </w:t>
      </w:r>
      <w:r w:rsidR="006A61A7">
        <w:rPr>
          <w:sz w:val="22"/>
          <w:szCs w:val="22"/>
          <w:lang w:val="en-GB"/>
        </w:rPr>
        <w:t>stages 1-4 was 11.3 times lower than the</w:t>
      </w:r>
      <w:r w:rsidRPr="00C46C50">
        <w:rPr>
          <w:sz w:val="22"/>
          <w:szCs w:val="22"/>
          <w:lang w:val="en-GB"/>
        </w:rPr>
        <w:t xml:space="preserve"> WHO limit value of 8 hours. </w:t>
      </w:r>
      <w:r w:rsidR="006A61A7">
        <w:rPr>
          <w:sz w:val="22"/>
          <w:szCs w:val="22"/>
          <w:lang w:val="en-GB"/>
        </w:rPr>
        <w:t>The average concentration of stages 1-4 was 17.9-19.4 times lower than the</w:t>
      </w:r>
      <w:r w:rsidR="0016659B" w:rsidRPr="00C46C50">
        <w:rPr>
          <w:sz w:val="22"/>
          <w:szCs w:val="22"/>
          <w:lang w:val="en-GB"/>
        </w:rPr>
        <w:t xml:space="preserve"> WHO limit value of 8 hours. It can be seen from </w:t>
      </w:r>
      <w:r w:rsidR="006A61A7">
        <w:rPr>
          <w:sz w:val="22"/>
          <w:szCs w:val="22"/>
          <w:lang w:val="en-GB"/>
        </w:rPr>
        <w:t>Table 3 that the strictest limit value for CO is 8000 ppb according to the WHO (8-hour averaging period). This is followed by the limit value set in NAAQS (9000</w:t>
      </w:r>
      <w:r w:rsidR="006A6FE0">
        <w:rPr>
          <w:sz w:val="22"/>
          <w:szCs w:val="22"/>
          <w:lang w:val="en-GB"/>
        </w:rPr>
        <w:t> </w:t>
      </w:r>
      <w:r w:rsidR="006A61A7">
        <w:rPr>
          <w:sz w:val="22"/>
          <w:szCs w:val="22"/>
          <w:lang w:val="en-GB"/>
        </w:rPr>
        <w:t>ppb, 8-hour averaging period) and HN 23:2011 (20000 ppb, 8-</w:t>
      </w:r>
      <w:r w:rsidR="0016659B" w:rsidRPr="00C46C50">
        <w:rPr>
          <w:sz w:val="22"/>
          <w:szCs w:val="22"/>
          <w:lang w:val="en-GB"/>
        </w:rPr>
        <w:t>hour averaging period).</w:t>
      </w:r>
    </w:p>
    <w:p w14:paraId="0AB44E3E" w14:textId="40E7D7F3" w:rsidR="0016659B" w:rsidRPr="00C46C50" w:rsidRDefault="0016659B" w:rsidP="0016659B">
      <w:pPr>
        <w:ind w:firstLine="284"/>
        <w:jc w:val="both"/>
        <w:rPr>
          <w:spacing w:val="-2"/>
          <w:sz w:val="22"/>
          <w:szCs w:val="22"/>
          <w:lang w:val="en-GB"/>
        </w:rPr>
      </w:pPr>
      <w:r w:rsidRPr="00C46C50">
        <w:rPr>
          <w:spacing w:val="-2"/>
          <w:sz w:val="22"/>
          <w:szCs w:val="22"/>
          <w:lang w:val="en-GB"/>
        </w:rPr>
        <w:t xml:space="preserve">It was determined that </w:t>
      </w:r>
      <w:r w:rsidR="006A61A7">
        <w:rPr>
          <w:spacing w:val="-2"/>
          <w:sz w:val="22"/>
          <w:szCs w:val="22"/>
          <w:lang w:val="en-GB"/>
        </w:rPr>
        <w:t>the highest and average concentrations of VOC measured during stages 1-4 meet the requirements of the</w:t>
      </w:r>
      <w:r w:rsidRPr="00C46C50">
        <w:rPr>
          <w:spacing w:val="-2"/>
          <w:sz w:val="22"/>
          <w:szCs w:val="22"/>
          <w:lang w:val="en-GB"/>
        </w:rPr>
        <w:t xml:space="preserve"> WHO (hygienically safe). There are no limit values of VOC set in HN 23:2011 and</w:t>
      </w:r>
      <w:r w:rsidR="00575B27" w:rsidRPr="00C46C50">
        <w:rPr>
          <w:spacing w:val="-2"/>
          <w:sz w:val="22"/>
          <w:szCs w:val="22"/>
          <w:lang w:val="en-GB"/>
        </w:rPr>
        <w:t xml:space="preserve"> </w:t>
      </w:r>
      <w:r w:rsidRPr="00C46C50">
        <w:rPr>
          <w:spacing w:val="-2"/>
          <w:sz w:val="22"/>
          <w:szCs w:val="22"/>
          <w:lang w:val="en-GB"/>
        </w:rPr>
        <w:t>NAAQS standards.</w:t>
      </w:r>
    </w:p>
    <w:p w14:paraId="0C7E9D41" w14:textId="11B53C1F" w:rsidR="00767A89" w:rsidRPr="00C46C50" w:rsidRDefault="006A61A7" w:rsidP="00BE4AD5">
      <w:pPr>
        <w:ind w:firstLine="284"/>
        <w:jc w:val="both"/>
        <w:rPr>
          <w:spacing w:val="-2"/>
          <w:sz w:val="22"/>
          <w:szCs w:val="22"/>
          <w:lang w:val="en-GB"/>
        </w:rPr>
      </w:pPr>
      <w:r>
        <w:rPr>
          <w:spacing w:val="-2"/>
          <w:sz w:val="22"/>
          <w:szCs w:val="22"/>
          <w:shd w:val="clear" w:color="auto" w:fill="FFFFFF"/>
          <w:lang w:val="en-GB"/>
        </w:rPr>
        <w:t>The WHO generally recommends keeping concentrations of VOCs below 200 µg/m³</w:t>
      </w:r>
      <w:r w:rsidR="00C314B5" w:rsidRPr="00C46C50">
        <w:rPr>
          <w:spacing w:val="-2"/>
          <w:sz w:val="22"/>
          <w:szCs w:val="22"/>
          <w:shd w:val="clear" w:color="auto" w:fill="FFFFFF"/>
          <w:lang w:val="en-GB"/>
        </w:rPr>
        <w:t xml:space="preserve"> to protect public health (</w:t>
      </w:r>
      <w:r w:rsidR="00C314B5" w:rsidRPr="00C46C50">
        <w:rPr>
          <w:spacing w:val="-2"/>
          <w:sz w:val="22"/>
          <w:szCs w:val="22"/>
          <w:lang w:val="en-GB"/>
        </w:rPr>
        <w:t xml:space="preserve">WHO Guidelines….). After comparing </w:t>
      </w:r>
      <w:r>
        <w:rPr>
          <w:spacing w:val="-2"/>
          <w:sz w:val="22"/>
          <w:szCs w:val="22"/>
          <w:lang w:val="en-GB"/>
        </w:rPr>
        <w:t>measured VOC concentrations in indoor air with the strictest recommendations of the WHO (below 200 µg/</w:t>
      </w:r>
      <w:r w:rsidRPr="006A61A7">
        <w:rPr>
          <w:spacing w:val="-2"/>
          <w:sz w:val="22"/>
          <w:szCs w:val="22"/>
          <w:lang w:val="en-GB"/>
        </w:rPr>
        <w:t>m</w:t>
      </w:r>
      <w:r w:rsidRPr="006A61A7">
        <w:rPr>
          <w:spacing w:val="-2"/>
          <w:sz w:val="22"/>
          <w:szCs w:val="22"/>
          <w:vertAlign w:val="superscript"/>
          <w:lang w:val="en-GB"/>
        </w:rPr>
        <w:t>3</w:t>
      </w:r>
      <w:r>
        <w:rPr>
          <w:spacing w:val="-2"/>
          <w:sz w:val="22"/>
          <w:szCs w:val="22"/>
          <w:lang w:val="en-GB"/>
        </w:rPr>
        <w:t>), it was determined that the average concentrations of VOC exceeded the permissible value by 1.41-1.49 times, and the</w:t>
      </w:r>
      <w:r w:rsidR="00C314B5" w:rsidRPr="00C46C50">
        <w:rPr>
          <w:spacing w:val="-2"/>
          <w:sz w:val="22"/>
          <w:szCs w:val="22"/>
          <w:lang w:val="en-GB"/>
        </w:rPr>
        <w:t xml:space="preserve"> </w:t>
      </w:r>
      <w:r w:rsidR="004D7828" w:rsidRPr="00C46C50">
        <w:rPr>
          <w:spacing w:val="-2"/>
          <w:sz w:val="22"/>
          <w:szCs w:val="22"/>
          <w:lang w:val="en-GB"/>
        </w:rPr>
        <w:t>highest</w:t>
      </w:r>
      <w:r w:rsidR="00C314B5" w:rsidRPr="00C46C50">
        <w:rPr>
          <w:spacing w:val="-2"/>
          <w:sz w:val="22"/>
          <w:szCs w:val="22"/>
          <w:lang w:val="en-GB"/>
        </w:rPr>
        <w:t xml:space="preserve"> VOC concentration</w:t>
      </w:r>
      <w:r w:rsidR="004D7828" w:rsidRPr="00C46C50">
        <w:rPr>
          <w:spacing w:val="-2"/>
          <w:sz w:val="22"/>
          <w:szCs w:val="22"/>
          <w:lang w:val="en-GB"/>
        </w:rPr>
        <w:t>s</w:t>
      </w:r>
      <w:r w:rsidR="00C314B5" w:rsidRPr="00C46C50">
        <w:rPr>
          <w:spacing w:val="-2"/>
          <w:sz w:val="22"/>
          <w:szCs w:val="22"/>
          <w:lang w:val="en-GB"/>
        </w:rPr>
        <w:t xml:space="preserve"> exceeded </w:t>
      </w:r>
      <w:r w:rsidR="004D7828" w:rsidRPr="00C46C50">
        <w:rPr>
          <w:spacing w:val="-2"/>
          <w:sz w:val="22"/>
          <w:szCs w:val="22"/>
          <w:lang w:val="en-GB"/>
        </w:rPr>
        <w:t xml:space="preserve">it </w:t>
      </w:r>
      <w:r w:rsidR="00C314B5" w:rsidRPr="00C46C50">
        <w:rPr>
          <w:spacing w:val="-2"/>
          <w:sz w:val="22"/>
          <w:szCs w:val="22"/>
          <w:lang w:val="en-GB"/>
        </w:rPr>
        <w:t>by 1.64-1.82 times ac</w:t>
      </w:r>
      <w:r w:rsidR="00767A89" w:rsidRPr="00C46C50">
        <w:rPr>
          <w:spacing w:val="-2"/>
          <w:sz w:val="22"/>
          <w:szCs w:val="22"/>
          <w:lang w:val="en-GB"/>
        </w:rPr>
        <w:t>c</w:t>
      </w:r>
      <w:r w:rsidR="00C314B5" w:rsidRPr="00C46C50">
        <w:rPr>
          <w:spacing w:val="-2"/>
          <w:sz w:val="22"/>
          <w:szCs w:val="22"/>
          <w:lang w:val="en-GB"/>
        </w:rPr>
        <w:t>ordingly.</w:t>
      </w:r>
    </w:p>
    <w:p w14:paraId="3CAE1B2E" w14:textId="701B3D2B" w:rsidR="00767A89" w:rsidRPr="00C46C50" w:rsidRDefault="00C314B5" w:rsidP="00BE4AD5">
      <w:pPr>
        <w:ind w:firstLine="284"/>
        <w:jc w:val="both"/>
        <w:rPr>
          <w:sz w:val="22"/>
          <w:szCs w:val="22"/>
          <w:shd w:val="clear" w:color="auto" w:fill="FFFFFF"/>
          <w:lang w:val="en-GB"/>
        </w:rPr>
      </w:pPr>
      <w:r w:rsidRPr="00C46C50">
        <w:rPr>
          <w:sz w:val="22"/>
          <w:szCs w:val="22"/>
          <w:lang w:val="en-GB"/>
        </w:rPr>
        <w:t>C</w:t>
      </w:r>
      <w:r w:rsidR="00767A89" w:rsidRPr="00C46C50">
        <w:rPr>
          <w:sz w:val="22"/>
          <w:szCs w:val="22"/>
          <w:lang w:val="en-GB"/>
        </w:rPr>
        <w:t>O</w:t>
      </w:r>
      <w:r w:rsidRPr="00C46C50">
        <w:rPr>
          <w:sz w:val="22"/>
          <w:szCs w:val="22"/>
          <w:lang w:val="en-GB"/>
        </w:rPr>
        <w:t xml:space="preserve"> concentration</w:t>
      </w:r>
      <w:r w:rsidR="00DF5F3D" w:rsidRPr="00C46C50">
        <w:rPr>
          <w:sz w:val="22"/>
          <w:szCs w:val="22"/>
          <w:lang w:val="en-GB"/>
        </w:rPr>
        <w:t>s</w:t>
      </w:r>
      <w:r w:rsidRPr="00C46C50">
        <w:rPr>
          <w:sz w:val="22"/>
          <w:szCs w:val="22"/>
          <w:lang w:val="en-GB"/>
        </w:rPr>
        <w:t xml:space="preserve"> measured in schools </w:t>
      </w:r>
      <w:r w:rsidR="006A61A7">
        <w:rPr>
          <w:sz w:val="22"/>
          <w:szCs w:val="22"/>
          <w:lang w:val="en-GB"/>
        </w:rPr>
        <w:t>in China were between 17.5 and 1410 ppb (Zhu et al.</w:t>
      </w:r>
      <w:r w:rsidR="0032565D" w:rsidRPr="00C46C50">
        <w:rPr>
          <w:sz w:val="22"/>
          <w:szCs w:val="22"/>
          <w:shd w:val="clear" w:color="auto" w:fill="FFFFFF"/>
          <w:lang w:val="en-GB"/>
        </w:rPr>
        <w:t xml:space="preserve"> 2021).</w:t>
      </w:r>
      <w:r w:rsidR="00767A89" w:rsidRPr="00C46C50">
        <w:rPr>
          <w:sz w:val="22"/>
          <w:szCs w:val="22"/>
          <w:lang w:val="en-GB"/>
        </w:rPr>
        <w:t xml:space="preserve"> </w:t>
      </w:r>
      <w:r w:rsidR="006A61A7">
        <w:rPr>
          <w:sz w:val="22"/>
          <w:szCs w:val="22"/>
          <w:lang w:val="en-GB"/>
        </w:rPr>
        <w:t>The measured concentration of CO in the selected smart building's indoor air was with</w:t>
      </w:r>
      <w:r w:rsidR="00DF5F3D" w:rsidRPr="00C46C50">
        <w:rPr>
          <w:sz w:val="22"/>
          <w:szCs w:val="22"/>
          <w:lang w:val="en-GB"/>
        </w:rPr>
        <w:t>in this range</w:t>
      </w:r>
      <w:r w:rsidR="0032565D" w:rsidRPr="00C46C50">
        <w:rPr>
          <w:sz w:val="22"/>
          <w:szCs w:val="22"/>
          <w:lang w:val="en-GB"/>
        </w:rPr>
        <w:t>.</w:t>
      </w:r>
    </w:p>
    <w:p w14:paraId="539DBC6C" w14:textId="6006973A" w:rsidR="00DF5F3D" w:rsidRPr="00C46C50" w:rsidRDefault="00767A89" w:rsidP="00BE4AD5">
      <w:pPr>
        <w:ind w:firstLine="284"/>
        <w:jc w:val="both"/>
        <w:rPr>
          <w:sz w:val="22"/>
          <w:szCs w:val="22"/>
          <w:lang w:val="en-GB"/>
        </w:rPr>
      </w:pPr>
      <w:r w:rsidRPr="00C46C50">
        <w:rPr>
          <w:sz w:val="22"/>
          <w:szCs w:val="22"/>
          <w:lang w:val="en-GB"/>
        </w:rPr>
        <w:t xml:space="preserve">The concentrations of TVOCs (total </w:t>
      </w:r>
      <w:r w:rsidR="00DF5F3D" w:rsidRPr="00C46C50">
        <w:rPr>
          <w:sz w:val="22"/>
          <w:szCs w:val="22"/>
          <w:lang w:val="en-GB"/>
        </w:rPr>
        <w:t>volatile organic compounds</w:t>
      </w:r>
      <w:r w:rsidR="006A61A7">
        <w:rPr>
          <w:sz w:val="22"/>
          <w:szCs w:val="22"/>
          <w:lang w:val="en-GB"/>
        </w:rPr>
        <w:t>, according to toluene) ranged from 219.2 to 14,546 </w:t>
      </w:r>
      <w:proofErr w:type="spellStart"/>
      <w:r w:rsidR="006A61A7">
        <w:rPr>
          <w:sz w:val="22"/>
          <w:szCs w:val="22"/>
          <w:lang w:val="en-GB"/>
        </w:rPr>
        <w:t>μg</w:t>
      </w:r>
      <w:proofErr w:type="spellEnd"/>
      <w:r w:rsidR="006A61A7">
        <w:rPr>
          <w:sz w:val="22"/>
          <w:szCs w:val="22"/>
          <w:lang w:val="en-GB"/>
        </w:rPr>
        <w:t>/m³ in private homes, and they approximately equal 57.4-3,811 ppb (Mai et al.</w:t>
      </w:r>
      <w:r w:rsidR="0032565D" w:rsidRPr="00C46C50">
        <w:rPr>
          <w:sz w:val="22"/>
          <w:szCs w:val="22"/>
          <w:lang w:val="en-GB"/>
        </w:rPr>
        <w:t xml:space="preserve"> 2024). </w:t>
      </w:r>
      <w:r w:rsidR="006A61A7">
        <w:rPr>
          <w:sz w:val="22"/>
          <w:szCs w:val="22"/>
          <w:lang w:val="en-GB"/>
        </w:rPr>
        <w:t>The measured concentration of VOC in the selected smart building's indoor ai</w:t>
      </w:r>
      <w:r w:rsidR="00DF5F3D" w:rsidRPr="00C46C50">
        <w:rPr>
          <w:sz w:val="22"/>
          <w:szCs w:val="22"/>
          <w:lang w:val="en-GB"/>
        </w:rPr>
        <w:t xml:space="preserve">r was in </w:t>
      </w:r>
      <w:r w:rsidR="004D7828" w:rsidRPr="00C46C50">
        <w:rPr>
          <w:sz w:val="22"/>
          <w:szCs w:val="22"/>
          <w:lang w:val="en-GB"/>
        </w:rPr>
        <w:t xml:space="preserve">the same </w:t>
      </w:r>
      <w:r w:rsidR="00DF5F3D" w:rsidRPr="00C46C50">
        <w:rPr>
          <w:sz w:val="22"/>
          <w:szCs w:val="22"/>
          <w:lang w:val="en-GB"/>
        </w:rPr>
        <w:t>range.</w:t>
      </w:r>
    </w:p>
    <w:p w14:paraId="59F5CB95" w14:textId="4DF81B8D" w:rsidR="007A4292" w:rsidRPr="00C46C50" w:rsidRDefault="007A4292" w:rsidP="00A44FEB">
      <w:pPr>
        <w:ind w:firstLine="284"/>
        <w:jc w:val="both"/>
        <w:rPr>
          <w:sz w:val="22"/>
          <w:szCs w:val="22"/>
          <w:lang w:val="en-GB"/>
        </w:rPr>
      </w:pPr>
      <w:r w:rsidRPr="00C46C50">
        <w:rPr>
          <w:sz w:val="22"/>
          <w:szCs w:val="22"/>
          <w:lang w:val="en-GB"/>
        </w:rPr>
        <w:t xml:space="preserve">The effectiveness of the complex air </w:t>
      </w:r>
      <w:r w:rsidR="00BC1B26" w:rsidRPr="00C46C50">
        <w:rPr>
          <w:sz w:val="22"/>
          <w:szCs w:val="22"/>
          <w:lang w:val="en-GB"/>
        </w:rPr>
        <w:t>treatment</w:t>
      </w:r>
      <w:r w:rsidRPr="00C46C50">
        <w:rPr>
          <w:sz w:val="22"/>
          <w:szCs w:val="22"/>
          <w:lang w:val="en-GB"/>
        </w:rPr>
        <w:t xml:space="preserve"> device increases when pollutant concentrations are closer to or exceed permissible levels. The research results indicate that the average concentrations of the air pollutants measured were low</w:t>
      </w:r>
      <w:r w:rsidR="006A61A7">
        <w:rPr>
          <w:sz w:val="22"/>
          <w:szCs w:val="22"/>
          <w:lang w:val="en-GB"/>
        </w:rPr>
        <w:t>;</w:t>
      </w:r>
      <w:r w:rsidRPr="00C46C50">
        <w:rPr>
          <w:sz w:val="22"/>
          <w:szCs w:val="22"/>
          <w:lang w:val="en-GB"/>
        </w:rPr>
        <w:t xml:space="preserve"> thus</w:t>
      </w:r>
      <w:r w:rsidR="006A61A7">
        <w:rPr>
          <w:sz w:val="22"/>
          <w:szCs w:val="22"/>
          <w:lang w:val="en-GB"/>
        </w:rPr>
        <w:t>,</w:t>
      </w:r>
      <w:r w:rsidRPr="00C46C50">
        <w:rPr>
          <w:sz w:val="22"/>
          <w:szCs w:val="22"/>
          <w:lang w:val="en-GB"/>
        </w:rPr>
        <w:t xml:space="preserve"> the efficiency of the air cleaning device was also low. Compared to stage 2, where ventilation was not functioning, the average concentrations of tested air pollutants during stage 3 were lower. Throughout the research conducted during stages 1 to 4, the average meteorological parameters in the office were determined as follows: relative humidity at approximately 33.2%, air temperature at 23.8°C, and air pressure at 99.681 kPa.</w:t>
      </w:r>
    </w:p>
    <w:p w14:paraId="7582DEBC" w14:textId="58F13758" w:rsidR="007C1550" w:rsidRPr="00C46C50" w:rsidRDefault="0091592F" w:rsidP="000E565A">
      <w:pPr>
        <w:pStyle w:val="Rn1"/>
        <w:rPr>
          <w:lang w:val="en-GB"/>
        </w:rPr>
      </w:pPr>
      <w:r w:rsidRPr="00C46C50">
        <w:rPr>
          <w:lang w:val="en-GB"/>
        </w:rPr>
        <w:t>4.</w:t>
      </w:r>
      <w:r w:rsidR="000E565A" w:rsidRPr="00C46C50">
        <w:rPr>
          <w:lang w:val="en-GB"/>
        </w:rPr>
        <w:t xml:space="preserve"> </w:t>
      </w:r>
      <w:r w:rsidR="007C1550" w:rsidRPr="00C46C50">
        <w:rPr>
          <w:lang w:val="en-GB"/>
        </w:rPr>
        <w:t>Conclusions</w:t>
      </w:r>
    </w:p>
    <w:p w14:paraId="29A46D5C" w14:textId="2ABE1F04" w:rsidR="007A4292" w:rsidRPr="00C46C50" w:rsidRDefault="007A4292" w:rsidP="0005208D">
      <w:pPr>
        <w:tabs>
          <w:tab w:val="left" w:pos="0"/>
        </w:tabs>
        <w:ind w:firstLine="284"/>
        <w:jc w:val="both"/>
        <w:rPr>
          <w:sz w:val="22"/>
          <w:szCs w:val="22"/>
          <w:lang w:val="en-GB"/>
        </w:rPr>
      </w:pPr>
      <w:r w:rsidRPr="00C46C50">
        <w:rPr>
          <w:sz w:val="22"/>
          <w:szCs w:val="22"/>
          <w:lang w:val="en-GB"/>
        </w:rPr>
        <w:t xml:space="preserve">After </w:t>
      </w:r>
      <w:proofErr w:type="spellStart"/>
      <w:r w:rsidRPr="00C46C50">
        <w:rPr>
          <w:sz w:val="22"/>
          <w:szCs w:val="22"/>
          <w:lang w:val="en-GB"/>
        </w:rPr>
        <w:t>analyzing</w:t>
      </w:r>
      <w:proofErr w:type="spellEnd"/>
      <w:r w:rsidRPr="00C46C50">
        <w:rPr>
          <w:sz w:val="22"/>
          <w:szCs w:val="22"/>
          <w:lang w:val="en-GB"/>
        </w:rPr>
        <w:t xml:space="preserve"> the data from the four stages, it was observed that the peaks (maximum values) of air pollutant concentrations typically occur between 8</w:t>
      </w:r>
      <w:r w:rsidR="006A61A7">
        <w:rPr>
          <w:sz w:val="22"/>
          <w:szCs w:val="22"/>
          <w:lang w:val="en-GB"/>
        </w:rPr>
        <w:t xml:space="preserve"> and </w:t>
      </w:r>
      <w:r w:rsidRPr="00C46C50">
        <w:rPr>
          <w:sz w:val="22"/>
          <w:szCs w:val="22"/>
          <w:lang w:val="en-GB"/>
        </w:rPr>
        <w:t xml:space="preserve">10 </w:t>
      </w:r>
      <w:r w:rsidR="00BC1B26" w:rsidRPr="00C46C50">
        <w:rPr>
          <w:sz w:val="22"/>
          <w:szCs w:val="22"/>
          <w:lang w:val="en-GB"/>
        </w:rPr>
        <w:t>a.m.</w:t>
      </w:r>
      <w:r w:rsidRPr="00C46C50">
        <w:rPr>
          <w:sz w:val="22"/>
          <w:szCs w:val="22"/>
          <w:lang w:val="en-GB"/>
        </w:rPr>
        <w:t xml:space="preserve"> and in the evening around 4</w:t>
      </w:r>
      <w:r w:rsidR="006A61A7">
        <w:rPr>
          <w:sz w:val="22"/>
          <w:szCs w:val="22"/>
          <w:lang w:val="en-GB"/>
        </w:rPr>
        <w:t>-</w:t>
      </w:r>
      <w:r w:rsidRPr="00C46C50">
        <w:rPr>
          <w:sz w:val="22"/>
          <w:szCs w:val="22"/>
          <w:lang w:val="en-GB"/>
        </w:rPr>
        <w:t xml:space="preserve">6 </w:t>
      </w:r>
      <w:r w:rsidR="00BC1B26" w:rsidRPr="00C46C50">
        <w:rPr>
          <w:sz w:val="22"/>
          <w:szCs w:val="22"/>
          <w:lang w:val="en-GB"/>
        </w:rPr>
        <w:t>p.m.</w:t>
      </w:r>
      <w:r w:rsidRPr="00C46C50">
        <w:rPr>
          <w:sz w:val="22"/>
          <w:szCs w:val="22"/>
          <w:lang w:val="en-GB"/>
        </w:rPr>
        <w:t xml:space="preserve">, </w:t>
      </w:r>
      <w:r w:rsidR="00D24C61" w:rsidRPr="00C46C50">
        <w:rPr>
          <w:sz w:val="22"/>
          <w:szCs w:val="22"/>
          <w:lang w:val="en-GB"/>
        </w:rPr>
        <w:t>before</w:t>
      </w:r>
      <w:r w:rsidRPr="00C46C50">
        <w:rPr>
          <w:sz w:val="22"/>
          <w:szCs w:val="22"/>
          <w:lang w:val="en-GB"/>
        </w:rPr>
        <w:t xml:space="preserve"> the end of the workday. During other working hours, peaks in </w:t>
      </w:r>
      <w:r w:rsidR="006A61A7">
        <w:rPr>
          <w:sz w:val="22"/>
          <w:szCs w:val="22"/>
          <w:lang w:val="en-GB"/>
        </w:rPr>
        <w:t>air pollutant concentration</w:t>
      </w:r>
      <w:r w:rsidRPr="00C46C50">
        <w:rPr>
          <w:sz w:val="22"/>
          <w:szCs w:val="22"/>
          <w:lang w:val="en-GB"/>
        </w:rPr>
        <w:t>s were less frequent. This pattern may be attributed to the accumulation of pollutants in the room and/or the morning and evening increase in road traffic.</w:t>
      </w:r>
    </w:p>
    <w:p w14:paraId="26A95844" w14:textId="49325568" w:rsidR="002B05C6" w:rsidRPr="00C46C50" w:rsidRDefault="002B05C6" w:rsidP="0005208D">
      <w:pPr>
        <w:tabs>
          <w:tab w:val="left" w:pos="0"/>
        </w:tabs>
        <w:ind w:firstLine="284"/>
        <w:jc w:val="both"/>
        <w:rPr>
          <w:sz w:val="22"/>
          <w:szCs w:val="22"/>
          <w:lang w:val="en-GB"/>
        </w:rPr>
      </w:pPr>
      <w:r w:rsidRPr="00C46C50">
        <w:rPr>
          <w:sz w:val="22"/>
          <w:szCs w:val="22"/>
          <w:lang w:val="en-GB"/>
        </w:rPr>
        <w:t xml:space="preserve">The measured </w:t>
      </w:r>
      <w:r w:rsidR="004D7828" w:rsidRPr="00C46C50">
        <w:rPr>
          <w:sz w:val="22"/>
          <w:szCs w:val="22"/>
          <w:lang w:val="en-GB"/>
        </w:rPr>
        <w:t xml:space="preserve">highest and average </w:t>
      </w:r>
      <w:r w:rsidRPr="00C46C50">
        <w:rPr>
          <w:sz w:val="22"/>
          <w:szCs w:val="22"/>
          <w:lang w:val="en-GB"/>
        </w:rPr>
        <w:t xml:space="preserve">VOC concentrations were </w:t>
      </w:r>
      <w:r w:rsidR="006A61A7">
        <w:rPr>
          <w:sz w:val="22"/>
          <w:szCs w:val="22"/>
          <w:lang w:val="en-GB"/>
        </w:rPr>
        <w:t>following</w:t>
      </w:r>
      <w:r w:rsidRPr="00C46C50">
        <w:rPr>
          <w:sz w:val="22"/>
          <w:szCs w:val="22"/>
          <w:lang w:val="en-GB"/>
        </w:rPr>
        <w:t xml:space="preserve"> the limit values for indoor environments </w:t>
      </w:r>
      <w:r w:rsidR="006A61A7">
        <w:rPr>
          <w:sz w:val="22"/>
          <w:szCs w:val="22"/>
          <w:lang w:val="en-GB"/>
        </w:rPr>
        <w:t xml:space="preserve">specified in the </w:t>
      </w:r>
      <w:proofErr w:type="spellStart"/>
      <w:r w:rsidR="006A61A7">
        <w:rPr>
          <w:sz w:val="22"/>
          <w:szCs w:val="22"/>
          <w:lang w:val="en-GB"/>
        </w:rPr>
        <w:t>analyzed</w:t>
      </w:r>
      <w:proofErr w:type="spellEnd"/>
      <w:r w:rsidR="006A61A7">
        <w:rPr>
          <w:sz w:val="22"/>
          <w:szCs w:val="22"/>
          <w:lang w:val="en-GB"/>
        </w:rPr>
        <w:t xml:space="preserve"> international standards, except for the strictest WHO standard, which recommends a VOC concentration below 200 µg/m³</w:t>
      </w:r>
      <w:r w:rsidRPr="00C46C50">
        <w:rPr>
          <w:sz w:val="22"/>
          <w:szCs w:val="22"/>
          <w:lang w:val="en-GB"/>
        </w:rPr>
        <w:t>.</w:t>
      </w:r>
    </w:p>
    <w:p w14:paraId="68702369" w14:textId="3C0A34F9" w:rsidR="004D7828" w:rsidRPr="00C46C50" w:rsidRDefault="004D7828" w:rsidP="004D7828">
      <w:pPr>
        <w:tabs>
          <w:tab w:val="left" w:pos="0"/>
        </w:tabs>
        <w:ind w:firstLine="284"/>
        <w:jc w:val="both"/>
        <w:rPr>
          <w:sz w:val="22"/>
          <w:szCs w:val="22"/>
          <w:lang w:val="en-GB"/>
        </w:rPr>
      </w:pPr>
      <w:r w:rsidRPr="00C46C50">
        <w:rPr>
          <w:sz w:val="22"/>
          <w:szCs w:val="22"/>
          <w:lang w:val="en-GB"/>
        </w:rPr>
        <w:t>The measured maximum CO concentrations were in line with the limit values</w:t>
      </w:r>
      <w:r w:rsidR="00575B27" w:rsidRPr="00C46C50">
        <w:rPr>
          <w:sz w:val="22"/>
          <w:szCs w:val="22"/>
          <w:lang w:val="en-GB"/>
        </w:rPr>
        <w:t xml:space="preserve"> </w:t>
      </w:r>
      <w:r w:rsidRPr="00C46C50">
        <w:rPr>
          <w:sz w:val="22"/>
          <w:szCs w:val="22"/>
          <w:lang w:val="en-GB"/>
        </w:rPr>
        <w:t xml:space="preserve">for indoor environments given in the </w:t>
      </w:r>
      <w:proofErr w:type="spellStart"/>
      <w:r w:rsidRPr="00C46C50">
        <w:rPr>
          <w:sz w:val="22"/>
          <w:szCs w:val="22"/>
          <w:lang w:val="en-GB"/>
        </w:rPr>
        <w:t>analyzed</w:t>
      </w:r>
      <w:proofErr w:type="spellEnd"/>
      <w:r w:rsidRPr="00C46C50">
        <w:rPr>
          <w:sz w:val="22"/>
          <w:szCs w:val="22"/>
          <w:lang w:val="en-GB"/>
        </w:rPr>
        <w:t xml:space="preserve"> international standards</w:t>
      </w:r>
      <w:r w:rsidR="006A61A7">
        <w:rPr>
          <w:sz w:val="22"/>
          <w:szCs w:val="22"/>
          <w:lang w:val="en-GB"/>
        </w:rPr>
        <w:t>. They</w:t>
      </w:r>
      <w:r w:rsidRPr="00C46C50">
        <w:rPr>
          <w:sz w:val="22"/>
          <w:szCs w:val="22"/>
          <w:lang w:val="en-GB"/>
        </w:rPr>
        <w:t xml:space="preserve"> were more than 15 times lower than the strictest limit value.</w:t>
      </w:r>
    </w:p>
    <w:p w14:paraId="4FA7BE35" w14:textId="77777777" w:rsidR="00E10E8A" w:rsidRPr="00C46C50" w:rsidRDefault="00E10E8A" w:rsidP="000E565A">
      <w:pPr>
        <w:pStyle w:val="Rn2"/>
        <w:rPr>
          <w:lang w:val="en-GB"/>
        </w:rPr>
      </w:pPr>
      <w:r w:rsidRPr="00C46C50">
        <w:rPr>
          <w:lang w:val="en-GB"/>
        </w:rPr>
        <w:t>References</w:t>
      </w:r>
    </w:p>
    <w:p w14:paraId="65833B2D" w14:textId="67302A07" w:rsidR="00D56E04" w:rsidRPr="00C46C50" w:rsidRDefault="00D56E04" w:rsidP="000E565A">
      <w:pPr>
        <w:pStyle w:val="Rlit"/>
        <w:rPr>
          <w:rStyle w:val="anchor-text"/>
          <w:lang w:val="en-GB"/>
        </w:rPr>
      </w:pPr>
      <w:r w:rsidRPr="00C46C50">
        <w:rPr>
          <w:shd w:val="clear" w:color="auto" w:fill="FFFFFF"/>
          <w:lang w:val="en-GB"/>
        </w:rPr>
        <w:t xml:space="preserve">Agarwal, N., Meena, C. S., Raj, B. P., Saini, L., Kumar, A., Gopalakrishnan, N., </w:t>
      </w:r>
      <w:r w:rsidR="00013654" w:rsidRPr="00C46C50">
        <w:rPr>
          <w:shd w:val="clear" w:color="auto" w:fill="FFFFFF"/>
          <w:lang w:val="en-GB"/>
        </w:rPr>
        <w:t>Kumar, A.,</w:t>
      </w:r>
      <w:r w:rsidR="00575B27" w:rsidRPr="00C46C50">
        <w:rPr>
          <w:shd w:val="clear" w:color="auto" w:fill="FFFFFF"/>
          <w:lang w:val="en-GB"/>
        </w:rPr>
        <w:t xml:space="preserve"> </w:t>
      </w:r>
      <w:r w:rsidR="00013654" w:rsidRPr="00C46C50">
        <w:rPr>
          <w:shd w:val="clear" w:color="auto" w:fill="FFFFFF"/>
          <w:lang w:val="en-GB"/>
        </w:rPr>
        <w:t>Balam, N.</w:t>
      </w:r>
      <w:r w:rsidR="005D4AA3">
        <w:rPr>
          <w:shd w:val="clear" w:color="auto" w:fill="FFFFFF"/>
          <w:lang w:val="en-GB"/>
        </w:rPr>
        <w:t xml:space="preserve"> </w:t>
      </w:r>
      <w:r w:rsidR="00013654" w:rsidRPr="00C46C50">
        <w:rPr>
          <w:shd w:val="clear" w:color="auto" w:fill="FFFFFF"/>
          <w:lang w:val="en-GB"/>
        </w:rPr>
        <w:t>B.,</w:t>
      </w:r>
      <w:r w:rsidR="007E583E" w:rsidRPr="00C46C50">
        <w:rPr>
          <w:shd w:val="clear" w:color="auto" w:fill="FFFFFF"/>
          <w:lang w:val="en-GB"/>
        </w:rPr>
        <w:t xml:space="preserve"> </w:t>
      </w:r>
      <w:r w:rsidR="00013654" w:rsidRPr="00C46C50">
        <w:rPr>
          <w:shd w:val="clear" w:color="auto" w:fill="FFFFFF"/>
          <w:lang w:val="en-GB"/>
        </w:rPr>
        <w:t xml:space="preserve">Alam, </w:t>
      </w:r>
      <w:r w:rsidR="007E583E" w:rsidRPr="00C46C50">
        <w:rPr>
          <w:shd w:val="clear" w:color="auto" w:fill="FFFFFF"/>
          <w:lang w:val="en-GB"/>
        </w:rPr>
        <w:t xml:space="preserve">T., </w:t>
      </w:r>
      <w:r w:rsidR="00013654" w:rsidRPr="00C46C50">
        <w:rPr>
          <w:shd w:val="clear" w:color="auto" w:fill="FFFFFF"/>
          <w:lang w:val="en-GB"/>
        </w:rPr>
        <w:t>Kapoor</w:t>
      </w:r>
      <w:r w:rsidR="007E583E" w:rsidRPr="00C46C50">
        <w:rPr>
          <w:shd w:val="clear" w:color="auto" w:fill="FFFFFF"/>
          <w:lang w:val="en-GB"/>
        </w:rPr>
        <w:t>, N.</w:t>
      </w:r>
      <w:r w:rsidR="005D4AA3">
        <w:rPr>
          <w:shd w:val="clear" w:color="auto" w:fill="FFFFFF"/>
          <w:lang w:val="en-GB"/>
        </w:rPr>
        <w:t xml:space="preserve"> </w:t>
      </w:r>
      <w:r w:rsidR="007E583E" w:rsidRPr="00C46C50">
        <w:rPr>
          <w:shd w:val="clear" w:color="auto" w:fill="FFFFFF"/>
          <w:lang w:val="en-GB"/>
        </w:rPr>
        <w:t>R.</w:t>
      </w:r>
      <w:r w:rsidR="005D4AA3">
        <w:rPr>
          <w:shd w:val="clear" w:color="auto" w:fill="FFFFFF"/>
          <w:lang w:val="en-GB"/>
        </w:rPr>
        <w:t>,</w:t>
      </w:r>
      <w:r w:rsidR="005014CB">
        <w:rPr>
          <w:shd w:val="clear" w:color="auto" w:fill="FFFFFF"/>
          <w:lang w:val="en-GB"/>
        </w:rPr>
        <w:t xml:space="preserve"> &amp;</w:t>
      </w:r>
      <w:r w:rsidR="005141FA" w:rsidRPr="00C46C50">
        <w:rPr>
          <w:shd w:val="clear" w:color="auto" w:fill="FFFFFF"/>
          <w:lang w:val="en-GB"/>
        </w:rPr>
        <w:t xml:space="preserve"> </w:t>
      </w:r>
      <w:r w:rsidRPr="00C46C50">
        <w:rPr>
          <w:shd w:val="clear" w:color="auto" w:fill="FFFFFF"/>
          <w:lang w:val="en-GB"/>
        </w:rPr>
        <w:t>Aggarwal, V. (2021). Indoor air quality improvement in COVID-19 pandemic. </w:t>
      </w:r>
      <w:r w:rsidRPr="00C46C50">
        <w:rPr>
          <w:i/>
          <w:iCs/>
          <w:shd w:val="clear" w:color="auto" w:fill="FFFFFF"/>
          <w:lang w:val="en-GB"/>
        </w:rPr>
        <w:t>Sustainable Cities and Society</w:t>
      </w:r>
      <w:r w:rsidRPr="00C46C50">
        <w:rPr>
          <w:shd w:val="clear" w:color="auto" w:fill="FFFFFF"/>
          <w:lang w:val="en-GB"/>
        </w:rPr>
        <w:t>, </w:t>
      </w:r>
      <w:r w:rsidRPr="00C46C50">
        <w:rPr>
          <w:i/>
          <w:iCs/>
          <w:shd w:val="clear" w:color="auto" w:fill="FFFFFF"/>
          <w:lang w:val="en-GB"/>
        </w:rPr>
        <w:t>70</w:t>
      </w:r>
      <w:r w:rsidRPr="00C46C50">
        <w:rPr>
          <w:shd w:val="clear" w:color="auto" w:fill="FFFFFF"/>
          <w:lang w:val="en-GB"/>
        </w:rPr>
        <w:t xml:space="preserve">, 102942. </w:t>
      </w:r>
      <w:hyperlink r:id="rId17" w:tgtFrame="_blank" w:tooltip="Persistent link using digital object identifier" w:history="1">
        <w:r w:rsidR="00381F07" w:rsidRPr="00C46C50">
          <w:rPr>
            <w:lang w:val="en-GB"/>
          </w:rPr>
          <w:t>https://doi.org/</w:t>
        </w:r>
        <w:r w:rsidR="003D5B6C" w:rsidRPr="00C46C50">
          <w:rPr>
            <w:rStyle w:val="anchor-text"/>
            <w:lang w:val="en-GB"/>
          </w:rPr>
          <w:t>10.1016/j.scs.2021.102942</w:t>
        </w:r>
      </w:hyperlink>
    </w:p>
    <w:p w14:paraId="272517E8" w14:textId="3DC94BC0" w:rsidR="003D5B6C" w:rsidRPr="00C46C50" w:rsidRDefault="002146AB" w:rsidP="000E565A">
      <w:pPr>
        <w:pStyle w:val="Rlit"/>
        <w:rPr>
          <w:rStyle w:val="Hipercze"/>
          <w:color w:val="auto"/>
          <w:u w:val="none"/>
          <w:lang w:val="en-GB"/>
        </w:rPr>
      </w:pPr>
      <w:r w:rsidRPr="00C46C50">
        <w:rPr>
          <w:shd w:val="clear" w:color="auto" w:fill="FFFFFF"/>
          <w:lang w:val="en-GB"/>
        </w:rPr>
        <w:t xml:space="preserve">Ali, M. U., Yu, Y., Yousaf, B., Munir, M. A. M., Ullah, S., </w:t>
      </w:r>
      <w:r w:rsidRPr="00C46C50">
        <w:rPr>
          <w:lang w:val="en-GB"/>
        </w:rPr>
        <w:t>Zheng, C.,</w:t>
      </w:r>
      <w:r w:rsidR="000A21E6" w:rsidRPr="00C46C50">
        <w:rPr>
          <w:lang w:val="en-GB"/>
        </w:rPr>
        <w:t xml:space="preserve"> </w:t>
      </w:r>
      <w:r w:rsidR="00A355D3" w:rsidRPr="00C46C50">
        <w:rPr>
          <w:rStyle w:val="text"/>
          <w:lang w:val="en-GB"/>
        </w:rPr>
        <w:t>Kuang</w:t>
      </w:r>
      <w:r w:rsidR="000A21E6" w:rsidRPr="00C46C50">
        <w:rPr>
          <w:rStyle w:val="text"/>
          <w:lang w:val="en-GB"/>
        </w:rPr>
        <w:t>, X.</w:t>
      </w:r>
      <w:r w:rsidR="005D4AA3">
        <w:rPr>
          <w:rStyle w:val="text"/>
          <w:lang w:val="en-GB"/>
        </w:rPr>
        <w:t>,</w:t>
      </w:r>
      <w:r w:rsidR="005014CB">
        <w:rPr>
          <w:rStyle w:val="text"/>
          <w:lang w:val="en-GB"/>
        </w:rPr>
        <w:t xml:space="preserve"> &amp;</w:t>
      </w:r>
      <w:r w:rsidR="005141FA" w:rsidRPr="00C46C50">
        <w:rPr>
          <w:rStyle w:val="text"/>
          <w:lang w:val="en-GB"/>
        </w:rPr>
        <w:t xml:space="preserve"> </w:t>
      </w:r>
      <w:r w:rsidRPr="00C46C50">
        <w:rPr>
          <w:lang w:val="en-GB"/>
        </w:rPr>
        <w:t>Wong,</w:t>
      </w:r>
      <w:r w:rsidRPr="00C46C50">
        <w:rPr>
          <w:shd w:val="clear" w:color="auto" w:fill="FFFFFF"/>
          <w:lang w:val="en-GB"/>
        </w:rPr>
        <w:t xml:space="preserve"> M. H. (2021). Health impacts of indoor air pollution from household solid fuel on children and women. </w:t>
      </w:r>
      <w:r w:rsidRPr="00C46C50">
        <w:rPr>
          <w:i/>
          <w:iCs/>
          <w:shd w:val="clear" w:color="auto" w:fill="FFFFFF"/>
          <w:lang w:val="en-GB"/>
        </w:rPr>
        <w:t>Journal of hazardous materials</w:t>
      </w:r>
      <w:r w:rsidRPr="00C46C50">
        <w:rPr>
          <w:shd w:val="clear" w:color="auto" w:fill="FFFFFF"/>
          <w:lang w:val="en-GB"/>
        </w:rPr>
        <w:t>, </w:t>
      </w:r>
      <w:r w:rsidRPr="00C46C50">
        <w:rPr>
          <w:i/>
          <w:iCs/>
          <w:shd w:val="clear" w:color="auto" w:fill="FFFFFF"/>
          <w:lang w:val="en-GB"/>
        </w:rPr>
        <w:t>416</w:t>
      </w:r>
      <w:r w:rsidRPr="00C46C50">
        <w:rPr>
          <w:shd w:val="clear" w:color="auto" w:fill="FFFFFF"/>
          <w:lang w:val="en-GB"/>
        </w:rPr>
        <w:t>, 126127.</w:t>
      </w:r>
      <w:r w:rsidR="003D5B6C" w:rsidRPr="00C46C50">
        <w:rPr>
          <w:rStyle w:val="id-label"/>
          <w:lang w:val="en-GB"/>
        </w:rPr>
        <w:t xml:space="preserve"> </w:t>
      </w:r>
      <w:r w:rsidR="00381F07" w:rsidRPr="00C46C50">
        <w:rPr>
          <w:lang w:val="en-GB"/>
        </w:rPr>
        <w:t>https://doi.org/</w:t>
      </w:r>
      <w:hyperlink r:id="rId18" w:tgtFrame="_blank" w:history="1">
        <w:r w:rsidR="003D5B6C" w:rsidRPr="00C46C50">
          <w:rPr>
            <w:rStyle w:val="Hipercze"/>
            <w:color w:val="auto"/>
            <w:u w:val="none"/>
            <w:lang w:val="en-GB"/>
          </w:rPr>
          <w:t>10.1016/j.jhazmat.2021.126127</w:t>
        </w:r>
      </w:hyperlink>
    </w:p>
    <w:p w14:paraId="08FF1A21" w14:textId="26ACE6EE" w:rsidR="00C4085E" w:rsidRPr="00C46C50" w:rsidRDefault="00E50F09" w:rsidP="005336B3">
      <w:pPr>
        <w:pStyle w:val="Rlit"/>
        <w:jc w:val="left"/>
        <w:rPr>
          <w:lang w:val="en-GB"/>
        </w:rPr>
      </w:pPr>
      <w:r w:rsidRPr="00C46C50">
        <w:rPr>
          <w:lang w:val="en-GB"/>
        </w:rPr>
        <w:t xml:space="preserve">Regarding the approval of ambient air pollution standards for </w:t>
      </w:r>
      <w:proofErr w:type="spellStart"/>
      <w:r w:rsidRPr="00C46C50">
        <w:rPr>
          <w:lang w:val="en-GB"/>
        </w:rPr>
        <w:t>sulfur</w:t>
      </w:r>
      <w:proofErr w:type="spellEnd"/>
      <w:r w:rsidRPr="00C46C50">
        <w:rPr>
          <w:lang w:val="en-GB"/>
        </w:rPr>
        <w:t xml:space="preserve"> dioxide, nitrogen dioxide, nitrogen oxides, benzene, carbon monoxide, lead, particulate matter and ozone (In </w:t>
      </w:r>
      <w:r w:rsidR="00E81C34">
        <w:rPr>
          <w:lang w:val="en-GB"/>
        </w:rPr>
        <w:t>L</w:t>
      </w:r>
      <w:r w:rsidRPr="00C46C50">
        <w:rPr>
          <w:lang w:val="en-GB"/>
        </w:rPr>
        <w:t>ithuanian)</w:t>
      </w:r>
      <w:r w:rsidR="000A21E6" w:rsidRPr="00C46C50">
        <w:rPr>
          <w:lang w:val="en-GB"/>
        </w:rPr>
        <w:t>.</w:t>
      </w:r>
      <w:r w:rsidR="00C4085E" w:rsidRPr="00C46C50">
        <w:rPr>
          <w:lang w:val="en-GB"/>
        </w:rPr>
        <w:t xml:space="preserve"> </w:t>
      </w:r>
      <w:r w:rsidR="005336B3" w:rsidRPr="00C46C50">
        <w:rPr>
          <w:lang w:val="en-GB"/>
        </w:rPr>
        <w:br/>
      </w:r>
      <w:hyperlink r:id="rId19" w:history="1">
        <w:r w:rsidR="007D2A8C" w:rsidRPr="00C46C50">
          <w:rPr>
            <w:rStyle w:val="Hipercze"/>
            <w:color w:val="auto"/>
            <w:u w:val="none"/>
            <w:lang w:val="en-GB"/>
          </w:rPr>
          <w:t>https://e-seimas.lrs.lt/portal/legalAct/lt/TAD/TAIS.156726/asr</w:t>
        </w:r>
      </w:hyperlink>
    </w:p>
    <w:p w14:paraId="3D9A0DB9" w14:textId="6E6BCC3B" w:rsidR="00C4085E" w:rsidRPr="00C46C50" w:rsidRDefault="002146AB" w:rsidP="000E565A">
      <w:pPr>
        <w:pStyle w:val="Rlit"/>
        <w:rPr>
          <w:shd w:val="clear" w:color="auto" w:fill="FFFFFF"/>
          <w:lang w:val="en-GB"/>
        </w:rPr>
      </w:pPr>
      <w:proofErr w:type="spellStart"/>
      <w:r w:rsidRPr="00C46C50">
        <w:rPr>
          <w:shd w:val="clear" w:color="auto" w:fill="FFFFFF"/>
          <w:lang w:val="en-GB"/>
        </w:rPr>
        <w:t>Demanega</w:t>
      </w:r>
      <w:proofErr w:type="spellEnd"/>
      <w:r w:rsidRPr="00C46C50">
        <w:rPr>
          <w:shd w:val="clear" w:color="auto" w:fill="FFFFFF"/>
          <w:lang w:val="en-GB"/>
        </w:rPr>
        <w:t>, I., Mujan, I., Singer, B. C., Anđelković, A. S., Babich, F.</w:t>
      </w:r>
      <w:r w:rsidR="005D4AA3">
        <w:rPr>
          <w:shd w:val="clear" w:color="auto" w:fill="FFFFFF"/>
          <w:lang w:val="en-GB"/>
        </w:rPr>
        <w:t>,</w:t>
      </w:r>
      <w:r w:rsidR="005014CB">
        <w:rPr>
          <w:shd w:val="clear" w:color="auto" w:fill="FFFFFF"/>
          <w:lang w:val="en-GB"/>
        </w:rPr>
        <w:t xml:space="preserve"> &amp;</w:t>
      </w:r>
      <w:r w:rsidR="005141FA" w:rsidRPr="00C46C50">
        <w:rPr>
          <w:shd w:val="clear" w:color="auto" w:fill="FFFFFF"/>
          <w:lang w:val="en-GB"/>
        </w:rPr>
        <w:t xml:space="preserve"> </w:t>
      </w:r>
      <w:r w:rsidRPr="00C46C50">
        <w:rPr>
          <w:shd w:val="clear" w:color="auto" w:fill="FFFFFF"/>
          <w:lang w:val="en-GB"/>
        </w:rPr>
        <w:t>Licina, D. (2021). Performance assessment of low-cost environmental monitors and single sensors under variable indoor air quality and thermal conditions. </w:t>
      </w:r>
      <w:r w:rsidRPr="00C46C50">
        <w:rPr>
          <w:i/>
          <w:iCs/>
          <w:shd w:val="clear" w:color="auto" w:fill="FFFFFF"/>
          <w:lang w:val="en-GB"/>
        </w:rPr>
        <w:t>Building and Environment</w:t>
      </w:r>
      <w:r w:rsidRPr="00C46C50">
        <w:rPr>
          <w:shd w:val="clear" w:color="auto" w:fill="FFFFFF"/>
          <w:lang w:val="en-GB"/>
        </w:rPr>
        <w:t>, </w:t>
      </w:r>
      <w:r w:rsidRPr="00C46C50">
        <w:rPr>
          <w:i/>
          <w:iCs/>
          <w:shd w:val="clear" w:color="auto" w:fill="FFFFFF"/>
          <w:lang w:val="en-GB"/>
        </w:rPr>
        <w:t>187</w:t>
      </w:r>
      <w:r w:rsidRPr="00C46C50">
        <w:rPr>
          <w:shd w:val="clear" w:color="auto" w:fill="FFFFFF"/>
          <w:lang w:val="en-GB"/>
        </w:rPr>
        <w:t>, 107415.</w:t>
      </w:r>
      <w:r w:rsidR="003D5B6C" w:rsidRPr="00C46C50">
        <w:rPr>
          <w:lang w:val="en-GB"/>
        </w:rPr>
        <w:t xml:space="preserve"> </w:t>
      </w:r>
      <w:r w:rsidR="00381F07" w:rsidRPr="00C46C50">
        <w:rPr>
          <w:lang w:val="en-GB"/>
        </w:rPr>
        <w:t>https://doi.org/</w:t>
      </w:r>
      <w:hyperlink r:id="rId20" w:history="1">
        <w:r w:rsidR="00D66989" w:rsidRPr="00C46C50">
          <w:rPr>
            <w:rStyle w:val="Hipercze"/>
            <w:color w:val="auto"/>
            <w:u w:val="none"/>
            <w:lang w:val="en-GB"/>
          </w:rPr>
          <w:t>10.1016/j.buildenv.2020.107415</w:t>
        </w:r>
      </w:hyperlink>
    </w:p>
    <w:p w14:paraId="5A0D52B7" w14:textId="159B0F5F" w:rsidR="00C4085E" w:rsidRPr="00C46C50" w:rsidRDefault="00BC1B26" w:rsidP="000E565A">
      <w:pPr>
        <w:pStyle w:val="Rlit"/>
        <w:rPr>
          <w:lang w:val="en-GB"/>
        </w:rPr>
      </w:pPr>
      <w:r w:rsidRPr="00C46C50">
        <w:rPr>
          <w:lang w:val="en-GB"/>
        </w:rPr>
        <w:t xml:space="preserve">Directive 2008/50/EC of the European </w:t>
      </w:r>
      <w:r w:rsidR="007D2A8C" w:rsidRPr="00C46C50">
        <w:rPr>
          <w:lang w:val="en-GB"/>
        </w:rPr>
        <w:t>Parliament</w:t>
      </w:r>
      <w:r w:rsidRPr="00C46C50">
        <w:rPr>
          <w:lang w:val="en-GB"/>
        </w:rPr>
        <w:t xml:space="preserve"> and of the </w:t>
      </w:r>
      <w:r w:rsidR="007D2A8C" w:rsidRPr="00C46C50">
        <w:rPr>
          <w:lang w:val="en-GB"/>
        </w:rPr>
        <w:t>C</w:t>
      </w:r>
      <w:r w:rsidRPr="00C46C50">
        <w:rPr>
          <w:lang w:val="en-GB"/>
        </w:rPr>
        <w:t>ouncil</w:t>
      </w:r>
      <w:r w:rsidR="00C4085E" w:rsidRPr="00C46C50">
        <w:rPr>
          <w:lang w:val="en-GB"/>
        </w:rPr>
        <w:t xml:space="preserve"> of 21 May 2008</w:t>
      </w:r>
      <w:r w:rsidR="007D2A8C" w:rsidRPr="00C46C50">
        <w:rPr>
          <w:lang w:val="en-GB"/>
        </w:rPr>
        <w:t>.</w:t>
      </w:r>
      <w:r w:rsidR="00C4085E" w:rsidRPr="00C46C50">
        <w:rPr>
          <w:lang w:val="en-GB"/>
        </w:rPr>
        <w:t xml:space="preserve"> </w:t>
      </w:r>
      <w:r w:rsidRPr="00C46C50">
        <w:rPr>
          <w:lang w:val="en-GB"/>
        </w:rPr>
        <w:t>O</w:t>
      </w:r>
      <w:r w:rsidR="00C4085E" w:rsidRPr="00C46C50">
        <w:rPr>
          <w:lang w:val="en-GB"/>
        </w:rPr>
        <w:t>n ambient air quality and cleaner air for Europe.</w:t>
      </w:r>
    </w:p>
    <w:p w14:paraId="61F51C6A" w14:textId="3886D837" w:rsidR="00C4085E" w:rsidRPr="00C46C50" w:rsidRDefault="00C4085E" w:rsidP="000E565A">
      <w:pPr>
        <w:pStyle w:val="Rlit"/>
        <w:rPr>
          <w:lang w:val="en-GB"/>
        </w:rPr>
      </w:pPr>
      <w:r w:rsidRPr="00C46C50">
        <w:rPr>
          <w:lang w:val="en-GB"/>
        </w:rPr>
        <w:t xml:space="preserve">Gandolfo, A., </w:t>
      </w:r>
      <w:proofErr w:type="spellStart"/>
      <w:r w:rsidRPr="00C46C50">
        <w:rPr>
          <w:lang w:val="en-GB"/>
        </w:rPr>
        <w:t>Rouyer</w:t>
      </w:r>
      <w:proofErr w:type="spellEnd"/>
      <w:r w:rsidRPr="00C46C50">
        <w:rPr>
          <w:lang w:val="en-GB"/>
        </w:rPr>
        <w:t>, L., Wortham, H.</w:t>
      </w:r>
      <w:r w:rsidR="005D4AA3">
        <w:rPr>
          <w:lang w:val="en-GB"/>
        </w:rPr>
        <w:t>,</w:t>
      </w:r>
      <w:r w:rsidR="005014CB">
        <w:rPr>
          <w:lang w:val="en-GB"/>
        </w:rPr>
        <w:t xml:space="preserve"> &amp;</w:t>
      </w:r>
      <w:r w:rsidR="005141FA" w:rsidRPr="00C46C50">
        <w:rPr>
          <w:lang w:val="en-GB"/>
        </w:rPr>
        <w:t xml:space="preserve"> </w:t>
      </w:r>
      <w:proofErr w:type="spellStart"/>
      <w:r w:rsidRPr="00C46C50">
        <w:rPr>
          <w:lang w:val="en-GB"/>
        </w:rPr>
        <w:t>Gligorovski</w:t>
      </w:r>
      <w:proofErr w:type="spellEnd"/>
      <w:r w:rsidRPr="00C46C50">
        <w:rPr>
          <w:lang w:val="en-GB"/>
        </w:rPr>
        <w:t xml:space="preserve">, S. </w:t>
      </w:r>
      <w:r w:rsidR="00F52C7A">
        <w:rPr>
          <w:lang w:val="en-GB"/>
        </w:rPr>
        <w:t>(</w:t>
      </w:r>
      <w:r w:rsidRPr="00C46C50">
        <w:rPr>
          <w:lang w:val="en-GB"/>
        </w:rPr>
        <w:t>2017</w:t>
      </w:r>
      <w:r w:rsidR="00F52C7A">
        <w:rPr>
          <w:lang w:val="en-GB"/>
        </w:rPr>
        <w:t>)</w:t>
      </w:r>
      <w:r w:rsidRPr="00C46C50">
        <w:rPr>
          <w:lang w:val="en-GB"/>
        </w:rPr>
        <w:t>. The influence of wall temperature on NO</w:t>
      </w:r>
      <w:r w:rsidRPr="00C46C50">
        <w:rPr>
          <w:vertAlign w:val="subscript"/>
          <w:lang w:val="en-GB"/>
        </w:rPr>
        <w:t>2</w:t>
      </w:r>
      <w:r w:rsidRPr="00C46C50">
        <w:rPr>
          <w:lang w:val="en-GB"/>
        </w:rPr>
        <w:t xml:space="preserve"> removal and HONO levels released by indoor photocatalytic paints. </w:t>
      </w:r>
      <w:r w:rsidRPr="00C46C50">
        <w:rPr>
          <w:i/>
          <w:iCs/>
          <w:lang w:val="en-GB"/>
        </w:rPr>
        <w:t>Applied Catalysis B: Environmental</w:t>
      </w:r>
      <w:r w:rsidRPr="00C46C50">
        <w:rPr>
          <w:lang w:val="en-GB"/>
        </w:rPr>
        <w:t xml:space="preserve">, </w:t>
      </w:r>
      <w:r w:rsidRPr="00C46C50">
        <w:rPr>
          <w:i/>
          <w:iCs/>
          <w:lang w:val="en-GB"/>
        </w:rPr>
        <w:t>209</w:t>
      </w:r>
      <w:r w:rsidR="005336B3" w:rsidRPr="00C46C50">
        <w:rPr>
          <w:lang w:val="en-GB"/>
        </w:rPr>
        <w:t>,</w:t>
      </w:r>
      <w:r w:rsidRPr="00C46C50">
        <w:rPr>
          <w:i/>
          <w:iCs/>
          <w:lang w:val="en-GB"/>
        </w:rPr>
        <w:t xml:space="preserve"> </w:t>
      </w:r>
      <w:r w:rsidRPr="00C46C50">
        <w:rPr>
          <w:lang w:val="en-GB"/>
        </w:rPr>
        <w:t>429-436.</w:t>
      </w:r>
      <w:r w:rsidR="003D5B6C" w:rsidRPr="00C46C50">
        <w:rPr>
          <w:lang w:val="en-GB"/>
        </w:rPr>
        <w:t xml:space="preserve"> </w:t>
      </w:r>
      <w:r w:rsidR="00A87C43" w:rsidRPr="00C46C50">
        <w:rPr>
          <w:lang w:val="en-GB"/>
        </w:rPr>
        <w:t>https://doi.org/</w:t>
      </w:r>
      <w:hyperlink r:id="rId21" w:history="1">
        <w:r w:rsidR="00D66989" w:rsidRPr="00C46C50">
          <w:rPr>
            <w:rStyle w:val="Hipercze"/>
            <w:color w:val="auto"/>
            <w:u w:val="none"/>
            <w:lang w:val="en-GB"/>
          </w:rPr>
          <w:t>10.1016/j.apcatb.2017.03.021</w:t>
        </w:r>
      </w:hyperlink>
    </w:p>
    <w:p w14:paraId="7FFDFD0C" w14:textId="2328AD83" w:rsidR="00C4085E" w:rsidRPr="00C46C50" w:rsidRDefault="00C4085E" w:rsidP="005141FA">
      <w:pPr>
        <w:pStyle w:val="Rlit"/>
        <w:jc w:val="left"/>
        <w:rPr>
          <w:lang w:val="en-GB"/>
        </w:rPr>
      </w:pPr>
      <w:r w:rsidRPr="00C46C50">
        <w:rPr>
          <w:lang w:val="en-GB"/>
        </w:rPr>
        <w:lastRenderedPageBreak/>
        <w:t>Harb, P., Locoge, N.</w:t>
      </w:r>
      <w:r w:rsidR="005014CB">
        <w:rPr>
          <w:lang w:val="en-GB"/>
        </w:rPr>
        <w:t xml:space="preserve"> &amp;</w:t>
      </w:r>
      <w:r w:rsidR="005141FA" w:rsidRPr="00C46C50">
        <w:rPr>
          <w:lang w:val="en-GB"/>
        </w:rPr>
        <w:t xml:space="preserve"> </w:t>
      </w:r>
      <w:r w:rsidRPr="00C46C50">
        <w:rPr>
          <w:lang w:val="en-GB"/>
        </w:rPr>
        <w:t xml:space="preserve">Thevenet, E. F. </w:t>
      </w:r>
      <w:r w:rsidR="00F52C7A">
        <w:rPr>
          <w:lang w:val="en-GB"/>
        </w:rPr>
        <w:t>(</w:t>
      </w:r>
      <w:r w:rsidRPr="00C46C50">
        <w:rPr>
          <w:lang w:val="en-GB"/>
        </w:rPr>
        <w:t>2018</w:t>
      </w:r>
      <w:r w:rsidR="00F52C7A">
        <w:rPr>
          <w:lang w:val="en-GB"/>
        </w:rPr>
        <w:t>)</w:t>
      </w:r>
      <w:r w:rsidRPr="00C46C50">
        <w:rPr>
          <w:lang w:val="en-GB"/>
        </w:rPr>
        <w:t xml:space="preserve">. Emissions and treatment of VOCs emitted from wood-based construction materials: Impact on indoor air quality. </w:t>
      </w:r>
      <w:r w:rsidRPr="00C46C50">
        <w:rPr>
          <w:i/>
          <w:iCs/>
          <w:lang w:val="en-GB"/>
        </w:rPr>
        <w:t>Chemical Engineering Journal</w:t>
      </w:r>
      <w:r w:rsidRPr="00C46C50">
        <w:rPr>
          <w:lang w:val="en-GB"/>
        </w:rPr>
        <w:t xml:space="preserve">, </w:t>
      </w:r>
      <w:r w:rsidRPr="00C46C50">
        <w:rPr>
          <w:i/>
          <w:iCs/>
          <w:lang w:val="en-GB"/>
        </w:rPr>
        <w:t>354</w:t>
      </w:r>
      <w:r w:rsidR="005141FA" w:rsidRPr="00C46C50">
        <w:rPr>
          <w:lang w:val="en-GB"/>
        </w:rPr>
        <w:t>,</w:t>
      </w:r>
      <w:r w:rsidRPr="00C46C50">
        <w:rPr>
          <w:lang w:val="en-GB"/>
        </w:rPr>
        <w:t xml:space="preserve"> 641-652.</w:t>
      </w:r>
      <w:r w:rsidR="003D5B6C" w:rsidRPr="00C46C50">
        <w:rPr>
          <w:shd w:val="clear" w:color="auto" w:fill="FFFFFF"/>
          <w:lang w:val="en-GB"/>
        </w:rPr>
        <w:t xml:space="preserve"> </w:t>
      </w:r>
      <w:r w:rsidR="00A87C43" w:rsidRPr="00C46C50">
        <w:rPr>
          <w:lang w:val="en-GB"/>
        </w:rPr>
        <w:t>https://doi.org/</w:t>
      </w:r>
      <w:hyperlink r:id="rId22" w:tgtFrame="_blank" w:history="1">
        <w:r w:rsidR="003D5B6C" w:rsidRPr="00C46C50">
          <w:rPr>
            <w:rStyle w:val="Hipercze"/>
            <w:color w:val="auto"/>
            <w:u w:val="none"/>
            <w:bdr w:val="none" w:sz="0" w:space="0" w:color="auto" w:frame="1"/>
            <w:shd w:val="clear" w:color="auto" w:fill="FFFFFF"/>
            <w:lang w:val="en-GB"/>
          </w:rPr>
          <w:t>10.1016/j.cej.2018.08.085</w:t>
        </w:r>
      </w:hyperlink>
    </w:p>
    <w:p w14:paraId="4E3B259D" w14:textId="225D9FB9" w:rsidR="00642D34" w:rsidRPr="00C46C50" w:rsidRDefault="00642D34" w:rsidP="000E565A">
      <w:pPr>
        <w:pStyle w:val="Rlit"/>
        <w:rPr>
          <w:lang w:val="en-GB"/>
        </w:rPr>
      </w:pPr>
      <w:r w:rsidRPr="00C46C50">
        <w:rPr>
          <w:lang w:val="en-GB"/>
        </w:rPr>
        <w:t xml:space="preserve">HN 23:2011. </w:t>
      </w:r>
      <w:r w:rsidR="00D66989" w:rsidRPr="00C46C50">
        <w:rPr>
          <w:lang w:val="en-GB"/>
        </w:rPr>
        <w:t xml:space="preserve">Occupational exposure limit values for chemical substances - General requirements for measurement and exposure assessment (In </w:t>
      </w:r>
      <w:r w:rsidR="00640B5E" w:rsidRPr="00C46C50">
        <w:rPr>
          <w:lang w:val="en-GB"/>
        </w:rPr>
        <w:t>L</w:t>
      </w:r>
      <w:r w:rsidR="00D66989" w:rsidRPr="00C46C50">
        <w:rPr>
          <w:lang w:val="en-GB"/>
        </w:rPr>
        <w:t>ithuanian)</w:t>
      </w:r>
      <w:r w:rsidRPr="00C46C50">
        <w:rPr>
          <w:lang w:val="en-GB"/>
        </w:rPr>
        <w:t>. V.Ž. 2011, Nr. 112-5274.</w:t>
      </w:r>
    </w:p>
    <w:p w14:paraId="0EE21600" w14:textId="6BC720E7" w:rsidR="00C4085E" w:rsidRPr="00C46C50" w:rsidRDefault="00C4085E" w:rsidP="000E565A">
      <w:pPr>
        <w:pStyle w:val="Rlit"/>
        <w:rPr>
          <w:lang w:val="en-GB"/>
        </w:rPr>
      </w:pPr>
      <w:r w:rsidRPr="00C46C50">
        <w:rPr>
          <w:lang w:val="en-GB"/>
        </w:rPr>
        <w:t>Hwang, S. H.</w:t>
      </w:r>
      <w:r w:rsidR="005014CB">
        <w:rPr>
          <w:lang w:val="en-GB"/>
        </w:rPr>
        <w:t xml:space="preserve"> &amp;</w:t>
      </w:r>
      <w:r w:rsidR="005141FA" w:rsidRPr="00C46C50">
        <w:rPr>
          <w:lang w:val="en-GB"/>
        </w:rPr>
        <w:t xml:space="preserve"> </w:t>
      </w:r>
      <w:r w:rsidRPr="00C46C50">
        <w:rPr>
          <w:lang w:val="en-GB"/>
        </w:rPr>
        <w:t xml:space="preserve">Park, W. M. </w:t>
      </w:r>
      <w:r w:rsidR="006A6FE0">
        <w:rPr>
          <w:lang w:val="en-GB"/>
        </w:rPr>
        <w:t>(</w:t>
      </w:r>
      <w:r w:rsidRPr="00C46C50">
        <w:rPr>
          <w:lang w:val="en-GB"/>
        </w:rPr>
        <w:t>2019</w:t>
      </w:r>
      <w:r w:rsidR="006A6FE0">
        <w:rPr>
          <w:lang w:val="en-GB"/>
        </w:rPr>
        <w:t>)</w:t>
      </w:r>
      <w:r w:rsidRPr="00C46C50">
        <w:rPr>
          <w:lang w:val="en-GB"/>
        </w:rPr>
        <w:t>. Indoor air quality assessment with respect to culturable airborne bacteria, total volatile organic compounds, formaldehyde, PM</w:t>
      </w:r>
      <w:r w:rsidRPr="00986470">
        <w:rPr>
          <w:lang w:val="en-GB"/>
        </w:rPr>
        <w:t>10</w:t>
      </w:r>
      <w:r w:rsidRPr="00C46C50">
        <w:rPr>
          <w:lang w:val="en-GB"/>
        </w:rPr>
        <w:t>, CO</w:t>
      </w:r>
      <w:r w:rsidRPr="00C46C50">
        <w:rPr>
          <w:vertAlign w:val="subscript"/>
          <w:lang w:val="en-GB"/>
        </w:rPr>
        <w:t>2</w:t>
      </w:r>
      <w:r w:rsidRPr="00C46C50">
        <w:rPr>
          <w:lang w:val="en-GB"/>
        </w:rPr>
        <w:t>, NO</w:t>
      </w:r>
      <w:r w:rsidRPr="00C46C50">
        <w:rPr>
          <w:vertAlign w:val="subscript"/>
          <w:lang w:val="en-GB"/>
        </w:rPr>
        <w:t>2</w:t>
      </w:r>
      <w:r w:rsidRPr="00C46C50">
        <w:rPr>
          <w:lang w:val="en-GB"/>
        </w:rPr>
        <w:t>, and O</w:t>
      </w:r>
      <w:r w:rsidRPr="00C46C50">
        <w:rPr>
          <w:vertAlign w:val="subscript"/>
          <w:lang w:val="en-GB"/>
        </w:rPr>
        <w:t>3</w:t>
      </w:r>
      <w:r w:rsidRPr="00C46C50">
        <w:rPr>
          <w:lang w:val="en-GB"/>
        </w:rPr>
        <w:t xml:space="preserve"> in underground subway stations and parking lots. </w:t>
      </w:r>
      <w:r w:rsidRPr="00C46C50">
        <w:rPr>
          <w:i/>
          <w:iCs/>
          <w:lang w:val="en-GB"/>
        </w:rPr>
        <w:t>Air Quality, Atmosphere &amp; Health</w:t>
      </w:r>
      <w:r w:rsidRPr="00C46C50">
        <w:rPr>
          <w:lang w:val="en-GB"/>
        </w:rPr>
        <w:t xml:space="preserve">, </w:t>
      </w:r>
      <w:r w:rsidRPr="00C46C50">
        <w:rPr>
          <w:i/>
          <w:iCs/>
          <w:lang w:val="en-GB"/>
        </w:rPr>
        <w:t>12</w:t>
      </w:r>
      <w:r w:rsidRPr="00C46C50">
        <w:rPr>
          <w:lang w:val="en-GB"/>
        </w:rPr>
        <w:t>(4)</w:t>
      </w:r>
      <w:r w:rsidR="005141FA" w:rsidRPr="00C46C50">
        <w:rPr>
          <w:lang w:val="en-GB"/>
        </w:rPr>
        <w:t>,</w:t>
      </w:r>
      <w:r w:rsidRPr="00C46C50">
        <w:rPr>
          <w:lang w:val="en-GB"/>
        </w:rPr>
        <w:t xml:space="preserve"> 435-441.</w:t>
      </w:r>
      <w:r w:rsidR="00C466AC" w:rsidRPr="00C46C50">
        <w:rPr>
          <w:lang w:val="en-GB"/>
        </w:rPr>
        <w:t xml:space="preserve"> 35</w:t>
      </w:r>
      <w:r w:rsidR="005141FA" w:rsidRPr="00C46C50">
        <w:rPr>
          <w:lang w:val="en-GB"/>
        </w:rPr>
        <w:t>-</w:t>
      </w:r>
      <w:r w:rsidR="00C466AC" w:rsidRPr="00C46C50">
        <w:rPr>
          <w:lang w:val="en-GB"/>
        </w:rPr>
        <w:t>441</w:t>
      </w:r>
      <w:r w:rsidR="005141FA" w:rsidRPr="00C46C50">
        <w:rPr>
          <w:lang w:val="en-GB"/>
        </w:rPr>
        <w:t>.</w:t>
      </w:r>
      <w:r w:rsidR="00C466AC" w:rsidRPr="00C46C50">
        <w:rPr>
          <w:lang w:val="en-GB"/>
        </w:rPr>
        <w:t xml:space="preserve"> </w:t>
      </w:r>
      <w:r w:rsidR="00A87C43" w:rsidRPr="00C46C50">
        <w:rPr>
          <w:lang w:val="en-GB"/>
        </w:rPr>
        <w:t>https://doi.org/</w:t>
      </w:r>
      <w:r w:rsidR="00C466AC" w:rsidRPr="00C46C50">
        <w:rPr>
          <w:lang w:val="en-GB"/>
        </w:rPr>
        <w:t>10.1007/s11869-019-00666-z</w:t>
      </w:r>
    </w:p>
    <w:p w14:paraId="1842FB0A" w14:textId="0AFE68B9" w:rsidR="00427A09" w:rsidRPr="00C46C50" w:rsidRDefault="00C4085E" w:rsidP="005141FA">
      <w:pPr>
        <w:pStyle w:val="Rlit"/>
        <w:jc w:val="left"/>
        <w:rPr>
          <w:rStyle w:val="Hipercze"/>
          <w:color w:val="auto"/>
          <w:u w:val="none"/>
          <w:lang w:val="en-GB"/>
        </w:rPr>
      </w:pPr>
      <w:r w:rsidRPr="00C46C50">
        <w:rPr>
          <w:lang w:val="en-GB"/>
        </w:rPr>
        <w:t>Hwang, S. H.</w:t>
      </w:r>
      <w:r w:rsidR="005014CB">
        <w:rPr>
          <w:lang w:val="en-GB"/>
        </w:rPr>
        <w:t xml:space="preserve"> &amp;</w:t>
      </w:r>
      <w:r w:rsidR="005141FA" w:rsidRPr="00C46C50">
        <w:rPr>
          <w:lang w:val="en-GB"/>
        </w:rPr>
        <w:t xml:space="preserve"> </w:t>
      </w:r>
      <w:r w:rsidRPr="00C46C50">
        <w:rPr>
          <w:lang w:val="en-GB"/>
        </w:rPr>
        <w:t xml:space="preserve">Park, W. M. </w:t>
      </w:r>
      <w:r w:rsidR="006A6FE0">
        <w:rPr>
          <w:lang w:val="en-GB"/>
        </w:rPr>
        <w:t>(</w:t>
      </w:r>
      <w:r w:rsidRPr="00C46C50">
        <w:rPr>
          <w:lang w:val="en-GB"/>
        </w:rPr>
        <w:t>2020</w:t>
      </w:r>
      <w:r w:rsidR="006A6FE0">
        <w:rPr>
          <w:lang w:val="en-GB"/>
        </w:rPr>
        <w:t>)</w:t>
      </w:r>
      <w:r w:rsidRPr="00C46C50">
        <w:rPr>
          <w:lang w:val="en-GB"/>
        </w:rPr>
        <w:t>. Indoor air concentrations of carbon dioxide (CO</w:t>
      </w:r>
      <w:r w:rsidRPr="00C46C50">
        <w:rPr>
          <w:vertAlign w:val="subscript"/>
          <w:lang w:val="en-GB"/>
        </w:rPr>
        <w:t>2</w:t>
      </w:r>
      <w:r w:rsidRPr="00C46C50">
        <w:rPr>
          <w:lang w:val="en-GB"/>
        </w:rPr>
        <w:t>), nitrogen dioxide (NO</w:t>
      </w:r>
      <w:r w:rsidRPr="00C46C50">
        <w:rPr>
          <w:vertAlign w:val="subscript"/>
          <w:lang w:val="en-GB"/>
        </w:rPr>
        <w:t>2</w:t>
      </w:r>
      <w:r w:rsidRPr="00C46C50">
        <w:rPr>
          <w:lang w:val="en-GB"/>
        </w:rPr>
        <w:t>), and ozone (O</w:t>
      </w:r>
      <w:r w:rsidRPr="00C46C50">
        <w:rPr>
          <w:vertAlign w:val="subscript"/>
          <w:lang w:val="en-GB"/>
        </w:rPr>
        <w:t>3</w:t>
      </w:r>
      <w:r w:rsidRPr="00C46C50">
        <w:rPr>
          <w:lang w:val="en-GB"/>
        </w:rPr>
        <w:t xml:space="preserve">) in multiple healthcare facilities. </w:t>
      </w:r>
      <w:r w:rsidRPr="00C46C50">
        <w:rPr>
          <w:i/>
          <w:iCs/>
          <w:lang w:val="en-GB"/>
        </w:rPr>
        <w:t>Environmental geochemistry and health</w:t>
      </w:r>
      <w:r w:rsidRPr="00C46C50">
        <w:rPr>
          <w:lang w:val="en-GB"/>
        </w:rPr>
        <w:t xml:space="preserve">, </w:t>
      </w:r>
      <w:r w:rsidRPr="00C46C50">
        <w:rPr>
          <w:i/>
          <w:iCs/>
          <w:lang w:val="en-GB"/>
        </w:rPr>
        <w:t>42</w:t>
      </w:r>
      <w:r w:rsidRPr="00C46C50">
        <w:rPr>
          <w:lang w:val="en-GB"/>
        </w:rPr>
        <w:t>(5)</w:t>
      </w:r>
      <w:r w:rsidR="005141FA" w:rsidRPr="00C46C50">
        <w:rPr>
          <w:lang w:val="en-GB"/>
        </w:rPr>
        <w:t>,</w:t>
      </w:r>
      <w:r w:rsidRPr="00C46C50">
        <w:rPr>
          <w:lang w:val="en-GB"/>
        </w:rPr>
        <w:t xml:space="preserve"> 1487-1496.</w:t>
      </w:r>
      <w:r w:rsidR="00575B27" w:rsidRPr="00C46C50">
        <w:rPr>
          <w:lang w:val="en-GB"/>
        </w:rPr>
        <w:t xml:space="preserve"> </w:t>
      </w:r>
      <w:r w:rsidR="00A87C43" w:rsidRPr="00C46C50">
        <w:rPr>
          <w:lang w:val="en-GB"/>
        </w:rPr>
        <w:t>https://doi.org/</w:t>
      </w:r>
      <w:hyperlink r:id="rId23" w:tgtFrame="_blank" w:history="1">
        <w:r w:rsidR="003D5B6C" w:rsidRPr="00C46C50">
          <w:rPr>
            <w:rStyle w:val="Hipercze"/>
            <w:color w:val="auto"/>
            <w:u w:val="none"/>
            <w:lang w:val="en-GB"/>
          </w:rPr>
          <w:t>10.1007/s10653-019-00441-0</w:t>
        </w:r>
      </w:hyperlink>
    </w:p>
    <w:p w14:paraId="3DDAAD9C" w14:textId="0B71652C" w:rsidR="00427A09" w:rsidRPr="00C46C50" w:rsidRDefault="00427A09" w:rsidP="000E565A">
      <w:pPr>
        <w:pStyle w:val="Rlit"/>
        <w:rPr>
          <w:lang w:val="en-GB"/>
        </w:rPr>
      </w:pPr>
      <w:r w:rsidRPr="00C46C50">
        <w:rPr>
          <w:lang w:val="en-GB"/>
        </w:rPr>
        <w:t>Information on limit values of gases, particles and pollutants in the air we breathe. https://en.air-q.com/grenzwerte</w:t>
      </w:r>
    </w:p>
    <w:p w14:paraId="0CF9B78A" w14:textId="43DB487A" w:rsidR="00D56E04" w:rsidRPr="00C46C50" w:rsidRDefault="002146AB" w:rsidP="005141FA">
      <w:pPr>
        <w:pStyle w:val="Rlit"/>
        <w:jc w:val="left"/>
        <w:rPr>
          <w:shd w:val="clear" w:color="auto" w:fill="FFFFFF"/>
          <w:lang w:val="en-GB"/>
        </w:rPr>
      </w:pPr>
      <w:r w:rsidRPr="00C46C50">
        <w:rPr>
          <w:shd w:val="clear" w:color="auto" w:fill="FFFFFF"/>
          <w:lang w:val="en-GB"/>
        </w:rPr>
        <w:t>Kumar, P., Singh, A. B., Arora, T., Singh, S.</w:t>
      </w:r>
      <w:r w:rsidR="005D4AA3">
        <w:rPr>
          <w:shd w:val="clear" w:color="auto" w:fill="FFFFFF"/>
          <w:lang w:val="en-GB"/>
        </w:rPr>
        <w:t>,</w:t>
      </w:r>
      <w:r w:rsidR="005014CB">
        <w:rPr>
          <w:shd w:val="clear" w:color="auto" w:fill="FFFFFF"/>
          <w:lang w:val="en-GB"/>
        </w:rPr>
        <w:t xml:space="preserve"> &amp;</w:t>
      </w:r>
      <w:r w:rsidR="005141FA" w:rsidRPr="00C46C50">
        <w:rPr>
          <w:shd w:val="clear" w:color="auto" w:fill="FFFFFF"/>
          <w:lang w:val="en-GB"/>
        </w:rPr>
        <w:t xml:space="preserve"> </w:t>
      </w:r>
      <w:r w:rsidRPr="00C46C50">
        <w:rPr>
          <w:shd w:val="clear" w:color="auto" w:fill="FFFFFF"/>
          <w:lang w:val="en-GB"/>
        </w:rPr>
        <w:t>Singh, R. (2023). Critical review on emerging health effects associated with the indoor air quality and its sustainable management. </w:t>
      </w:r>
      <w:r w:rsidRPr="00C46C50">
        <w:rPr>
          <w:i/>
          <w:iCs/>
          <w:shd w:val="clear" w:color="auto" w:fill="FFFFFF"/>
          <w:lang w:val="en-GB"/>
        </w:rPr>
        <w:t>Science of The Total Environment</w:t>
      </w:r>
      <w:r w:rsidRPr="00C46C50">
        <w:rPr>
          <w:shd w:val="clear" w:color="auto" w:fill="FFFFFF"/>
          <w:lang w:val="en-GB"/>
        </w:rPr>
        <w:t>, </w:t>
      </w:r>
      <w:r w:rsidRPr="00C46C50">
        <w:rPr>
          <w:i/>
          <w:iCs/>
          <w:shd w:val="clear" w:color="auto" w:fill="FFFFFF"/>
          <w:lang w:val="en-GB"/>
        </w:rPr>
        <w:t>872</w:t>
      </w:r>
      <w:r w:rsidRPr="00C46C50">
        <w:rPr>
          <w:shd w:val="clear" w:color="auto" w:fill="FFFFFF"/>
          <w:lang w:val="en-GB"/>
        </w:rPr>
        <w:t>, 162163.</w:t>
      </w:r>
      <w:r w:rsidR="00D56E04" w:rsidRPr="00C46C50">
        <w:rPr>
          <w:shd w:val="clear" w:color="auto" w:fill="FFFFFF"/>
          <w:lang w:val="en-GB"/>
        </w:rPr>
        <w:t xml:space="preserve"> </w:t>
      </w:r>
      <w:r w:rsidR="00A87C43" w:rsidRPr="00C46C50">
        <w:rPr>
          <w:lang w:val="en-GB"/>
        </w:rPr>
        <w:t>https://doi.org/</w:t>
      </w:r>
      <w:hyperlink r:id="rId24" w:tgtFrame="_blank" w:tooltip="Persistent link using digital object identifier" w:history="1">
        <w:r w:rsidR="00E459B0" w:rsidRPr="00C46C50">
          <w:rPr>
            <w:rStyle w:val="anchor-text"/>
            <w:lang w:val="en-GB"/>
          </w:rPr>
          <w:t>10.1016/j.scitotenv.2023.162163</w:t>
        </w:r>
      </w:hyperlink>
    </w:p>
    <w:p w14:paraId="70EFF95F" w14:textId="72A52076" w:rsidR="0032565D" w:rsidRPr="00C46C50" w:rsidRDefault="0085573A" w:rsidP="000E565A">
      <w:pPr>
        <w:pStyle w:val="Rlit"/>
        <w:rPr>
          <w:rStyle w:val="Hipercze"/>
          <w:color w:val="auto"/>
          <w:lang w:val="en-GB"/>
        </w:rPr>
      </w:pPr>
      <w:r w:rsidRPr="00C46C50">
        <w:rPr>
          <w:shd w:val="clear" w:color="auto" w:fill="FFFFFF"/>
          <w:lang w:val="en-GB"/>
        </w:rPr>
        <w:t>Li, Y. W.</w:t>
      </w:r>
      <w:r w:rsidR="005D4AA3">
        <w:rPr>
          <w:shd w:val="clear" w:color="auto" w:fill="FFFFFF"/>
          <w:lang w:val="en-GB"/>
        </w:rPr>
        <w:t>,</w:t>
      </w:r>
      <w:r w:rsidR="005014CB">
        <w:rPr>
          <w:shd w:val="clear" w:color="auto" w:fill="FFFFFF"/>
          <w:lang w:val="en-GB"/>
        </w:rPr>
        <w:t xml:space="preserve"> &amp;</w:t>
      </w:r>
      <w:r w:rsidR="005141FA" w:rsidRPr="00C46C50">
        <w:rPr>
          <w:shd w:val="clear" w:color="auto" w:fill="FFFFFF"/>
          <w:lang w:val="en-GB"/>
        </w:rPr>
        <w:t xml:space="preserve"> </w:t>
      </w:r>
      <w:r w:rsidRPr="00C46C50">
        <w:rPr>
          <w:shd w:val="clear" w:color="auto" w:fill="FFFFFF"/>
          <w:lang w:val="en-GB"/>
        </w:rPr>
        <w:t>Ma, W. L. (2021). Photocatalytic oxidation technology for indoor air pollutants elimination: A review. </w:t>
      </w:r>
      <w:r w:rsidRPr="00C46C50">
        <w:rPr>
          <w:i/>
          <w:iCs/>
          <w:shd w:val="clear" w:color="auto" w:fill="FFFFFF"/>
          <w:lang w:val="en-GB"/>
        </w:rPr>
        <w:t>Chemosphere</w:t>
      </w:r>
      <w:r w:rsidRPr="00C46C50">
        <w:rPr>
          <w:shd w:val="clear" w:color="auto" w:fill="FFFFFF"/>
          <w:lang w:val="en-GB"/>
        </w:rPr>
        <w:t>, </w:t>
      </w:r>
      <w:r w:rsidRPr="00C46C50">
        <w:rPr>
          <w:i/>
          <w:iCs/>
          <w:shd w:val="clear" w:color="auto" w:fill="FFFFFF"/>
          <w:lang w:val="en-GB"/>
        </w:rPr>
        <w:t>280</w:t>
      </w:r>
      <w:r w:rsidRPr="00C46C50">
        <w:rPr>
          <w:shd w:val="clear" w:color="auto" w:fill="FFFFFF"/>
          <w:lang w:val="en-GB"/>
        </w:rPr>
        <w:t>, 130667.</w:t>
      </w:r>
      <w:r w:rsidR="00E459B0" w:rsidRPr="00C46C50">
        <w:rPr>
          <w:shd w:val="clear" w:color="auto" w:fill="FFFFFF"/>
          <w:lang w:val="en-GB"/>
        </w:rPr>
        <w:t xml:space="preserve"> </w:t>
      </w:r>
      <w:r w:rsidR="00A87C43" w:rsidRPr="00C46C50">
        <w:rPr>
          <w:lang w:val="en-GB"/>
        </w:rPr>
        <w:t>https://doi.org/</w:t>
      </w:r>
      <w:hyperlink r:id="rId25" w:history="1">
        <w:r w:rsidR="00E459B0" w:rsidRPr="00C46C50">
          <w:rPr>
            <w:rStyle w:val="Hipercze"/>
            <w:color w:val="auto"/>
            <w:u w:val="none"/>
            <w:lang w:val="en-GB"/>
          </w:rPr>
          <w:t>10.1016/j.chemosphere.2021.130667</w:t>
        </w:r>
      </w:hyperlink>
    </w:p>
    <w:p w14:paraId="56CA49ED" w14:textId="7B9A89CB" w:rsidR="0032565D" w:rsidRPr="00C46C50" w:rsidRDefault="0032565D" w:rsidP="000E565A">
      <w:pPr>
        <w:pStyle w:val="Rlit"/>
        <w:rPr>
          <w:shd w:val="clear" w:color="auto" w:fill="FFFFFF"/>
          <w:lang w:val="en-GB"/>
        </w:rPr>
      </w:pPr>
      <w:r w:rsidRPr="00C46C50">
        <w:rPr>
          <w:shd w:val="clear" w:color="auto" w:fill="FFFFFF"/>
          <w:lang w:val="en-GB"/>
        </w:rPr>
        <w:t>Mai, J. L., Yang, W. W., Zeng, Y., Guan, Y. F.</w:t>
      </w:r>
      <w:r w:rsidR="005D4AA3">
        <w:rPr>
          <w:shd w:val="clear" w:color="auto" w:fill="FFFFFF"/>
          <w:lang w:val="en-GB"/>
        </w:rPr>
        <w:t>,</w:t>
      </w:r>
      <w:r w:rsidR="005014CB">
        <w:rPr>
          <w:shd w:val="clear" w:color="auto" w:fill="FFFFFF"/>
          <w:lang w:val="en-GB"/>
        </w:rPr>
        <w:t xml:space="preserve"> &amp;</w:t>
      </w:r>
      <w:r w:rsidRPr="00C46C50">
        <w:rPr>
          <w:shd w:val="clear" w:color="auto" w:fill="FFFFFF"/>
          <w:lang w:val="en-GB"/>
        </w:rPr>
        <w:t xml:space="preserve"> Chen, S. J. (2024). Volatile organic compounds (VOCs) in residential indoor air during interior finish period: Sources, variations, and health risks. </w:t>
      </w:r>
      <w:r w:rsidR="00575B27" w:rsidRPr="00C46C50">
        <w:rPr>
          <w:i/>
          <w:iCs/>
          <w:shd w:val="clear" w:color="auto" w:fill="FFFFFF"/>
          <w:lang w:val="en-GB"/>
        </w:rPr>
        <w:t>Hygiene and Environmental Health Advances</w:t>
      </w:r>
      <w:r w:rsidR="00575B27" w:rsidRPr="00C46C50">
        <w:rPr>
          <w:shd w:val="clear" w:color="auto" w:fill="FFFFFF"/>
          <w:lang w:val="en-GB"/>
        </w:rPr>
        <w:t>, </w:t>
      </w:r>
      <w:r w:rsidR="00575B27" w:rsidRPr="00C46C50">
        <w:rPr>
          <w:i/>
          <w:iCs/>
          <w:shd w:val="clear" w:color="auto" w:fill="FFFFFF"/>
          <w:lang w:val="en-GB"/>
        </w:rPr>
        <w:t>9</w:t>
      </w:r>
      <w:r w:rsidR="00575B27" w:rsidRPr="00C46C50">
        <w:rPr>
          <w:shd w:val="clear" w:color="auto" w:fill="FFFFFF"/>
          <w:lang w:val="en-GB"/>
        </w:rPr>
        <w:t>, 100087.</w:t>
      </w:r>
      <w:r w:rsidR="00FE6BDA" w:rsidRPr="00C46C50">
        <w:rPr>
          <w:shd w:val="clear" w:color="auto" w:fill="FFFFFF"/>
          <w:lang w:val="en-GB"/>
        </w:rPr>
        <w:t xml:space="preserve"> </w:t>
      </w:r>
      <w:hyperlink r:id="rId26" w:tgtFrame="_blank" w:tooltip="Persistent link using digital object identifier" w:history="1">
        <w:r w:rsidRPr="00C46C50">
          <w:rPr>
            <w:rStyle w:val="anchor-text"/>
            <w:lang w:val="en-GB"/>
          </w:rPr>
          <w:t>https://doi.org/10.1016/j.heha.2023.100087</w:t>
        </w:r>
      </w:hyperlink>
    </w:p>
    <w:p w14:paraId="2454AC35" w14:textId="6B7B7DEB" w:rsidR="00642D34" w:rsidRPr="00C46C50" w:rsidRDefault="00D56E04" w:rsidP="005141FA">
      <w:pPr>
        <w:pStyle w:val="Rlit"/>
        <w:jc w:val="left"/>
        <w:rPr>
          <w:shd w:val="clear" w:color="auto" w:fill="FFFFFF"/>
          <w:lang w:val="en-GB"/>
        </w:rPr>
      </w:pPr>
      <w:r w:rsidRPr="00C46C50">
        <w:rPr>
          <w:shd w:val="clear" w:color="auto" w:fill="FFFFFF"/>
          <w:lang w:val="en-GB"/>
        </w:rPr>
        <w:t>Mata, T. M., Martins, A. A., Calheiros, C. S., Villanueva, F., Alonso-</w:t>
      </w:r>
      <w:proofErr w:type="spellStart"/>
      <w:r w:rsidRPr="00C46C50">
        <w:rPr>
          <w:shd w:val="clear" w:color="auto" w:fill="FFFFFF"/>
          <w:lang w:val="en-GB"/>
        </w:rPr>
        <w:t>Cuevilla</w:t>
      </w:r>
      <w:proofErr w:type="spellEnd"/>
      <w:r w:rsidRPr="00C46C50">
        <w:rPr>
          <w:shd w:val="clear" w:color="auto" w:fill="FFFFFF"/>
          <w:lang w:val="en-GB"/>
        </w:rPr>
        <w:t>, N. P., Gabriel, M. F.</w:t>
      </w:r>
      <w:r w:rsidR="005D4AA3">
        <w:rPr>
          <w:shd w:val="clear" w:color="auto" w:fill="FFFFFF"/>
          <w:lang w:val="en-GB"/>
        </w:rPr>
        <w:t>,</w:t>
      </w:r>
      <w:r w:rsidR="005014CB">
        <w:rPr>
          <w:shd w:val="clear" w:color="auto" w:fill="FFFFFF"/>
          <w:lang w:val="en-GB"/>
        </w:rPr>
        <w:t xml:space="preserve"> &amp;</w:t>
      </w:r>
      <w:r w:rsidR="005141FA" w:rsidRPr="00C46C50">
        <w:rPr>
          <w:shd w:val="clear" w:color="auto" w:fill="FFFFFF"/>
          <w:lang w:val="en-GB"/>
        </w:rPr>
        <w:t xml:space="preserve"> </w:t>
      </w:r>
      <w:r w:rsidRPr="00C46C50">
        <w:rPr>
          <w:shd w:val="clear" w:color="auto" w:fill="FFFFFF"/>
          <w:lang w:val="en-GB"/>
        </w:rPr>
        <w:t>Silva, G. V. (2022). Indoor air quality: a review of cleaning technologies. </w:t>
      </w:r>
      <w:r w:rsidRPr="00C46C50">
        <w:rPr>
          <w:i/>
          <w:iCs/>
          <w:shd w:val="clear" w:color="auto" w:fill="FFFFFF"/>
          <w:lang w:val="en-GB"/>
        </w:rPr>
        <w:t>Environments</w:t>
      </w:r>
      <w:r w:rsidRPr="00C46C50">
        <w:rPr>
          <w:shd w:val="clear" w:color="auto" w:fill="FFFFFF"/>
          <w:lang w:val="en-GB"/>
        </w:rPr>
        <w:t>, </w:t>
      </w:r>
      <w:r w:rsidRPr="00C46C50">
        <w:rPr>
          <w:i/>
          <w:iCs/>
          <w:shd w:val="clear" w:color="auto" w:fill="FFFFFF"/>
          <w:lang w:val="en-GB"/>
        </w:rPr>
        <w:t>9</w:t>
      </w:r>
      <w:r w:rsidRPr="00C46C50">
        <w:rPr>
          <w:shd w:val="clear" w:color="auto" w:fill="FFFFFF"/>
          <w:lang w:val="en-GB"/>
        </w:rPr>
        <w:t>(9), 118.</w:t>
      </w:r>
      <w:r w:rsidR="00C96FE4" w:rsidRPr="00C46C50">
        <w:rPr>
          <w:shd w:val="clear" w:color="auto" w:fill="FFFFFF"/>
          <w:lang w:val="en-GB"/>
        </w:rPr>
        <w:t xml:space="preserve"> </w:t>
      </w:r>
      <w:r w:rsidR="005141FA" w:rsidRPr="00C46C50">
        <w:rPr>
          <w:shd w:val="clear" w:color="auto" w:fill="FFFFFF"/>
          <w:lang w:val="en-GB"/>
        </w:rPr>
        <w:br/>
      </w:r>
      <w:hyperlink r:id="rId27" w:history="1">
        <w:r w:rsidR="00A87C43" w:rsidRPr="00C46C50">
          <w:rPr>
            <w:lang w:val="en-GB"/>
          </w:rPr>
          <w:t>https://doi.org/</w:t>
        </w:r>
        <w:r w:rsidR="00C96FE4" w:rsidRPr="00C46C50">
          <w:rPr>
            <w:rStyle w:val="Hipercze"/>
            <w:color w:val="auto"/>
            <w:u w:val="none"/>
            <w:shd w:val="clear" w:color="auto" w:fill="FFFFFF"/>
            <w:lang w:val="en-GB"/>
          </w:rPr>
          <w:t>10.3390/environments9090118</w:t>
        </w:r>
      </w:hyperlink>
    </w:p>
    <w:p w14:paraId="2B151B89" w14:textId="3A0BA310" w:rsidR="002146AB" w:rsidRPr="00C46C50" w:rsidRDefault="00D56E04" w:rsidP="000E565A">
      <w:pPr>
        <w:pStyle w:val="Rlit"/>
        <w:rPr>
          <w:shd w:val="clear" w:color="auto" w:fill="FFFFFF"/>
          <w:lang w:val="en-GB"/>
        </w:rPr>
      </w:pPr>
      <w:r w:rsidRPr="00C46C50">
        <w:rPr>
          <w:shd w:val="clear" w:color="auto" w:fill="FFFFFF"/>
          <w:lang w:val="en-GB"/>
        </w:rPr>
        <w:t>Maung, T. Z., Bishop, J. E., Holt, E., Turner, A. M.</w:t>
      </w:r>
      <w:r w:rsidR="005D4AA3">
        <w:rPr>
          <w:shd w:val="clear" w:color="auto" w:fill="FFFFFF"/>
          <w:lang w:val="en-GB"/>
        </w:rPr>
        <w:t>,</w:t>
      </w:r>
      <w:r w:rsidR="005014CB">
        <w:rPr>
          <w:shd w:val="clear" w:color="auto" w:fill="FFFFFF"/>
          <w:lang w:val="en-GB"/>
        </w:rPr>
        <w:t xml:space="preserve"> &amp;</w:t>
      </w:r>
      <w:r w:rsidR="005141FA" w:rsidRPr="00C46C50">
        <w:rPr>
          <w:shd w:val="clear" w:color="auto" w:fill="FFFFFF"/>
          <w:lang w:val="en-GB"/>
        </w:rPr>
        <w:t xml:space="preserve"> </w:t>
      </w:r>
      <w:r w:rsidRPr="00C46C50">
        <w:rPr>
          <w:shd w:val="clear" w:color="auto" w:fill="FFFFFF"/>
          <w:lang w:val="en-GB"/>
        </w:rPr>
        <w:t>Pfrang, C. (2022). Indoor air pollution and the health of vulnerable groups: a systematic review focused on particulate matter (PM), volatile organic compounds (VOCs) and their effects on children and people with pre-existing lung disease. </w:t>
      </w:r>
      <w:r w:rsidRPr="00C46C50">
        <w:rPr>
          <w:i/>
          <w:iCs/>
          <w:shd w:val="clear" w:color="auto" w:fill="FFFFFF"/>
          <w:lang w:val="en-GB"/>
        </w:rPr>
        <w:t>International journal of environmental research and public health</w:t>
      </w:r>
      <w:r w:rsidRPr="00C46C50">
        <w:rPr>
          <w:shd w:val="clear" w:color="auto" w:fill="FFFFFF"/>
          <w:lang w:val="en-GB"/>
        </w:rPr>
        <w:t>, </w:t>
      </w:r>
      <w:r w:rsidRPr="00C46C50">
        <w:rPr>
          <w:i/>
          <w:iCs/>
          <w:shd w:val="clear" w:color="auto" w:fill="FFFFFF"/>
          <w:lang w:val="en-GB"/>
        </w:rPr>
        <w:t>19</w:t>
      </w:r>
      <w:r w:rsidRPr="00C46C50">
        <w:rPr>
          <w:shd w:val="clear" w:color="auto" w:fill="FFFFFF"/>
          <w:lang w:val="en-GB"/>
        </w:rPr>
        <w:t>(14), 8752.</w:t>
      </w:r>
      <w:r w:rsidR="00C96FE4" w:rsidRPr="00C46C50">
        <w:rPr>
          <w:shd w:val="clear" w:color="auto" w:fill="FFFFFF"/>
          <w:lang w:val="en-GB"/>
        </w:rPr>
        <w:t xml:space="preserve"> </w:t>
      </w:r>
      <w:r w:rsidR="00A87C43" w:rsidRPr="00C46C50">
        <w:rPr>
          <w:lang w:val="en-GB"/>
        </w:rPr>
        <w:t>https://doi.org/</w:t>
      </w:r>
      <w:r w:rsidR="00C96FE4" w:rsidRPr="00C46C50">
        <w:rPr>
          <w:shd w:val="clear" w:color="auto" w:fill="FFFFFF"/>
          <w:lang w:val="en-GB"/>
        </w:rPr>
        <w:t>10.3390/ijerph19148752</w:t>
      </w:r>
    </w:p>
    <w:p w14:paraId="524399ED" w14:textId="3F65A8DB" w:rsidR="00D56E04" w:rsidRPr="00C46C50" w:rsidRDefault="00D56E04" w:rsidP="000E565A">
      <w:pPr>
        <w:pStyle w:val="Rlit"/>
        <w:rPr>
          <w:shd w:val="clear" w:color="auto" w:fill="FFFFFF"/>
          <w:lang w:val="en-GB"/>
        </w:rPr>
      </w:pPr>
      <w:proofErr w:type="spellStart"/>
      <w:r w:rsidRPr="00C46C50">
        <w:rPr>
          <w:shd w:val="clear" w:color="auto" w:fill="FFFFFF"/>
          <w:lang w:val="en-GB"/>
        </w:rPr>
        <w:t>Montaluisa</w:t>
      </w:r>
      <w:proofErr w:type="spellEnd"/>
      <w:r w:rsidRPr="00C46C50">
        <w:rPr>
          <w:shd w:val="clear" w:color="auto" w:fill="FFFFFF"/>
          <w:lang w:val="en-GB"/>
        </w:rPr>
        <w:t xml:space="preserve">-Mantilla, M. S., García-Encina, P., </w:t>
      </w:r>
      <w:proofErr w:type="spellStart"/>
      <w:r w:rsidRPr="00C46C50">
        <w:rPr>
          <w:shd w:val="clear" w:color="auto" w:fill="FFFFFF"/>
          <w:lang w:val="en-GB"/>
        </w:rPr>
        <w:t>Lebrero</w:t>
      </w:r>
      <w:proofErr w:type="spellEnd"/>
      <w:r w:rsidRPr="00C46C50">
        <w:rPr>
          <w:shd w:val="clear" w:color="auto" w:fill="FFFFFF"/>
          <w:lang w:val="en-GB"/>
        </w:rPr>
        <w:t>, R.</w:t>
      </w:r>
      <w:r w:rsidR="005D4AA3">
        <w:rPr>
          <w:shd w:val="clear" w:color="auto" w:fill="FFFFFF"/>
          <w:lang w:val="en-GB"/>
        </w:rPr>
        <w:t>,</w:t>
      </w:r>
      <w:r w:rsidR="005014CB">
        <w:rPr>
          <w:shd w:val="clear" w:color="auto" w:fill="FFFFFF"/>
          <w:lang w:val="en-GB"/>
        </w:rPr>
        <w:t xml:space="preserve"> &amp;</w:t>
      </w:r>
      <w:r w:rsidR="005141FA" w:rsidRPr="00C46C50">
        <w:rPr>
          <w:shd w:val="clear" w:color="auto" w:fill="FFFFFF"/>
          <w:lang w:val="en-GB"/>
        </w:rPr>
        <w:t xml:space="preserve"> </w:t>
      </w:r>
      <w:r w:rsidRPr="00C46C50">
        <w:rPr>
          <w:shd w:val="clear" w:color="auto" w:fill="FFFFFF"/>
          <w:lang w:val="en-GB"/>
        </w:rPr>
        <w:t>Muñoz, R. (2023). Botanical filters for the abatement of indoor air pollutants. </w:t>
      </w:r>
      <w:r w:rsidRPr="00C46C50">
        <w:rPr>
          <w:i/>
          <w:iCs/>
          <w:shd w:val="clear" w:color="auto" w:fill="FFFFFF"/>
          <w:lang w:val="en-GB"/>
        </w:rPr>
        <w:t>Chemosphere</w:t>
      </w:r>
      <w:r w:rsidRPr="00C46C50">
        <w:rPr>
          <w:shd w:val="clear" w:color="auto" w:fill="FFFFFF"/>
          <w:lang w:val="en-GB"/>
        </w:rPr>
        <w:t>, 140483.</w:t>
      </w:r>
      <w:r w:rsidR="00985319" w:rsidRPr="00C46C50">
        <w:rPr>
          <w:shd w:val="clear" w:color="auto" w:fill="FFFFFF"/>
          <w:lang w:val="en-GB"/>
        </w:rPr>
        <w:t xml:space="preserve"> </w:t>
      </w:r>
      <w:hyperlink r:id="rId28" w:tgtFrame="_blank" w:tooltip="Persistent link using digital object identifier" w:history="1">
        <w:r w:rsidR="00A87C43" w:rsidRPr="00C46C50">
          <w:rPr>
            <w:lang w:val="en-GB"/>
          </w:rPr>
          <w:t>https://doi.org/</w:t>
        </w:r>
        <w:r w:rsidR="00985319" w:rsidRPr="00C46C50">
          <w:rPr>
            <w:rStyle w:val="anchor-text"/>
            <w:lang w:val="en-GB"/>
          </w:rPr>
          <w:t>10.1016/j.chemosphere.2023.140483</w:t>
        </w:r>
      </w:hyperlink>
    </w:p>
    <w:p w14:paraId="0BD899A8" w14:textId="395CFD14" w:rsidR="00832BBA" w:rsidRPr="00C46C50" w:rsidRDefault="002146AB" w:rsidP="000E565A">
      <w:pPr>
        <w:pStyle w:val="Rlit"/>
        <w:rPr>
          <w:rStyle w:val="Hipercze"/>
          <w:color w:val="auto"/>
          <w:u w:val="none"/>
          <w:bdr w:val="none" w:sz="0" w:space="0" w:color="auto" w:frame="1"/>
          <w:shd w:val="clear" w:color="auto" w:fill="FFFFFF"/>
          <w:lang w:val="en-GB"/>
        </w:rPr>
      </w:pPr>
      <w:r w:rsidRPr="00C46C50">
        <w:rPr>
          <w:shd w:val="clear" w:color="auto" w:fill="FFFFFF"/>
          <w:lang w:val="en-GB"/>
        </w:rPr>
        <w:t xml:space="preserve">Mumtaz, R., Zaidi, S. M. H., Shakir, M. Z., Shafi, U., Malik, M. M., Haque, A., </w:t>
      </w:r>
      <w:r w:rsidR="00343964" w:rsidRPr="00C46C50">
        <w:rPr>
          <w:shd w:val="clear" w:color="auto" w:fill="FFFFFF"/>
          <w:lang w:val="en-GB"/>
        </w:rPr>
        <w:t>Mumtaz., S.</w:t>
      </w:r>
      <w:r w:rsidR="005D4AA3">
        <w:rPr>
          <w:shd w:val="clear" w:color="auto" w:fill="FFFFFF"/>
          <w:lang w:val="en-GB"/>
        </w:rPr>
        <w:t>,</w:t>
      </w:r>
      <w:r w:rsidR="005014CB">
        <w:rPr>
          <w:shd w:val="clear" w:color="auto" w:fill="FFFFFF"/>
          <w:lang w:val="en-GB"/>
        </w:rPr>
        <w:t xml:space="preserve"> &amp;</w:t>
      </w:r>
      <w:r w:rsidR="005141FA" w:rsidRPr="00C46C50">
        <w:rPr>
          <w:shd w:val="clear" w:color="auto" w:fill="FFFFFF"/>
          <w:lang w:val="en-GB"/>
        </w:rPr>
        <w:t xml:space="preserve"> </w:t>
      </w:r>
      <w:r w:rsidRPr="00C46C50">
        <w:rPr>
          <w:shd w:val="clear" w:color="auto" w:fill="FFFFFF"/>
          <w:lang w:val="en-GB"/>
        </w:rPr>
        <w:t>Zaidi, S. A. R. (2021). Internet of things (</w:t>
      </w:r>
      <w:proofErr w:type="spellStart"/>
      <w:r w:rsidRPr="00C46C50">
        <w:rPr>
          <w:shd w:val="clear" w:color="auto" w:fill="FFFFFF"/>
          <w:lang w:val="en-GB"/>
        </w:rPr>
        <w:t>Iot</w:t>
      </w:r>
      <w:proofErr w:type="spellEnd"/>
      <w:r w:rsidRPr="00C46C50">
        <w:rPr>
          <w:shd w:val="clear" w:color="auto" w:fill="FFFFFF"/>
          <w:lang w:val="en-GB"/>
        </w:rPr>
        <w:t>) based indoor air quality sensing and predictive analytic—A COVID-19 perspective. </w:t>
      </w:r>
      <w:r w:rsidRPr="00C46C50">
        <w:rPr>
          <w:i/>
          <w:iCs/>
          <w:shd w:val="clear" w:color="auto" w:fill="FFFFFF"/>
          <w:lang w:val="en-GB"/>
        </w:rPr>
        <w:t>Electronics</w:t>
      </w:r>
      <w:r w:rsidRPr="00C46C50">
        <w:rPr>
          <w:shd w:val="clear" w:color="auto" w:fill="FFFFFF"/>
          <w:lang w:val="en-GB"/>
        </w:rPr>
        <w:t>, </w:t>
      </w:r>
      <w:r w:rsidRPr="00C46C50">
        <w:rPr>
          <w:i/>
          <w:iCs/>
          <w:shd w:val="clear" w:color="auto" w:fill="FFFFFF"/>
          <w:lang w:val="en-GB"/>
        </w:rPr>
        <w:t>10</w:t>
      </w:r>
      <w:r w:rsidRPr="00C46C50">
        <w:rPr>
          <w:shd w:val="clear" w:color="auto" w:fill="FFFFFF"/>
          <w:lang w:val="en-GB"/>
        </w:rPr>
        <w:t>(2), 184.</w:t>
      </w:r>
      <w:r w:rsidR="00343964" w:rsidRPr="00C46C50">
        <w:rPr>
          <w:shd w:val="clear" w:color="auto" w:fill="FFFFFF"/>
          <w:lang w:val="en-GB"/>
        </w:rPr>
        <w:t xml:space="preserve"> </w:t>
      </w:r>
      <w:r w:rsidR="00A87C43" w:rsidRPr="00C46C50">
        <w:rPr>
          <w:lang w:val="en-GB"/>
        </w:rPr>
        <w:t>https://doi.org/</w:t>
      </w:r>
      <w:hyperlink r:id="rId29" w:tgtFrame="_blank" w:history="1">
        <w:r w:rsidR="00343964" w:rsidRPr="00C46C50">
          <w:rPr>
            <w:rStyle w:val="Hipercze"/>
            <w:color w:val="auto"/>
            <w:u w:val="none"/>
            <w:bdr w:val="none" w:sz="0" w:space="0" w:color="auto" w:frame="1"/>
            <w:shd w:val="clear" w:color="auto" w:fill="FFFFFF"/>
            <w:lang w:val="en-GB"/>
          </w:rPr>
          <w:t>10.3390/electronics10020184</w:t>
        </w:r>
      </w:hyperlink>
    </w:p>
    <w:p w14:paraId="5207AA72" w14:textId="27B2A7B5" w:rsidR="00832BBA" w:rsidRPr="00C46C50" w:rsidRDefault="00832BBA" w:rsidP="000E565A">
      <w:pPr>
        <w:pStyle w:val="Rlit"/>
        <w:rPr>
          <w:lang w:val="en-GB"/>
        </w:rPr>
      </w:pPr>
      <w:r w:rsidRPr="00C46C50">
        <w:rPr>
          <w:lang w:val="en-GB"/>
        </w:rPr>
        <w:t>NAAQS Table. https://www.epa.gov/criteria-air-pollutants/naaqs-table</w:t>
      </w:r>
    </w:p>
    <w:p w14:paraId="145A2F50" w14:textId="1F5FCD8A" w:rsidR="00D37E28" w:rsidRPr="00C46C50" w:rsidRDefault="0085573A" w:rsidP="000E565A">
      <w:pPr>
        <w:pStyle w:val="Rlit"/>
        <w:rPr>
          <w:lang w:val="en-GB"/>
        </w:rPr>
      </w:pPr>
      <w:r w:rsidRPr="00C46C50">
        <w:rPr>
          <w:shd w:val="clear" w:color="auto" w:fill="FFFFFF"/>
          <w:lang w:val="en-GB"/>
        </w:rPr>
        <w:t xml:space="preserve">Rosário Filho, N. A., Urrutia-Pereira, M., </w:t>
      </w:r>
      <w:proofErr w:type="spellStart"/>
      <w:r w:rsidRPr="00C46C50">
        <w:rPr>
          <w:shd w:val="clear" w:color="auto" w:fill="FFFFFF"/>
          <w:lang w:val="en-GB"/>
        </w:rPr>
        <w:t>d'Amato</w:t>
      </w:r>
      <w:proofErr w:type="spellEnd"/>
      <w:r w:rsidRPr="00C46C50">
        <w:rPr>
          <w:shd w:val="clear" w:color="auto" w:fill="FFFFFF"/>
          <w:lang w:val="en-GB"/>
        </w:rPr>
        <w:t xml:space="preserve">, G., Cecchi, L., </w:t>
      </w:r>
      <w:proofErr w:type="spellStart"/>
      <w:r w:rsidRPr="00C46C50">
        <w:rPr>
          <w:shd w:val="clear" w:color="auto" w:fill="FFFFFF"/>
          <w:lang w:val="en-GB"/>
        </w:rPr>
        <w:t>Ansotegui</w:t>
      </w:r>
      <w:proofErr w:type="spellEnd"/>
      <w:r w:rsidRPr="00C46C50">
        <w:rPr>
          <w:shd w:val="clear" w:color="auto" w:fill="FFFFFF"/>
          <w:lang w:val="en-GB"/>
        </w:rPr>
        <w:t>, I. J., Galán, C.,</w:t>
      </w:r>
      <w:r w:rsidR="00575B27" w:rsidRPr="00C46C50">
        <w:rPr>
          <w:shd w:val="clear" w:color="auto" w:fill="FFFFFF"/>
          <w:lang w:val="en-GB"/>
        </w:rPr>
        <w:t xml:space="preserve"> </w:t>
      </w:r>
      <w:hyperlink r:id="rId30" w:history="1">
        <w:r w:rsidR="00D37E28" w:rsidRPr="00C46C50">
          <w:rPr>
            <w:rStyle w:val="Hipercze"/>
            <w:color w:val="auto"/>
            <w:u w:val="none"/>
            <w:lang w:val="en-GB"/>
          </w:rPr>
          <w:t>Pomés</w:t>
        </w:r>
      </w:hyperlink>
      <w:r w:rsidR="00D37E28" w:rsidRPr="00C46C50">
        <w:rPr>
          <w:rStyle w:val="author-sup-separator"/>
          <w:shd w:val="clear" w:color="auto" w:fill="FFFFFF"/>
          <w:vertAlign w:val="superscript"/>
          <w:lang w:val="en-GB"/>
        </w:rPr>
        <w:t> </w:t>
      </w:r>
      <w:r w:rsidR="00D37E28" w:rsidRPr="00C46C50">
        <w:rPr>
          <w:rStyle w:val="comma"/>
          <w:shd w:val="clear" w:color="auto" w:fill="FFFFFF"/>
          <w:lang w:val="en-GB"/>
        </w:rPr>
        <w:t xml:space="preserve">, A., </w:t>
      </w:r>
      <w:hyperlink r:id="rId31" w:history="1">
        <w:r w:rsidR="00D37E28" w:rsidRPr="00C46C50">
          <w:rPr>
            <w:rStyle w:val="Hipercze"/>
            <w:color w:val="auto"/>
            <w:u w:val="none"/>
            <w:lang w:val="en-GB"/>
          </w:rPr>
          <w:t>Aguttes</w:t>
        </w:r>
      </w:hyperlink>
      <w:r w:rsidR="00672B08" w:rsidRPr="00C46C50">
        <w:rPr>
          <w:rStyle w:val="authors-list-item"/>
          <w:shd w:val="clear" w:color="auto" w:fill="FFFFFF"/>
          <w:lang w:val="en-GB"/>
        </w:rPr>
        <w:t>, M.M.,</w:t>
      </w:r>
      <w:r w:rsidR="00575B27" w:rsidRPr="00C46C50">
        <w:rPr>
          <w:rStyle w:val="authors-list-item"/>
          <w:shd w:val="clear" w:color="auto" w:fill="FFFFFF"/>
          <w:lang w:val="en-GB"/>
        </w:rPr>
        <w:t xml:space="preserve"> </w:t>
      </w:r>
      <w:hyperlink r:id="rId32" w:history="1">
        <w:r w:rsidR="00D37E28" w:rsidRPr="00C46C50">
          <w:rPr>
            <w:rStyle w:val="Hipercze"/>
            <w:color w:val="auto"/>
            <w:u w:val="none"/>
            <w:lang w:val="en-GB"/>
          </w:rPr>
          <w:t>Caraballo</w:t>
        </w:r>
      </w:hyperlink>
      <w:r w:rsidR="00672B08" w:rsidRPr="00C46C50">
        <w:rPr>
          <w:rStyle w:val="authors-list-item"/>
          <w:shd w:val="clear" w:color="auto" w:fill="FFFFFF"/>
          <w:lang w:val="en-GB"/>
        </w:rPr>
        <w:t xml:space="preserve">, L., </w:t>
      </w:r>
      <w:hyperlink r:id="rId33" w:history="1">
        <w:r w:rsidR="00D37E28" w:rsidRPr="00C46C50">
          <w:rPr>
            <w:rStyle w:val="Hipercze"/>
            <w:color w:val="auto"/>
            <w:u w:val="none"/>
            <w:lang w:val="en-GB"/>
          </w:rPr>
          <w:t>Rouadi</w:t>
        </w:r>
      </w:hyperlink>
      <w:r w:rsidR="00D37E28" w:rsidRPr="00C46C50">
        <w:rPr>
          <w:rStyle w:val="comma"/>
          <w:shd w:val="clear" w:color="auto" w:fill="FFFFFF"/>
          <w:lang w:val="en-GB"/>
        </w:rPr>
        <w:t>,</w:t>
      </w:r>
      <w:r w:rsidR="00672B08" w:rsidRPr="00C46C50">
        <w:rPr>
          <w:rStyle w:val="comma"/>
          <w:shd w:val="clear" w:color="auto" w:fill="FFFFFF"/>
          <w:lang w:val="en-GB"/>
        </w:rPr>
        <w:t xml:space="preserve"> P., </w:t>
      </w:r>
      <w:hyperlink r:id="rId34" w:history="1">
        <w:r w:rsidR="00D37E28" w:rsidRPr="00C46C50">
          <w:rPr>
            <w:rStyle w:val="Hipercze"/>
            <w:color w:val="auto"/>
            <w:u w:val="none"/>
            <w:lang w:val="en-GB"/>
          </w:rPr>
          <w:t>Chong-Neto</w:t>
        </w:r>
      </w:hyperlink>
      <w:r w:rsidR="00672B08" w:rsidRPr="00C46C50">
        <w:rPr>
          <w:rStyle w:val="authors-list-item"/>
          <w:shd w:val="clear" w:color="auto" w:fill="FFFFFF"/>
          <w:lang w:val="en-GB"/>
        </w:rPr>
        <w:t>, H.</w:t>
      </w:r>
      <w:r w:rsidR="005141FA" w:rsidRPr="00C46C50">
        <w:rPr>
          <w:rStyle w:val="authors-list-item"/>
          <w:shd w:val="clear" w:color="auto" w:fill="FFFFFF"/>
          <w:lang w:val="en-GB"/>
        </w:rPr>
        <w:t xml:space="preserve"> </w:t>
      </w:r>
      <w:r w:rsidR="00672B08" w:rsidRPr="00C46C50">
        <w:rPr>
          <w:rStyle w:val="authors-list-item"/>
          <w:shd w:val="clear" w:color="auto" w:fill="FFFFFF"/>
          <w:lang w:val="en-GB"/>
        </w:rPr>
        <w:t>J.</w:t>
      </w:r>
      <w:r w:rsidR="005D4AA3">
        <w:rPr>
          <w:rStyle w:val="authors-list-item"/>
          <w:shd w:val="clear" w:color="auto" w:fill="FFFFFF"/>
          <w:lang w:val="en-GB"/>
        </w:rPr>
        <w:t>,</w:t>
      </w:r>
      <w:r w:rsidR="005014CB">
        <w:rPr>
          <w:rStyle w:val="authors-list-item"/>
          <w:shd w:val="clear" w:color="auto" w:fill="FFFFFF"/>
          <w:lang w:val="en-GB"/>
        </w:rPr>
        <w:t xml:space="preserve"> &amp;</w:t>
      </w:r>
      <w:r w:rsidR="005141FA" w:rsidRPr="00C46C50">
        <w:rPr>
          <w:rStyle w:val="authors-list-item"/>
          <w:shd w:val="clear" w:color="auto" w:fill="FFFFFF"/>
          <w:lang w:val="en-GB"/>
        </w:rPr>
        <w:t xml:space="preserve"> </w:t>
      </w:r>
      <w:r w:rsidRPr="00C46C50">
        <w:rPr>
          <w:shd w:val="clear" w:color="auto" w:fill="FFFFFF"/>
          <w:lang w:val="en-GB"/>
        </w:rPr>
        <w:t>Peden, D. B. (2021). Air pollution and indoor settings. </w:t>
      </w:r>
      <w:r w:rsidRPr="00C46C50">
        <w:rPr>
          <w:i/>
          <w:iCs/>
          <w:shd w:val="clear" w:color="auto" w:fill="FFFFFF"/>
          <w:lang w:val="en-GB"/>
        </w:rPr>
        <w:t>World Allergy Organization Journal</w:t>
      </w:r>
      <w:r w:rsidRPr="00C46C50">
        <w:rPr>
          <w:shd w:val="clear" w:color="auto" w:fill="FFFFFF"/>
          <w:lang w:val="en-GB"/>
        </w:rPr>
        <w:t>, </w:t>
      </w:r>
      <w:r w:rsidRPr="00C46C50">
        <w:rPr>
          <w:i/>
          <w:iCs/>
          <w:shd w:val="clear" w:color="auto" w:fill="FFFFFF"/>
          <w:lang w:val="en-GB"/>
        </w:rPr>
        <w:t>14</w:t>
      </w:r>
      <w:r w:rsidRPr="00C46C50">
        <w:rPr>
          <w:shd w:val="clear" w:color="auto" w:fill="FFFFFF"/>
          <w:lang w:val="en-GB"/>
        </w:rPr>
        <w:t>(1), 100499.</w:t>
      </w:r>
      <w:r w:rsidR="00D37E28" w:rsidRPr="00C46C50">
        <w:rPr>
          <w:shd w:val="clear" w:color="auto" w:fill="FFFFFF"/>
          <w:lang w:val="en-GB"/>
        </w:rPr>
        <w:t xml:space="preserve"> </w:t>
      </w:r>
      <w:r w:rsidR="00A87C43" w:rsidRPr="00C46C50">
        <w:rPr>
          <w:lang w:val="en-GB"/>
        </w:rPr>
        <w:t>https://doi.org/</w:t>
      </w:r>
      <w:hyperlink r:id="rId35" w:tgtFrame="_blank" w:history="1">
        <w:r w:rsidR="00D37E28" w:rsidRPr="00C46C50">
          <w:rPr>
            <w:rStyle w:val="Hipercze"/>
            <w:color w:val="auto"/>
            <w:u w:val="none"/>
            <w:lang w:val="en-GB"/>
          </w:rPr>
          <w:t>10.1016/j.waojou.2020.100499</w:t>
        </w:r>
      </w:hyperlink>
    </w:p>
    <w:p w14:paraId="662CA9FD" w14:textId="2C39807D" w:rsidR="00642D34" w:rsidRPr="00C46C50" w:rsidRDefault="00642D34" w:rsidP="000E565A">
      <w:pPr>
        <w:pStyle w:val="Rlit"/>
        <w:rPr>
          <w:lang w:val="en-GB"/>
        </w:rPr>
      </w:pPr>
      <w:r w:rsidRPr="00C46C50">
        <w:rPr>
          <w:bCs/>
          <w:lang w:val="en-GB"/>
        </w:rPr>
        <w:t>STR 2.01.02:2016</w:t>
      </w:r>
      <w:r w:rsidRPr="00C46C50">
        <w:rPr>
          <w:lang w:val="en-GB"/>
        </w:rPr>
        <w:t xml:space="preserve">. </w:t>
      </w:r>
      <w:r w:rsidR="00560438" w:rsidRPr="00C46C50">
        <w:rPr>
          <w:lang w:val="en-GB"/>
        </w:rPr>
        <w:t xml:space="preserve">Building energy performance design and certification (In </w:t>
      </w:r>
      <w:r w:rsidR="00640B5E" w:rsidRPr="00C46C50">
        <w:rPr>
          <w:lang w:val="en-GB"/>
        </w:rPr>
        <w:t>L</w:t>
      </w:r>
      <w:r w:rsidR="00560438" w:rsidRPr="00C46C50">
        <w:rPr>
          <w:lang w:val="en-GB"/>
        </w:rPr>
        <w:t>ithuanian)</w:t>
      </w:r>
      <w:r w:rsidRPr="00C46C50">
        <w:rPr>
          <w:lang w:val="en-GB"/>
        </w:rPr>
        <w:t>. Vilnius, 2016.</w:t>
      </w:r>
    </w:p>
    <w:p w14:paraId="4FA410F0" w14:textId="4D6E6685" w:rsidR="00C4085E" w:rsidRPr="00C46C50" w:rsidRDefault="00C4085E" w:rsidP="005141FA">
      <w:pPr>
        <w:pStyle w:val="Rlit"/>
        <w:jc w:val="left"/>
        <w:rPr>
          <w:lang w:val="en-GB"/>
        </w:rPr>
      </w:pPr>
      <w:r w:rsidRPr="00C46C50">
        <w:rPr>
          <w:lang w:val="en-GB"/>
        </w:rPr>
        <w:t xml:space="preserve">Thevenet, F., Debono, O., Rizk, M., Caron, F., </w:t>
      </w:r>
      <w:proofErr w:type="spellStart"/>
      <w:r w:rsidRPr="00C46C50">
        <w:rPr>
          <w:lang w:val="en-GB"/>
        </w:rPr>
        <w:t>Verriele</w:t>
      </w:r>
      <w:proofErr w:type="spellEnd"/>
      <w:r w:rsidRPr="00C46C50">
        <w:rPr>
          <w:lang w:val="en-GB"/>
        </w:rPr>
        <w:t>, M.</w:t>
      </w:r>
      <w:r w:rsidR="005D4AA3">
        <w:rPr>
          <w:lang w:val="en-GB"/>
        </w:rPr>
        <w:t>,</w:t>
      </w:r>
      <w:r w:rsidR="005014CB">
        <w:rPr>
          <w:lang w:val="en-GB"/>
        </w:rPr>
        <w:t xml:space="preserve"> &amp;</w:t>
      </w:r>
      <w:r w:rsidR="005141FA" w:rsidRPr="00C46C50">
        <w:rPr>
          <w:lang w:val="en-GB"/>
        </w:rPr>
        <w:t xml:space="preserve"> </w:t>
      </w:r>
      <w:r w:rsidRPr="00C46C50">
        <w:rPr>
          <w:lang w:val="en-GB"/>
        </w:rPr>
        <w:t xml:space="preserve">Locoge, N. </w:t>
      </w:r>
      <w:r w:rsidR="00F52C7A">
        <w:rPr>
          <w:lang w:val="en-GB"/>
        </w:rPr>
        <w:t>(</w:t>
      </w:r>
      <w:r w:rsidRPr="00C46C50">
        <w:rPr>
          <w:lang w:val="en-GB"/>
        </w:rPr>
        <w:t>2018</w:t>
      </w:r>
      <w:r w:rsidR="00F52C7A">
        <w:rPr>
          <w:lang w:val="en-GB"/>
        </w:rPr>
        <w:t>)</w:t>
      </w:r>
      <w:r w:rsidRPr="00C46C50">
        <w:rPr>
          <w:lang w:val="en-GB"/>
        </w:rPr>
        <w:t xml:space="preserve">. VOC uptakes on gypsum boards: sorption performances and impact on indoor air quality. </w:t>
      </w:r>
      <w:r w:rsidRPr="00C46C50">
        <w:rPr>
          <w:i/>
          <w:iCs/>
          <w:lang w:val="en-GB"/>
        </w:rPr>
        <w:t>Building and Environment</w:t>
      </w:r>
      <w:r w:rsidRPr="00C46C50">
        <w:rPr>
          <w:lang w:val="en-GB"/>
        </w:rPr>
        <w:t xml:space="preserve">, </w:t>
      </w:r>
      <w:r w:rsidRPr="00C46C50">
        <w:rPr>
          <w:i/>
          <w:iCs/>
          <w:lang w:val="en-GB"/>
        </w:rPr>
        <w:t>137</w:t>
      </w:r>
      <w:r w:rsidR="005141FA" w:rsidRPr="00C46C50">
        <w:rPr>
          <w:lang w:val="en-GB"/>
        </w:rPr>
        <w:t xml:space="preserve">, </w:t>
      </w:r>
      <w:r w:rsidRPr="00C46C50">
        <w:rPr>
          <w:lang w:val="en-GB"/>
        </w:rPr>
        <w:t>138-146.</w:t>
      </w:r>
      <w:r w:rsidR="00985319" w:rsidRPr="00C46C50">
        <w:rPr>
          <w:lang w:val="en-GB"/>
        </w:rPr>
        <w:t xml:space="preserve"> </w:t>
      </w:r>
      <w:hyperlink r:id="rId36" w:tgtFrame="_blank" w:tooltip="Persistent link using digital object identifier" w:history="1">
        <w:r w:rsidR="0065608E" w:rsidRPr="00C46C50">
          <w:rPr>
            <w:lang w:val="en-GB"/>
          </w:rPr>
          <w:t>https://doi.org/</w:t>
        </w:r>
        <w:r w:rsidR="00985319" w:rsidRPr="00C46C50">
          <w:rPr>
            <w:rStyle w:val="anchor-text"/>
            <w:lang w:val="en-GB"/>
          </w:rPr>
          <w:t>10.1016/j.buildenv.2018.04.011</w:t>
        </w:r>
      </w:hyperlink>
    </w:p>
    <w:p w14:paraId="52311E0F" w14:textId="687589A6" w:rsidR="00642D34" w:rsidRPr="00C46C50" w:rsidRDefault="00560438" w:rsidP="005141FA">
      <w:pPr>
        <w:pStyle w:val="Rlit"/>
        <w:jc w:val="left"/>
        <w:rPr>
          <w:lang w:val="en-GB"/>
        </w:rPr>
      </w:pPr>
      <w:r w:rsidRPr="00C46C50">
        <w:rPr>
          <w:lang w:val="en-GB"/>
        </w:rPr>
        <w:t>Traffic flow analysis application</w:t>
      </w:r>
      <w:r w:rsidR="00A66831" w:rsidRPr="00C46C50">
        <w:rPr>
          <w:lang w:val="en-GB"/>
        </w:rPr>
        <w:t xml:space="preserve"> (In </w:t>
      </w:r>
      <w:r w:rsidR="00640B5E" w:rsidRPr="00C46C50">
        <w:rPr>
          <w:lang w:val="en-GB"/>
        </w:rPr>
        <w:t>L</w:t>
      </w:r>
      <w:r w:rsidR="00A66831" w:rsidRPr="00C46C50">
        <w:rPr>
          <w:lang w:val="en-GB"/>
        </w:rPr>
        <w:t xml:space="preserve">ithuanian). </w:t>
      </w:r>
      <w:r w:rsidR="005141FA" w:rsidRPr="00C46C50">
        <w:rPr>
          <w:lang w:val="en-GB"/>
        </w:rPr>
        <w:br/>
      </w:r>
      <w:r w:rsidR="00642D34" w:rsidRPr="00C46C50">
        <w:rPr>
          <w:lang w:val="en-GB"/>
        </w:rPr>
        <w:t>https://portal.sisp.lt/portal/apps/webappviewer/index.html?id=43930ae997c1452a8db631a2aac31b15</w:t>
      </w:r>
    </w:p>
    <w:p w14:paraId="680C6C8B" w14:textId="29C032ED" w:rsidR="00C4085E" w:rsidRPr="00C46C50" w:rsidRDefault="00C4085E" w:rsidP="000E565A">
      <w:pPr>
        <w:pStyle w:val="Rlit"/>
        <w:rPr>
          <w:lang w:val="en-GB"/>
        </w:rPr>
      </w:pPr>
      <w:r w:rsidRPr="00C46C50">
        <w:rPr>
          <w:lang w:val="en-GB"/>
        </w:rPr>
        <w:t>Villanueva, F., Tapia, A., Lara, S.</w:t>
      </w:r>
      <w:r w:rsidR="005D4AA3">
        <w:rPr>
          <w:lang w:val="en-GB"/>
        </w:rPr>
        <w:t>,</w:t>
      </w:r>
      <w:r w:rsidR="005014CB">
        <w:rPr>
          <w:lang w:val="en-GB"/>
        </w:rPr>
        <w:t xml:space="preserve"> &amp;</w:t>
      </w:r>
      <w:r w:rsidR="005141FA" w:rsidRPr="00C46C50">
        <w:rPr>
          <w:lang w:val="en-GB"/>
        </w:rPr>
        <w:t xml:space="preserve"> </w:t>
      </w:r>
      <w:r w:rsidRPr="00C46C50">
        <w:rPr>
          <w:lang w:val="en-GB"/>
        </w:rPr>
        <w:t xml:space="preserve">Amo-Salas, M. </w:t>
      </w:r>
      <w:r w:rsidR="00F52C7A">
        <w:rPr>
          <w:lang w:val="en-GB"/>
        </w:rPr>
        <w:t>(</w:t>
      </w:r>
      <w:r w:rsidRPr="00C46C50">
        <w:rPr>
          <w:lang w:val="en-GB"/>
        </w:rPr>
        <w:t>2018</w:t>
      </w:r>
      <w:r w:rsidR="00F52C7A">
        <w:rPr>
          <w:lang w:val="en-GB"/>
        </w:rPr>
        <w:t>)</w:t>
      </w:r>
      <w:r w:rsidRPr="00C46C50">
        <w:rPr>
          <w:lang w:val="en-GB"/>
        </w:rPr>
        <w:t>. Indoor and outdoor air concentrations of volatile organic compounds and NO</w:t>
      </w:r>
      <w:r w:rsidRPr="00C46C50">
        <w:rPr>
          <w:vertAlign w:val="subscript"/>
          <w:lang w:val="en-GB"/>
        </w:rPr>
        <w:t>2</w:t>
      </w:r>
      <w:r w:rsidRPr="00C46C50">
        <w:rPr>
          <w:lang w:val="en-GB"/>
        </w:rPr>
        <w:t xml:space="preserve"> in schools of urban, industrial and rural areas in Central-Southern Spain. </w:t>
      </w:r>
      <w:r w:rsidRPr="00C46C50">
        <w:rPr>
          <w:i/>
          <w:iCs/>
          <w:lang w:val="en-GB"/>
        </w:rPr>
        <w:t>Science of the Total Environment</w:t>
      </w:r>
      <w:r w:rsidRPr="00C46C50">
        <w:rPr>
          <w:lang w:val="en-GB"/>
        </w:rPr>
        <w:t xml:space="preserve">, </w:t>
      </w:r>
      <w:r w:rsidRPr="00C46C50">
        <w:rPr>
          <w:i/>
          <w:iCs/>
          <w:lang w:val="en-GB"/>
        </w:rPr>
        <w:t>622</w:t>
      </w:r>
      <w:r w:rsidR="005141FA" w:rsidRPr="00C46C50">
        <w:rPr>
          <w:lang w:val="en-GB"/>
        </w:rPr>
        <w:t xml:space="preserve">, </w:t>
      </w:r>
      <w:r w:rsidRPr="00C46C50">
        <w:rPr>
          <w:lang w:val="en-GB"/>
        </w:rPr>
        <w:t>222-235.</w:t>
      </w:r>
      <w:r w:rsidR="00AC283E" w:rsidRPr="00C46C50">
        <w:rPr>
          <w:lang w:val="en-GB"/>
        </w:rPr>
        <w:t xml:space="preserve"> </w:t>
      </w:r>
      <w:r w:rsidR="0065608E" w:rsidRPr="00C46C50">
        <w:rPr>
          <w:lang w:val="en-GB"/>
        </w:rPr>
        <w:t>https://doi.org/</w:t>
      </w:r>
      <w:hyperlink r:id="rId37" w:tgtFrame="_blank" w:tooltip="Persistent link using digital object identifier" w:history="1">
        <w:r w:rsidR="00AC283E" w:rsidRPr="00C46C50">
          <w:rPr>
            <w:rStyle w:val="anchor-text"/>
            <w:lang w:val="en-GB"/>
          </w:rPr>
          <w:t>10.1016/j.scitotenv.2017.11.274</w:t>
        </w:r>
      </w:hyperlink>
    </w:p>
    <w:p w14:paraId="791F80B9" w14:textId="0BAFE748" w:rsidR="00FA7DF3" w:rsidRPr="00C46C50" w:rsidRDefault="00FA7DF3" w:rsidP="000E565A">
      <w:pPr>
        <w:pStyle w:val="Rlit"/>
        <w:rPr>
          <w:lang w:val="en-GB"/>
        </w:rPr>
      </w:pPr>
      <w:r w:rsidRPr="00C46C50">
        <w:rPr>
          <w:lang w:val="en-GB"/>
        </w:rPr>
        <w:t>WHO Guidelines on Indoor Air Quality and the Role of Air Quality Monitors. https://www.hibouair.com/blog/who-guidelines-on-indoor-air-quality-and-the-role-of-air-quality-monitors/#:~:text=Volatile%20organic%20compounds%20(VOCs)%20are,less%20than%20200%20%C2%B5g/m%C2%B3.</w:t>
      </w:r>
    </w:p>
    <w:p w14:paraId="49BE249F" w14:textId="09AC1577" w:rsidR="00DF5F3D" w:rsidRPr="00C46C50" w:rsidRDefault="00DF5F3D" w:rsidP="000E565A">
      <w:pPr>
        <w:pStyle w:val="Rlit"/>
        <w:rPr>
          <w:rStyle w:val="anchor-text"/>
          <w:lang w:val="en-GB"/>
        </w:rPr>
      </w:pPr>
      <w:r w:rsidRPr="00C46C50">
        <w:rPr>
          <w:shd w:val="clear" w:color="auto" w:fill="FFFFFF"/>
          <w:lang w:val="en-GB"/>
        </w:rPr>
        <w:t xml:space="preserve">Yue, X., Ma, N. L., Sonne, C., Guan, R., Lam, S. S., Van Le, Q., </w:t>
      </w:r>
      <w:r w:rsidRPr="00C46C50">
        <w:rPr>
          <w:rStyle w:val="text"/>
          <w:lang w:val="en-GB"/>
        </w:rPr>
        <w:t xml:space="preserve">Chen, X., </w:t>
      </w:r>
      <w:bookmarkStart w:id="5" w:name="bau0040-profile"/>
      <w:r w:rsidRPr="00C46C50">
        <w:rPr>
          <w:lang w:val="en-GB"/>
        </w:rPr>
        <w:fldChar w:fldCharType="begin"/>
      </w:r>
      <w:r w:rsidRPr="00C46C50">
        <w:rPr>
          <w:lang w:val="en-GB"/>
        </w:rPr>
        <w:instrText xml:space="preserve"> HYPERLINK "https://www.sciencedirect.com/author/57200336753/yafeng-yang" </w:instrText>
      </w:r>
      <w:r w:rsidRPr="00C46C50">
        <w:rPr>
          <w:lang w:val="en-GB"/>
        </w:rPr>
      </w:r>
      <w:r w:rsidRPr="00C46C50">
        <w:rPr>
          <w:lang w:val="en-GB"/>
        </w:rPr>
        <w:fldChar w:fldCharType="separate"/>
      </w:r>
      <w:r w:rsidRPr="00C46C50">
        <w:rPr>
          <w:rStyle w:val="text"/>
          <w:lang w:val="en-GB"/>
        </w:rPr>
        <w:t>Yang</w:t>
      </w:r>
      <w:r w:rsidRPr="00C46C50">
        <w:rPr>
          <w:lang w:val="en-GB"/>
        </w:rPr>
        <w:fldChar w:fldCharType="end"/>
      </w:r>
      <w:bookmarkEnd w:id="5"/>
      <w:r w:rsidRPr="00C46C50">
        <w:rPr>
          <w:lang w:val="en-GB"/>
        </w:rPr>
        <w:t>, Y.,</w:t>
      </w:r>
      <w:r w:rsidR="00575B27" w:rsidRPr="00C46C50">
        <w:rPr>
          <w:lang w:val="en-GB"/>
        </w:rPr>
        <w:t xml:space="preserve"> </w:t>
      </w:r>
      <w:r w:rsidRPr="00C46C50">
        <w:rPr>
          <w:rStyle w:val="text"/>
          <w:lang w:val="en-GB"/>
        </w:rPr>
        <w:t xml:space="preserve">Gu, H., </w:t>
      </w:r>
      <w:r w:rsidRPr="00C46C50">
        <w:rPr>
          <w:rStyle w:val="given-name"/>
          <w:lang w:val="en-GB"/>
        </w:rPr>
        <w:t>Jörg</w:t>
      </w:r>
      <w:r w:rsidRPr="00C46C50">
        <w:rPr>
          <w:rStyle w:val="react-xocs-alternative-link"/>
          <w:lang w:val="en-GB"/>
        </w:rPr>
        <w:t> </w:t>
      </w:r>
      <w:proofErr w:type="spellStart"/>
      <w:r w:rsidRPr="00C46C50">
        <w:rPr>
          <w:rStyle w:val="text"/>
          <w:lang w:val="en-GB"/>
        </w:rPr>
        <w:t>Rinklebe</w:t>
      </w:r>
      <w:proofErr w:type="spellEnd"/>
      <w:r w:rsidR="005D4AA3">
        <w:rPr>
          <w:rStyle w:val="text"/>
          <w:lang w:val="en-GB"/>
        </w:rPr>
        <w:t>,</w:t>
      </w:r>
      <w:r w:rsidRPr="00C46C50">
        <w:rPr>
          <w:shd w:val="clear" w:color="auto" w:fill="FFFFFF"/>
          <w:lang w:val="en-GB"/>
        </w:rPr>
        <w:t xml:space="preserve"> </w:t>
      </w:r>
      <w:r w:rsidR="005141FA" w:rsidRPr="00C46C50">
        <w:rPr>
          <w:shd w:val="clear" w:color="auto" w:fill="FFFFFF"/>
          <w:lang w:val="en-GB"/>
        </w:rPr>
        <w:t xml:space="preserve">&amp; </w:t>
      </w:r>
      <w:r w:rsidRPr="00C46C50">
        <w:rPr>
          <w:shd w:val="clear" w:color="auto" w:fill="FFFFFF"/>
          <w:lang w:val="en-GB"/>
        </w:rPr>
        <w:t>Peng, W. (2021). Mitigation of indoor air pollution: A review of recent advances in adsorption materials and catalytic oxidation. </w:t>
      </w:r>
      <w:r w:rsidRPr="00C46C50">
        <w:rPr>
          <w:i/>
          <w:iCs/>
          <w:shd w:val="clear" w:color="auto" w:fill="FFFFFF"/>
          <w:lang w:val="en-GB"/>
        </w:rPr>
        <w:t>Journal of hazardous materials</w:t>
      </w:r>
      <w:r w:rsidRPr="00C46C50">
        <w:rPr>
          <w:shd w:val="clear" w:color="auto" w:fill="FFFFFF"/>
          <w:lang w:val="en-GB"/>
        </w:rPr>
        <w:t>, </w:t>
      </w:r>
      <w:r w:rsidRPr="00C46C50">
        <w:rPr>
          <w:i/>
          <w:iCs/>
          <w:shd w:val="clear" w:color="auto" w:fill="FFFFFF"/>
          <w:lang w:val="en-GB"/>
        </w:rPr>
        <w:t>405</w:t>
      </w:r>
      <w:r w:rsidRPr="00C46C50">
        <w:rPr>
          <w:shd w:val="clear" w:color="auto" w:fill="FFFFFF"/>
          <w:lang w:val="en-GB"/>
        </w:rPr>
        <w:t xml:space="preserve">, 124138. </w:t>
      </w:r>
      <w:hyperlink r:id="rId38" w:tgtFrame="_blank" w:tooltip="Persistent link using digital object identifier" w:history="1">
        <w:r w:rsidRPr="00C46C50">
          <w:rPr>
            <w:lang w:val="en-GB"/>
          </w:rPr>
          <w:t>https://doi.org/</w:t>
        </w:r>
        <w:r w:rsidRPr="00C46C50">
          <w:rPr>
            <w:rStyle w:val="anchor-text"/>
            <w:lang w:val="en-GB"/>
          </w:rPr>
          <w:t>10.1016/j.jhazmat.2020.124138</w:t>
        </w:r>
      </w:hyperlink>
    </w:p>
    <w:p w14:paraId="063210E0" w14:textId="269DAABE" w:rsidR="00DF5F3D" w:rsidRPr="00C46C50" w:rsidRDefault="00DF5F3D" w:rsidP="005141FA">
      <w:pPr>
        <w:pStyle w:val="Rlit"/>
        <w:jc w:val="left"/>
        <w:rPr>
          <w:strike/>
          <w:lang w:val="en-GB"/>
        </w:rPr>
      </w:pPr>
      <w:r w:rsidRPr="00C46C50">
        <w:rPr>
          <w:shd w:val="clear" w:color="auto" w:fill="FFFFFF"/>
          <w:lang w:val="en-GB"/>
        </w:rPr>
        <w:t xml:space="preserve">Zhu, Y. D., Li, X., Fan, L., Li, L., Wang, J., Yang, W. J., </w:t>
      </w:r>
      <w:r w:rsidR="0032565D" w:rsidRPr="00C46C50">
        <w:rPr>
          <w:shd w:val="clear" w:color="auto" w:fill="FFFFFF"/>
          <w:lang w:val="en-GB"/>
        </w:rPr>
        <w:t>Wang, l., Yao X.</w:t>
      </w:r>
      <w:r w:rsidR="005D4AA3">
        <w:rPr>
          <w:shd w:val="clear" w:color="auto" w:fill="FFFFFF"/>
          <w:lang w:val="en-GB"/>
        </w:rPr>
        <w:t xml:space="preserve"> </w:t>
      </w:r>
      <w:r w:rsidR="0032565D" w:rsidRPr="00C46C50">
        <w:rPr>
          <w:shd w:val="clear" w:color="auto" w:fill="FFFFFF"/>
          <w:lang w:val="en-GB"/>
        </w:rPr>
        <w:t>Y.</w:t>
      </w:r>
      <w:r w:rsidR="005D4AA3">
        <w:rPr>
          <w:shd w:val="clear" w:color="auto" w:fill="FFFFFF"/>
          <w:lang w:val="en-GB"/>
        </w:rPr>
        <w:t>,</w:t>
      </w:r>
      <w:r w:rsidR="0032565D" w:rsidRPr="00C46C50">
        <w:rPr>
          <w:shd w:val="clear" w:color="auto" w:fill="FFFFFF"/>
          <w:lang w:val="en-GB"/>
        </w:rPr>
        <w:t xml:space="preserve"> </w:t>
      </w:r>
      <w:r w:rsidR="005141FA" w:rsidRPr="00C46C50">
        <w:rPr>
          <w:shd w:val="clear" w:color="auto" w:fill="FFFFFF"/>
          <w:lang w:val="en-GB"/>
        </w:rPr>
        <w:t xml:space="preserve">&amp; </w:t>
      </w:r>
      <w:r w:rsidRPr="00C46C50">
        <w:rPr>
          <w:shd w:val="clear" w:color="auto" w:fill="FFFFFF"/>
          <w:lang w:val="en-GB"/>
        </w:rPr>
        <w:t>Wang, X. L. (2021). Indoor air quality in the primary school of China</w:t>
      </w:r>
      <w:r w:rsidR="005141FA" w:rsidRPr="00C46C50">
        <w:rPr>
          <w:shd w:val="clear" w:color="auto" w:fill="FFFFFF"/>
          <w:lang w:val="en-GB"/>
        </w:rPr>
        <w:t xml:space="preserve"> − </w:t>
      </w:r>
      <w:r w:rsidRPr="00C46C50">
        <w:rPr>
          <w:shd w:val="clear" w:color="auto" w:fill="FFFFFF"/>
          <w:lang w:val="en-GB"/>
        </w:rPr>
        <w:t>results from CIEHS 2018 study. </w:t>
      </w:r>
      <w:r w:rsidRPr="00C46C50">
        <w:rPr>
          <w:i/>
          <w:iCs/>
          <w:shd w:val="clear" w:color="auto" w:fill="FFFFFF"/>
          <w:lang w:val="en-GB"/>
        </w:rPr>
        <w:t>Environmental Pollution</w:t>
      </w:r>
      <w:r w:rsidRPr="00C46C50">
        <w:rPr>
          <w:shd w:val="clear" w:color="auto" w:fill="FFFFFF"/>
          <w:lang w:val="en-GB"/>
        </w:rPr>
        <w:t>, </w:t>
      </w:r>
      <w:r w:rsidRPr="00C46C50">
        <w:rPr>
          <w:i/>
          <w:iCs/>
          <w:shd w:val="clear" w:color="auto" w:fill="FFFFFF"/>
          <w:lang w:val="en-GB"/>
        </w:rPr>
        <w:t>291</w:t>
      </w:r>
      <w:r w:rsidRPr="00C46C50">
        <w:rPr>
          <w:shd w:val="clear" w:color="auto" w:fill="FFFFFF"/>
          <w:lang w:val="en-GB"/>
        </w:rPr>
        <w:t xml:space="preserve">, 118094. </w:t>
      </w:r>
      <w:r w:rsidR="0032565D" w:rsidRPr="00C46C50">
        <w:rPr>
          <w:shd w:val="clear" w:color="auto" w:fill="FFFFFF"/>
          <w:lang w:val="en-GB"/>
        </w:rPr>
        <w:t>https://doi.org/10.1016/j.envpol.2021.118094</w:t>
      </w:r>
    </w:p>
    <w:sectPr w:rsidR="00DF5F3D" w:rsidRPr="00C46C50" w:rsidSect="00215C1E">
      <w:headerReference w:type="even" r:id="rId39"/>
      <w:headerReference w:type="default" r:id="rId40"/>
      <w:footerReference w:type="default" r:id="rId41"/>
      <w:footerReference w:type="first" r:id="rId42"/>
      <w:type w:val="continuous"/>
      <w:pgSz w:w="11906" w:h="16838" w:code="9"/>
      <w:pgMar w:top="1134" w:right="1134" w:bottom="1134" w:left="1134" w:header="567" w:footer="567" w:gutter="0"/>
      <w:pgNumType w:start="379"/>
      <w:cols w:space="3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F41B" w14:textId="77777777" w:rsidR="005A6CB7" w:rsidRDefault="005A6CB7">
      <w:r>
        <w:separator/>
      </w:r>
    </w:p>
  </w:endnote>
  <w:endnote w:type="continuationSeparator" w:id="0">
    <w:p w14:paraId="6AE93ABE" w14:textId="77777777" w:rsidR="005A6CB7" w:rsidRDefault="005A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D31F" w14:textId="77777777" w:rsidR="00692AB0" w:rsidRDefault="00692AB0">
    <w:pPr>
      <w:pStyle w:val="Stopka"/>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387"/>
    </w:tblGrid>
    <w:tr w:rsidR="00993D58" w:rsidRPr="00494A25" w14:paraId="4A322175" w14:textId="77777777" w:rsidTr="00CE09A0">
      <w:trPr>
        <w:trHeight w:val="261"/>
      </w:trPr>
      <w:tc>
        <w:tcPr>
          <w:tcW w:w="1384" w:type="dxa"/>
          <w:vAlign w:val="center"/>
        </w:tcPr>
        <w:p w14:paraId="5D8E2556" w14:textId="77777777" w:rsidR="00993D58" w:rsidRPr="00855C77" w:rsidRDefault="00993D58" w:rsidP="00993D58">
          <w:r w:rsidRPr="00855C77">
            <w:rPr>
              <w:noProof/>
            </w:rPr>
            <w:drawing>
              <wp:inline distT="0" distB="0" distL="0" distR="0" wp14:anchorId="5DB2BEBF" wp14:editId="2D4C92EF">
                <wp:extent cx="682388" cy="239947"/>
                <wp:effectExtent l="0" t="0" r="0" b="0"/>
                <wp:docPr id="112998519" name="Obraz 37" descr="C:\Users\Tomek-Praca\AppData\Local\Microsoft\Windows\INetCache\Content.MSO\6854E8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ek-Praca\AppData\Local\Microsoft\Windows\INetCache\Content.MSO\6854E8BE.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102" cy="282042"/>
                        </a:xfrm>
                        <a:prstGeom prst="rect">
                          <a:avLst/>
                        </a:prstGeom>
                        <a:noFill/>
                        <a:ln>
                          <a:noFill/>
                        </a:ln>
                      </pic:spPr>
                    </pic:pic>
                  </a:graphicData>
                </a:graphic>
              </wp:inline>
            </w:drawing>
          </w:r>
        </w:p>
      </w:tc>
      <w:tc>
        <w:tcPr>
          <w:tcW w:w="5387" w:type="dxa"/>
          <w:vAlign w:val="center"/>
        </w:tcPr>
        <w:p w14:paraId="313B477C" w14:textId="77777777" w:rsidR="00993D58" w:rsidRPr="00855C77" w:rsidRDefault="00993D58" w:rsidP="00993D58">
          <w:pPr>
            <w:ind w:left="38"/>
            <w:rPr>
              <w:sz w:val="18"/>
              <w:szCs w:val="18"/>
              <w:lang w:val="en-GB"/>
            </w:rPr>
          </w:pPr>
          <w:r w:rsidRPr="00855C77">
            <w:rPr>
              <w:sz w:val="18"/>
              <w:szCs w:val="18"/>
              <w:lang w:val="en-GB"/>
            </w:rPr>
            <w:t>© 2025. Author(s). This work is licensed under a Creative Commons Attribution 4.0 International License (CC BY-SA)</w:t>
          </w:r>
        </w:p>
      </w:tc>
    </w:tr>
  </w:tbl>
  <w:p w14:paraId="003A754D" w14:textId="77777777" w:rsidR="00993D58" w:rsidRPr="00855C77" w:rsidRDefault="00993D58" w:rsidP="00993D58">
    <w:pPr>
      <w:pStyle w:val="Stopka"/>
      <w:rPr>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DEA7" w14:textId="77777777" w:rsidR="005A6CB7" w:rsidRDefault="005A6CB7">
      <w:r>
        <w:separator/>
      </w:r>
    </w:p>
  </w:footnote>
  <w:footnote w:type="continuationSeparator" w:id="0">
    <w:p w14:paraId="4C774775" w14:textId="77777777" w:rsidR="005A6CB7" w:rsidRDefault="005A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993D58" w:rsidRPr="00855C77" w14:paraId="4ED04443" w14:textId="77777777" w:rsidTr="00CE09A0">
      <w:trPr>
        <w:trHeight w:hRule="exact" w:val="284"/>
      </w:trPr>
      <w:tc>
        <w:tcPr>
          <w:tcW w:w="397" w:type="dxa"/>
          <w:vAlign w:val="center"/>
        </w:tcPr>
        <w:p w14:paraId="74084D22" w14:textId="77777777" w:rsidR="00993D58" w:rsidRPr="00855C77" w:rsidRDefault="00993D58" w:rsidP="00993D58">
          <w:pPr>
            <w:pStyle w:val="Nagwek"/>
            <w:rPr>
              <w:rFonts w:ascii="Arial" w:hAnsi="Arial" w:cs="Arial"/>
              <w:i/>
              <w:lang w:val="en-GB"/>
            </w:rPr>
          </w:pPr>
          <w:r w:rsidRPr="00855C77">
            <w:rPr>
              <w:rFonts w:ascii="Arial" w:hAnsi="Arial" w:cs="Arial"/>
              <w:lang w:val="en-GB"/>
            </w:rPr>
            <w:fldChar w:fldCharType="begin"/>
          </w:r>
          <w:r w:rsidRPr="00855C77">
            <w:rPr>
              <w:rFonts w:ascii="Arial" w:hAnsi="Arial" w:cs="Arial"/>
              <w:lang w:val="en-GB"/>
            </w:rPr>
            <w:instrText xml:space="preserve"> PAGE   \* MERGEFORMAT </w:instrText>
          </w:r>
          <w:r w:rsidRPr="00855C77">
            <w:rPr>
              <w:rFonts w:ascii="Arial" w:hAnsi="Arial" w:cs="Arial"/>
              <w:lang w:val="en-GB"/>
            </w:rPr>
            <w:fldChar w:fldCharType="separate"/>
          </w:r>
          <w:r>
            <w:rPr>
              <w:rFonts w:ascii="Arial" w:hAnsi="Arial" w:cs="Arial"/>
              <w:lang w:val="en-GB"/>
            </w:rPr>
            <w:t>2</w:t>
          </w:r>
          <w:r w:rsidRPr="00855C77">
            <w:rPr>
              <w:rFonts w:ascii="Arial" w:hAnsi="Arial" w:cs="Arial"/>
              <w:lang w:val="en-GB"/>
            </w:rPr>
            <w:fldChar w:fldCharType="end"/>
          </w:r>
        </w:p>
      </w:tc>
      <w:tc>
        <w:tcPr>
          <w:tcW w:w="9242" w:type="dxa"/>
          <w:vAlign w:val="center"/>
        </w:tcPr>
        <w:p w14:paraId="7D8412C0" w14:textId="17FBD008" w:rsidR="00993D58" w:rsidRPr="00855C77" w:rsidRDefault="00993D58" w:rsidP="00993D58">
          <w:pPr>
            <w:pStyle w:val="Nagwek"/>
            <w:jc w:val="center"/>
            <w:rPr>
              <w:rFonts w:ascii="Arial" w:hAnsi="Arial" w:cs="Arial"/>
              <w:i/>
            </w:rPr>
          </w:pPr>
          <w:r w:rsidRPr="00993D58">
            <w:rPr>
              <w:rFonts w:ascii="Arial" w:hAnsi="Arial" w:cs="Arial"/>
              <w:i/>
            </w:rPr>
            <w:t>Dainius Paliulis</w:t>
          </w:r>
        </w:p>
      </w:tc>
    </w:tr>
  </w:tbl>
  <w:p w14:paraId="26D7A990" w14:textId="77777777" w:rsidR="00993D58" w:rsidRPr="00E90ABA" w:rsidRDefault="00993D58" w:rsidP="00993D58">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993D58" w:rsidRPr="00855C77" w14:paraId="573F4807" w14:textId="77777777" w:rsidTr="00CE09A0">
      <w:trPr>
        <w:trHeight w:hRule="exact" w:val="284"/>
        <w:jc w:val="right"/>
      </w:trPr>
      <w:tc>
        <w:tcPr>
          <w:tcW w:w="9243" w:type="dxa"/>
          <w:vAlign w:val="center"/>
        </w:tcPr>
        <w:p w14:paraId="178B6A70" w14:textId="2AE5D1FD" w:rsidR="00993D58" w:rsidRPr="00855C77" w:rsidRDefault="00EA4247" w:rsidP="00993D58">
          <w:pPr>
            <w:pStyle w:val="Nagwek"/>
            <w:jc w:val="center"/>
            <w:rPr>
              <w:rFonts w:ascii="Arial" w:hAnsi="Arial" w:cs="Arial"/>
              <w:i/>
              <w:szCs w:val="12"/>
              <w:lang w:val="en-GB"/>
            </w:rPr>
          </w:pPr>
          <w:r w:rsidRPr="00EA4247">
            <w:rPr>
              <w:rFonts w:ascii="Arial" w:hAnsi="Arial" w:cs="Arial"/>
              <w:i/>
              <w:szCs w:val="12"/>
              <w:lang w:val="en-GB"/>
            </w:rPr>
            <w:t>Analysis of Indoor Air Pollution by CO and VOC in a Smart Building</w:t>
          </w:r>
        </w:p>
      </w:tc>
      <w:tc>
        <w:tcPr>
          <w:tcW w:w="397" w:type="dxa"/>
          <w:vAlign w:val="center"/>
        </w:tcPr>
        <w:p w14:paraId="5A7F0DBF" w14:textId="77777777" w:rsidR="00993D58" w:rsidRPr="00855C77" w:rsidRDefault="00993D58" w:rsidP="00993D58">
          <w:pPr>
            <w:pStyle w:val="Nagwek"/>
            <w:jc w:val="right"/>
            <w:rPr>
              <w:rFonts w:ascii="Arial" w:hAnsi="Arial" w:cs="Arial"/>
              <w:i/>
              <w:szCs w:val="12"/>
              <w:lang w:val="en-GB"/>
            </w:rPr>
          </w:pPr>
          <w:r w:rsidRPr="00855C77">
            <w:rPr>
              <w:rFonts w:ascii="Arial" w:hAnsi="Arial" w:cs="Arial"/>
              <w:szCs w:val="12"/>
              <w:lang w:val="en-GB"/>
            </w:rPr>
            <w:fldChar w:fldCharType="begin"/>
          </w:r>
          <w:r w:rsidRPr="00855C77">
            <w:rPr>
              <w:rFonts w:ascii="Arial" w:hAnsi="Arial" w:cs="Arial"/>
              <w:szCs w:val="12"/>
              <w:lang w:val="en-GB"/>
            </w:rPr>
            <w:instrText xml:space="preserve"> PAGE   \* MERGEFORMAT </w:instrText>
          </w:r>
          <w:r w:rsidRPr="00855C77">
            <w:rPr>
              <w:rFonts w:ascii="Arial" w:hAnsi="Arial" w:cs="Arial"/>
              <w:szCs w:val="12"/>
              <w:lang w:val="en-GB"/>
            </w:rPr>
            <w:fldChar w:fldCharType="separate"/>
          </w:r>
          <w:r>
            <w:rPr>
              <w:rFonts w:ascii="Arial" w:hAnsi="Arial" w:cs="Arial"/>
              <w:szCs w:val="12"/>
              <w:lang w:val="en-GB"/>
            </w:rPr>
            <w:t>3</w:t>
          </w:r>
          <w:r w:rsidRPr="00855C77">
            <w:rPr>
              <w:rFonts w:ascii="Arial" w:hAnsi="Arial" w:cs="Arial"/>
              <w:szCs w:val="12"/>
              <w:lang w:val="en-GB"/>
            </w:rPr>
            <w:fldChar w:fldCharType="end"/>
          </w:r>
        </w:p>
      </w:tc>
    </w:tr>
  </w:tbl>
  <w:p w14:paraId="31BB271C" w14:textId="77777777" w:rsidR="00993D58" w:rsidRPr="00007E12" w:rsidRDefault="00993D58" w:rsidP="00993D58">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A02"/>
    <w:multiLevelType w:val="hybridMultilevel"/>
    <w:tmpl w:val="D3366AA8"/>
    <w:lvl w:ilvl="0" w:tplc="8A94E47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CF160D1"/>
    <w:multiLevelType w:val="hybridMultilevel"/>
    <w:tmpl w:val="50703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D45BB3"/>
    <w:multiLevelType w:val="multilevel"/>
    <w:tmpl w:val="50F6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150989">
    <w:abstractNumId w:val="1"/>
  </w:num>
  <w:num w:numId="2" w16cid:durableId="1572081724">
    <w:abstractNumId w:val="0"/>
  </w:num>
  <w:num w:numId="3" w16cid:durableId="55636223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autoHyphenation/>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NrM0MLYwNgWyjJR0lIJTi4sz8/NACsxrAQ5p7sssAAAA"/>
  </w:docVars>
  <w:rsids>
    <w:rsidRoot w:val="00D769B9"/>
    <w:rsid w:val="00002E4F"/>
    <w:rsid w:val="00004CAD"/>
    <w:rsid w:val="00010794"/>
    <w:rsid w:val="00013654"/>
    <w:rsid w:val="000169A7"/>
    <w:rsid w:val="00020E5A"/>
    <w:rsid w:val="00021744"/>
    <w:rsid w:val="00021BD0"/>
    <w:rsid w:val="00021FBF"/>
    <w:rsid w:val="0002523C"/>
    <w:rsid w:val="00026440"/>
    <w:rsid w:val="000334B8"/>
    <w:rsid w:val="000351A4"/>
    <w:rsid w:val="00035BD4"/>
    <w:rsid w:val="00040175"/>
    <w:rsid w:val="000406B9"/>
    <w:rsid w:val="00041D26"/>
    <w:rsid w:val="0004212D"/>
    <w:rsid w:val="000446D4"/>
    <w:rsid w:val="000472E0"/>
    <w:rsid w:val="00051B08"/>
    <w:rsid w:val="0005208D"/>
    <w:rsid w:val="000535A7"/>
    <w:rsid w:val="000568F9"/>
    <w:rsid w:val="0005757B"/>
    <w:rsid w:val="00057864"/>
    <w:rsid w:val="00057AC6"/>
    <w:rsid w:val="000612BF"/>
    <w:rsid w:val="00061E7A"/>
    <w:rsid w:val="0006243E"/>
    <w:rsid w:val="00067DF1"/>
    <w:rsid w:val="0007026C"/>
    <w:rsid w:val="00073C71"/>
    <w:rsid w:val="0007764A"/>
    <w:rsid w:val="000840E5"/>
    <w:rsid w:val="00084517"/>
    <w:rsid w:val="000858C8"/>
    <w:rsid w:val="000878A6"/>
    <w:rsid w:val="00090D73"/>
    <w:rsid w:val="00091210"/>
    <w:rsid w:val="000917C6"/>
    <w:rsid w:val="00092F73"/>
    <w:rsid w:val="00095DDF"/>
    <w:rsid w:val="000A090B"/>
    <w:rsid w:val="000A21E6"/>
    <w:rsid w:val="000B21EA"/>
    <w:rsid w:val="000B4951"/>
    <w:rsid w:val="000B5AF4"/>
    <w:rsid w:val="000C11F8"/>
    <w:rsid w:val="000C1D89"/>
    <w:rsid w:val="000C40DF"/>
    <w:rsid w:val="000D0128"/>
    <w:rsid w:val="000D0420"/>
    <w:rsid w:val="000D1A46"/>
    <w:rsid w:val="000D2AB1"/>
    <w:rsid w:val="000D3C35"/>
    <w:rsid w:val="000D4122"/>
    <w:rsid w:val="000E1BD4"/>
    <w:rsid w:val="000E39AA"/>
    <w:rsid w:val="000E565A"/>
    <w:rsid w:val="000E6ABE"/>
    <w:rsid w:val="000F6079"/>
    <w:rsid w:val="000F6C73"/>
    <w:rsid w:val="00102901"/>
    <w:rsid w:val="00107BA6"/>
    <w:rsid w:val="00107EAE"/>
    <w:rsid w:val="001116F0"/>
    <w:rsid w:val="00117A2C"/>
    <w:rsid w:val="00122BBC"/>
    <w:rsid w:val="00123C01"/>
    <w:rsid w:val="0012428D"/>
    <w:rsid w:val="00126BD0"/>
    <w:rsid w:val="001275FB"/>
    <w:rsid w:val="00133000"/>
    <w:rsid w:val="00134615"/>
    <w:rsid w:val="001411DF"/>
    <w:rsid w:val="001469FE"/>
    <w:rsid w:val="0015133C"/>
    <w:rsid w:val="00151664"/>
    <w:rsid w:val="00151B6B"/>
    <w:rsid w:val="00152049"/>
    <w:rsid w:val="00154C64"/>
    <w:rsid w:val="00155748"/>
    <w:rsid w:val="001568CE"/>
    <w:rsid w:val="0016026B"/>
    <w:rsid w:val="001634DB"/>
    <w:rsid w:val="0016659B"/>
    <w:rsid w:val="00166BE2"/>
    <w:rsid w:val="0017029A"/>
    <w:rsid w:val="0017126D"/>
    <w:rsid w:val="00171C6D"/>
    <w:rsid w:val="00172947"/>
    <w:rsid w:val="00176D25"/>
    <w:rsid w:val="00177C03"/>
    <w:rsid w:val="001808EB"/>
    <w:rsid w:val="001820D9"/>
    <w:rsid w:val="001843E8"/>
    <w:rsid w:val="00186E2F"/>
    <w:rsid w:val="001870C8"/>
    <w:rsid w:val="00187853"/>
    <w:rsid w:val="00190E08"/>
    <w:rsid w:val="00192C09"/>
    <w:rsid w:val="00195A9F"/>
    <w:rsid w:val="001A10EE"/>
    <w:rsid w:val="001A1CD3"/>
    <w:rsid w:val="001A238E"/>
    <w:rsid w:val="001A3D8E"/>
    <w:rsid w:val="001B0D2C"/>
    <w:rsid w:val="001B1448"/>
    <w:rsid w:val="001B46A8"/>
    <w:rsid w:val="001B4885"/>
    <w:rsid w:val="001B4A8F"/>
    <w:rsid w:val="001B563C"/>
    <w:rsid w:val="001B5C70"/>
    <w:rsid w:val="001C2130"/>
    <w:rsid w:val="001C3480"/>
    <w:rsid w:val="001C48B4"/>
    <w:rsid w:val="001C5BDD"/>
    <w:rsid w:val="001C7AC6"/>
    <w:rsid w:val="001D4896"/>
    <w:rsid w:val="001D7C23"/>
    <w:rsid w:val="001D7C5E"/>
    <w:rsid w:val="001E1588"/>
    <w:rsid w:val="001E3462"/>
    <w:rsid w:val="001E3849"/>
    <w:rsid w:val="001E3D6D"/>
    <w:rsid w:val="001E4176"/>
    <w:rsid w:val="001F350D"/>
    <w:rsid w:val="001F6101"/>
    <w:rsid w:val="002056F2"/>
    <w:rsid w:val="00211214"/>
    <w:rsid w:val="00212950"/>
    <w:rsid w:val="00212BE0"/>
    <w:rsid w:val="002134CA"/>
    <w:rsid w:val="002146AB"/>
    <w:rsid w:val="00215C1E"/>
    <w:rsid w:val="00216826"/>
    <w:rsid w:val="00216CA4"/>
    <w:rsid w:val="00217E47"/>
    <w:rsid w:val="00224C65"/>
    <w:rsid w:val="002257A2"/>
    <w:rsid w:val="0022598B"/>
    <w:rsid w:val="0023075F"/>
    <w:rsid w:val="002332AB"/>
    <w:rsid w:val="00235D35"/>
    <w:rsid w:val="00235D60"/>
    <w:rsid w:val="00237792"/>
    <w:rsid w:val="0024002B"/>
    <w:rsid w:val="0024258E"/>
    <w:rsid w:val="00244A85"/>
    <w:rsid w:val="00244ED2"/>
    <w:rsid w:val="002516B9"/>
    <w:rsid w:val="00251F33"/>
    <w:rsid w:val="00252176"/>
    <w:rsid w:val="0025764F"/>
    <w:rsid w:val="002645A3"/>
    <w:rsid w:val="002679F4"/>
    <w:rsid w:val="00273DCC"/>
    <w:rsid w:val="00275606"/>
    <w:rsid w:val="00275F4B"/>
    <w:rsid w:val="00280370"/>
    <w:rsid w:val="0028173F"/>
    <w:rsid w:val="00281911"/>
    <w:rsid w:val="00287345"/>
    <w:rsid w:val="00291EFD"/>
    <w:rsid w:val="002938AE"/>
    <w:rsid w:val="002955E4"/>
    <w:rsid w:val="002A1315"/>
    <w:rsid w:val="002A24A6"/>
    <w:rsid w:val="002A6B6F"/>
    <w:rsid w:val="002B05C6"/>
    <w:rsid w:val="002B2140"/>
    <w:rsid w:val="002B2650"/>
    <w:rsid w:val="002B6D0A"/>
    <w:rsid w:val="002B74DB"/>
    <w:rsid w:val="002C12B8"/>
    <w:rsid w:val="002C2558"/>
    <w:rsid w:val="002C34D5"/>
    <w:rsid w:val="002C466D"/>
    <w:rsid w:val="002C66E9"/>
    <w:rsid w:val="002C6A6F"/>
    <w:rsid w:val="002C6C26"/>
    <w:rsid w:val="002D59E5"/>
    <w:rsid w:val="002E1107"/>
    <w:rsid w:val="002E34C5"/>
    <w:rsid w:val="002E451E"/>
    <w:rsid w:val="002E4797"/>
    <w:rsid w:val="002E64DF"/>
    <w:rsid w:val="002E650D"/>
    <w:rsid w:val="002E6D40"/>
    <w:rsid w:val="002E70F9"/>
    <w:rsid w:val="002F2EA8"/>
    <w:rsid w:val="002F534E"/>
    <w:rsid w:val="002F7FF7"/>
    <w:rsid w:val="00301B30"/>
    <w:rsid w:val="0030207E"/>
    <w:rsid w:val="00303404"/>
    <w:rsid w:val="0030619B"/>
    <w:rsid w:val="003079BD"/>
    <w:rsid w:val="00315B61"/>
    <w:rsid w:val="003167D3"/>
    <w:rsid w:val="00316A8C"/>
    <w:rsid w:val="00316B2E"/>
    <w:rsid w:val="00317EF8"/>
    <w:rsid w:val="00320239"/>
    <w:rsid w:val="003212FC"/>
    <w:rsid w:val="003252DB"/>
    <w:rsid w:val="0032565D"/>
    <w:rsid w:val="003314E8"/>
    <w:rsid w:val="00333DEC"/>
    <w:rsid w:val="00336C1E"/>
    <w:rsid w:val="003374BF"/>
    <w:rsid w:val="0033784F"/>
    <w:rsid w:val="00341611"/>
    <w:rsid w:val="00341E96"/>
    <w:rsid w:val="003425AA"/>
    <w:rsid w:val="00343964"/>
    <w:rsid w:val="003446CB"/>
    <w:rsid w:val="00344AB6"/>
    <w:rsid w:val="00347026"/>
    <w:rsid w:val="00351EF3"/>
    <w:rsid w:val="00353B78"/>
    <w:rsid w:val="00354603"/>
    <w:rsid w:val="00356367"/>
    <w:rsid w:val="00367730"/>
    <w:rsid w:val="00370CAA"/>
    <w:rsid w:val="00373F82"/>
    <w:rsid w:val="00375CEC"/>
    <w:rsid w:val="00376053"/>
    <w:rsid w:val="00381F07"/>
    <w:rsid w:val="00384890"/>
    <w:rsid w:val="00384DAB"/>
    <w:rsid w:val="003851E6"/>
    <w:rsid w:val="00392215"/>
    <w:rsid w:val="00392EE6"/>
    <w:rsid w:val="00393F00"/>
    <w:rsid w:val="0039441C"/>
    <w:rsid w:val="00394C3F"/>
    <w:rsid w:val="003973F9"/>
    <w:rsid w:val="003A0BB6"/>
    <w:rsid w:val="003A1790"/>
    <w:rsid w:val="003A209D"/>
    <w:rsid w:val="003A54FB"/>
    <w:rsid w:val="003A5CAB"/>
    <w:rsid w:val="003B3564"/>
    <w:rsid w:val="003B6CB7"/>
    <w:rsid w:val="003C08E4"/>
    <w:rsid w:val="003C0FC3"/>
    <w:rsid w:val="003C1779"/>
    <w:rsid w:val="003C1987"/>
    <w:rsid w:val="003C2388"/>
    <w:rsid w:val="003C288D"/>
    <w:rsid w:val="003C30EF"/>
    <w:rsid w:val="003C348B"/>
    <w:rsid w:val="003C7EFA"/>
    <w:rsid w:val="003C7F7F"/>
    <w:rsid w:val="003D0004"/>
    <w:rsid w:val="003D2BF2"/>
    <w:rsid w:val="003D4FB4"/>
    <w:rsid w:val="003D5B6C"/>
    <w:rsid w:val="003D5DB6"/>
    <w:rsid w:val="003E0483"/>
    <w:rsid w:val="003E7D66"/>
    <w:rsid w:val="003F0966"/>
    <w:rsid w:val="003F38C5"/>
    <w:rsid w:val="00400652"/>
    <w:rsid w:val="00405514"/>
    <w:rsid w:val="00405653"/>
    <w:rsid w:val="00405846"/>
    <w:rsid w:val="00406D9D"/>
    <w:rsid w:val="0040781A"/>
    <w:rsid w:val="00412F24"/>
    <w:rsid w:val="0041693D"/>
    <w:rsid w:val="00420232"/>
    <w:rsid w:val="004213DF"/>
    <w:rsid w:val="00423C1D"/>
    <w:rsid w:val="004274E9"/>
    <w:rsid w:val="00427A09"/>
    <w:rsid w:val="004303F2"/>
    <w:rsid w:val="004304DF"/>
    <w:rsid w:val="00432BBF"/>
    <w:rsid w:val="004332D5"/>
    <w:rsid w:val="004336B3"/>
    <w:rsid w:val="00433E18"/>
    <w:rsid w:val="00433E38"/>
    <w:rsid w:val="00433E75"/>
    <w:rsid w:val="00436B91"/>
    <w:rsid w:val="00437964"/>
    <w:rsid w:val="00440D0D"/>
    <w:rsid w:val="004500B5"/>
    <w:rsid w:val="004521F0"/>
    <w:rsid w:val="00453358"/>
    <w:rsid w:val="00454AA3"/>
    <w:rsid w:val="00456195"/>
    <w:rsid w:val="00460397"/>
    <w:rsid w:val="00460ADF"/>
    <w:rsid w:val="0046261D"/>
    <w:rsid w:val="0046323F"/>
    <w:rsid w:val="00465210"/>
    <w:rsid w:val="0047069F"/>
    <w:rsid w:val="00470A09"/>
    <w:rsid w:val="00471060"/>
    <w:rsid w:val="00472077"/>
    <w:rsid w:val="00473311"/>
    <w:rsid w:val="004746FB"/>
    <w:rsid w:val="0047722D"/>
    <w:rsid w:val="0047778B"/>
    <w:rsid w:val="00482338"/>
    <w:rsid w:val="00487762"/>
    <w:rsid w:val="004901D5"/>
    <w:rsid w:val="00491538"/>
    <w:rsid w:val="004916CB"/>
    <w:rsid w:val="004946A8"/>
    <w:rsid w:val="00495E5E"/>
    <w:rsid w:val="00497CD7"/>
    <w:rsid w:val="004A02D7"/>
    <w:rsid w:val="004A2BC6"/>
    <w:rsid w:val="004A300E"/>
    <w:rsid w:val="004B3A64"/>
    <w:rsid w:val="004B58EE"/>
    <w:rsid w:val="004B7AE1"/>
    <w:rsid w:val="004C0F88"/>
    <w:rsid w:val="004C2F7A"/>
    <w:rsid w:val="004C31A6"/>
    <w:rsid w:val="004D272F"/>
    <w:rsid w:val="004D58C8"/>
    <w:rsid w:val="004D775E"/>
    <w:rsid w:val="004D7828"/>
    <w:rsid w:val="004E03F5"/>
    <w:rsid w:val="004E1475"/>
    <w:rsid w:val="004E2037"/>
    <w:rsid w:val="004E25D8"/>
    <w:rsid w:val="004E2952"/>
    <w:rsid w:val="004E340D"/>
    <w:rsid w:val="004E35F0"/>
    <w:rsid w:val="004E6587"/>
    <w:rsid w:val="004E7F45"/>
    <w:rsid w:val="004F04DA"/>
    <w:rsid w:val="004F338A"/>
    <w:rsid w:val="004F6102"/>
    <w:rsid w:val="005004DF"/>
    <w:rsid w:val="00500FE9"/>
    <w:rsid w:val="005014CB"/>
    <w:rsid w:val="005015E8"/>
    <w:rsid w:val="00502D21"/>
    <w:rsid w:val="00511094"/>
    <w:rsid w:val="005141FA"/>
    <w:rsid w:val="00516A52"/>
    <w:rsid w:val="00516CC7"/>
    <w:rsid w:val="00517E8C"/>
    <w:rsid w:val="00521A70"/>
    <w:rsid w:val="00522931"/>
    <w:rsid w:val="00523342"/>
    <w:rsid w:val="005336B3"/>
    <w:rsid w:val="0053418C"/>
    <w:rsid w:val="00535927"/>
    <w:rsid w:val="00544583"/>
    <w:rsid w:val="005538C9"/>
    <w:rsid w:val="005566BF"/>
    <w:rsid w:val="00560438"/>
    <w:rsid w:val="00560AAA"/>
    <w:rsid w:val="00564BE9"/>
    <w:rsid w:val="00565E03"/>
    <w:rsid w:val="005728D1"/>
    <w:rsid w:val="00575B27"/>
    <w:rsid w:val="00581E0E"/>
    <w:rsid w:val="00581E40"/>
    <w:rsid w:val="00583DB6"/>
    <w:rsid w:val="00584527"/>
    <w:rsid w:val="005857A2"/>
    <w:rsid w:val="005931BA"/>
    <w:rsid w:val="005936D4"/>
    <w:rsid w:val="0059458E"/>
    <w:rsid w:val="00595C6D"/>
    <w:rsid w:val="00597F4F"/>
    <w:rsid w:val="005A0EE7"/>
    <w:rsid w:val="005A28A7"/>
    <w:rsid w:val="005A3DE5"/>
    <w:rsid w:val="005A4F7C"/>
    <w:rsid w:val="005A6CB7"/>
    <w:rsid w:val="005A7D0D"/>
    <w:rsid w:val="005B02B8"/>
    <w:rsid w:val="005B101E"/>
    <w:rsid w:val="005B1F15"/>
    <w:rsid w:val="005B4F6C"/>
    <w:rsid w:val="005B54B6"/>
    <w:rsid w:val="005B66B1"/>
    <w:rsid w:val="005C01AF"/>
    <w:rsid w:val="005C139D"/>
    <w:rsid w:val="005C47C7"/>
    <w:rsid w:val="005C4C20"/>
    <w:rsid w:val="005C597A"/>
    <w:rsid w:val="005C6422"/>
    <w:rsid w:val="005D013C"/>
    <w:rsid w:val="005D4295"/>
    <w:rsid w:val="005D4AA3"/>
    <w:rsid w:val="005D7BD5"/>
    <w:rsid w:val="005E0E41"/>
    <w:rsid w:val="005E67BF"/>
    <w:rsid w:val="005F2D0F"/>
    <w:rsid w:val="005F34A8"/>
    <w:rsid w:val="005F3DE3"/>
    <w:rsid w:val="005F5062"/>
    <w:rsid w:val="005F67CA"/>
    <w:rsid w:val="005F731A"/>
    <w:rsid w:val="00600992"/>
    <w:rsid w:val="0060168C"/>
    <w:rsid w:val="00603AAE"/>
    <w:rsid w:val="0060508A"/>
    <w:rsid w:val="006060AB"/>
    <w:rsid w:val="00607065"/>
    <w:rsid w:val="00610014"/>
    <w:rsid w:val="0061015C"/>
    <w:rsid w:val="006111C1"/>
    <w:rsid w:val="00621694"/>
    <w:rsid w:val="00624C8B"/>
    <w:rsid w:val="0062572C"/>
    <w:rsid w:val="00630F38"/>
    <w:rsid w:val="00631C8F"/>
    <w:rsid w:val="00632960"/>
    <w:rsid w:val="00634B03"/>
    <w:rsid w:val="00635C48"/>
    <w:rsid w:val="00640B5E"/>
    <w:rsid w:val="00642968"/>
    <w:rsid w:val="00642D34"/>
    <w:rsid w:val="00644E1F"/>
    <w:rsid w:val="00646AE2"/>
    <w:rsid w:val="0064779F"/>
    <w:rsid w:val="0065192F"/>
    <w:rsid w:val="006541D9"/>
    <w:rsid w:val="00654645"/>
    <w:rsid w:val="0065608E"/>
    <w:rsid w:val="00660284"/>
    <w:rsid w:val="006610BC"/>
    <w:rsid w:val="00661429"/>
    <w:rsid w:val="00661F04"/>
    <w:rsid w:val="006636AC"/>
    <w:rsid w:val="0066661F"/>
    <w:rsid w:val="0067244F"/>
    <w:rsid w:val="00672B08"/>
    <w:rsid w:val="006810C2"/>
    <w:rsid w:val="006824ED"/>
    <w:rsid w:val="0068306A"/>
    <w:rsid w:val="006841EC"/>
    <w:rsid w:val="0068425F"/>
    <w:rsid w:val="0068452C"/>
    <w:rsid w:val="00686729"/>
    <w:rsid w:val="0068725B"/>
    <w:rsid w:val="00692AB0"/>
    <w:rsid w:val="006951ED"/>
    <w:rsid w:val="006A0A9E"/>
    <w:rsid w:val="006A2F06"/>
    <w:rsid w:val="006A32F3"/>
    <w:rsid w:val="006A61A7"/>
    <w:rsid w:val="006A64A6"/>
    <w:rsid w:val="006A6FE0"/>
    <w:rsid w:val="006A7D15"/>
    <w:rsid w:val="006A7DCB"/>
    <w:rsid w:val="006B130E"/>
    <w:rsid w:val="006B27EF"/>
    <w:rsid w:val="006B5523"/>
    <w:rsid w:val="006B62E9"/>
    <w:rsid w:val="006B63F4"/>
    <w:rsid w:val="006B64F5"/>
    <w:rsid w:val="006B7C18"/>
    <w:rsid w:val="006C6FE4"/>
    <w:rsid w:val="006D057D"/>
    <w:rsid w:val="006D389D"/>
    <w:rsid w:val="006D42CB"/>
    <w:rsid w:val="006D5256"/>
    <w:rsid w:val="006E12E0"/>
    <w:rsid w:val="006E3824"/>
    <w:rsid w:val="006E63FE"/>
    <w:rsid w:val="006E6F92"/>
    <w:rsid w:val="006F09C1"/>
    <w:rsid w:val="006F493C"/>
    <w:rsid w:val="006F4D58"/>
    <w:rsid w:val="006F677A"/>
    <w:rsid w:val="006F69F4"/>
    <w:rsid w:val="006F79F8"/>
    <w:rsid w:val="00700751"/>
    <w:rsid w:val="00702D1B"/>
    <w:rsid w:val="00702D4D"/>
    <w:rsid w:val="00702E9B"/>
    <w:rsid w:val="00704219"/>
    <w:rsid w:val="00704322"/>
    <w:rsid w:val="00705586"/>
    <w:rsid w:val="007071C3"/>
    <w:rsid w:val="00707347"/>
    <w:rsid w:val="00707701"/>
    <w:rsid w:val="00715A2B"/>
    <w:rsid w:val="00716949"/>
    <w:rsid w:val="00716CA8"/>
    <w:rsid w:val="00717D96"/>
    <w:rsid w:val="00720C83"/>
    <w:rsid w:val="00723256"/>
    <w:rsid w:val="00727C17"/>
    <w:rsid w:val="00736647"/>
    <w:rsid w:val="00741691"/>
    <w:rsid w:val="00741875"/>
    <w:rsid w:val="00743A46"/>
    <w:rsid w:val="00744E37"/>
    <w:rsid w:val="00753DB1"/>
    <w:rsid w:val="00755DE6"/>
    <w:rsid w:val="0076045D"/>
    <w:rsid w:val="0076457E"/>
    <w:rsid w:val="007665F4"/>
    <w:rsid w:val="00767A89"/>
    <w:rsid w:val="00772A43"/>
    <w:rsid w:val="00774359"/>
    <w:rsid w:val="00774A25"/>
    <w:rsid w:val="0077517B"/>
    <w:rsid w:val="0077674C"/>
    <w:rsid w:val="007809E6"/>
    <w:rsid w:val="007816BB"/>
    <w:rsid w:val="00781A82"/>
    <w:rsid w:val="0078400B"/>
    <w:rsid w:val="007933F7"/>
    <w:rsid w:val="007941AF"/>
    <w:rsid w:val="00795BAF"/>
    <w:rsid w:val="007A1CC5"/>
    <w:rsid w:val="007A4292"/>
    <w:rsid w:val="007A4763"/>
    <w:rsid w:val="007A4CDB"/>
    <w:rsid w:val="007A4D3A"/>
    <w:rsid w:val="007A4D8D"/>
    <w:rsid w:val="007A7E14"/>
    <w:rsid w:val="007B00D6"/>
    <w:rsid w:val="007B00F5"/>
    <w:rsid w:val="007B18B1"/>
    <w:rsid w:val="007B205D"/>
    <w:rsid w:val="007B3BBB"/>
    <w:rsid w:val="007B4117"/>
    <w:rsid w:val="007B4ECA"/>
    <w:rsid w:val="007B5692"/>
    <w:rsid w:val="007B56A8"/>
    <w:rsid w:val="007B78FF"/>
    <w:rsid w:val="007C1550"/>
    <w:rsid w:val="007C190F"/>
    <w:rsid w:val="007C50DB"/>
    <w:rsid w:val="007C6C4E"/>
    <w:rsid w:val="007C72AA"/>
    <w:rsid w:val="007C736B"/>
    <w:rsid w:val="007C7958"/>
    <w:rsid w:val="007D1B95"/>
    <w:rsid w:val="007D2A8C"/>
    <w:rsid w:val="007D30A8"/>
    <w:rsid w:val="007D5247"/>
    <w:rsid w:val="007D7980"/>
    <w:rsid w:val="007D7DFC"/>
    <w:rsid w:val="007E2165"/>
    <w:rsid w:val="007E4692"/>
    <w:rsid w:val="007E4C20"/>
    <w:rsid w:val="007E583E"/>
    <w:rsid w:val="007F11C5"/>
    <w:rsid w:val="007F3214"/>
    <w:rsid w:val="007F3654"/>
    <w:rsid w:val="007F529E"/>
    <w:rsid w:val="007F6571"/>
    <w:rsid w:val="007F797C"/>
    <w:rsid w:val="0080012F"/>
    <w:rsid w:val="00800EC9"/>
    <w:rsid w:val="0080172E"/>
    <w:rsid w:val="00807103"/>
    <w:rsid w:val="00810643"/>
    <w:rsid w:val="008106F9"/>
    <w:rsid w:val="008108E0"/>
    <w:rsid w:val="00811963"/>
    <w:rsid w:val="008129BA"/>
    <w:rsid w:val="008149EC"/>
    <w:rsid w:val="00817E63"/>
    <w:rsid w:val="00817E96"/>
    <w:rsid w:val="00821975"/>
    <w:rsid w:val="00823001"/>
    <w:rsid w:val="0082388D"/>
    <w:rsid w:val="008268D8"/>
    <w:rsid w:val="00826DD8"/>
    <w:rsid w:val="00832BBA"/>
    <w:rsid w:val="008336D3"/>
    <w:rsid w:val="00836B52"/>
    <w:rsid w:val="0084170D"/>
    <w:rsid w:val="00841E36"/>
    <w:rsid w:val="008436C9"/>
    <w:rsid w:val="008500CF"/>
    <w:rsid w:val="00850BD5"/>
    <w:rsid w:val="00854140"/>
    <w:rsid w:val="0085573A"/>
    <w:rsid w:val="00855DD5"/>
    <w:rsid w:val="008565AB"/>
    <w:rsid w:val="00857834"/>
    <w:rsid w:val="00857FBD"/>
    <w:rsid w:val="008674C7"/>
    <w:rsid w:val="00867B5D"/>
    <w:rsid w:val="0087286F"/>
    <w:rsid w:val="0087522F"/>
    <w:rsid w:val="00875739"/>
    <w:rsid w:val="008759C6"/>
    <w:rsid w:val="0087612B"/>
    <w:rsid w:val="008837E4"/>
    <w:rsid w:val="0088497B"/>
    <w:rsid w:val="008865AD"/>
    <w:rsid w:val="00886793"/>
    <w:rsid w:val="00891A0B"/>
    <w:rsid w:val="00891C4B"/>
    <w:rsid w:val="00891FA2"/>
    <w:rsid w:val="00892EAC"/>
    <w:rsid w:val="0089327E"/>
    <w:rsid w:val="00893EC3"/>
    <w:rsid w:val="00894100"/>
    <w:rsid w:val="0089631E"/>
    <w:rsid w:val="00896DCC"/>
    <w:rsid w:val="008A3E0B"/>
    <w:rsid w:val="008A4E23"/>
    <w:rsid w:val="008B13D2"/>
    <w:rsid w:val="008B1AC2"/>
    <w:rsid w:val="008B2489"/>
    <w:rsid w:val="008B2DBF"/>
    <w:rsid w:val="008B3C70"/>
    <w:rsid w:val="008B3E7B"/>
    <w:rsid w:val="008C0251"/>
    <w:rsid w:val="008C03FC"/>
    <w:rsid w:val="008C3457"/>
    <w:rsid w:val="008C5808"/>
    <w:rsid w:val="008C5EF1"/>
    <w:rsid w:val="008C5F73"/>
    <w:rsid w:val="008C748B"/>
    <w:rsid w:val="008C74AF"/>
    <w:rsid w:val="008D066E"/>
    <w:rsid w:val="008D15AE"/>
    <w:rsid w:val="008D3005"/>
    <w:rsid w:val="008D612F"/>
    <w:rsid w:val="008D75C9"/>
    <w:rsid w:val="008E1F37"/>
    <w:rsid w:val="008E2EE7"/>
    <w:rsid w:val="008E607C"/>
    <w:rsid w:val="008E72AD"/>
    <w:rsid w:val="008E7D6C"/>
    <w:rsid w:val="008F3B15"/>
    <w:rsid w:val="008F3D68"/>
    <w:rsid w:val="008F7E3C"/>
    <w:rsid w:val="009013BB"/>
    <w:rsid w:val="00901A76"/>
    <w:rsid w:val="00904570"/>
    <w:rsid w:val="0090570F"/>
    <w:rsid w:val="00905C56"/>
    <w:rsid w:val="00905F6B"/>
    <w:rsid w:val="0091592F"/>
    <w:rsid w:val="009222BD"/>
    <w:rsid w:val="0092527B"/>
    <w:rsid w:val="009265DD"/>
    <w:rsid w:val="009337D1"/>
    <w:rsid w:val="00936437"/>
    <w:rsid w:val="00940840"/>
    <w:rsid w:val="00945993"/>
    <w:rsid w:val="00945F8A"/>
    <w:rsid w:val="00947BA0"/>
    <w:rsid w:val="00951B08"/>
    <w:rsid w:val="00953FBF"/>
    <w:rsid w:val="00954A9A"/>
    <w:rsid w:val="009550DE"/>
    <w:rsid w:val="00956606"/>
    <w:rsid w:val="00961B5E"/>
    <w:rsid w:val="00964CCD"/>
    <w:rsid w:val="00965531"/>
    <w:rsid w:val="009671CE"/>
    <w:rsid w:val="0096745B"/>
    <w:rsid w:val="00972210"/>
    <w:rsid w:val="00973319"/>
    <w:rsid w:val="009804A3"/>
    <w:rsid w:val="00980A7A"/>
    <w:rsid w:val="009816F3"/>
    <w:rsid w:val="009850F1"/>
    <w:rsid w:val="00985319"/>
    <w:rsid w:val="00985B49"/>
    <w:rsid w:val="00986470"/>
    <w:rsid w:val="0099165D"/>
    <w:rsid w:val="00991B17"/>
    <w:rsid w:val="0099211C"/>
    <w:rsid w:val="00993393"/>
    <w:rsid w:val="00993D58"/>
    <w:rsid w:val="00997A76"/>
    <w:rsid w:val="009A2E45"/>
    <w:rsid w:val="009A4203"/>
    <w:rsid w:val="009B0000"/>
    <w:rsid w:val="009B2D5E"/>
    <w:rsid w:val="009B30E0"/>
    <w:rsid w:val="009C041B"/>
    <w:rsid w:val="009C0DE6"/>
    <w:rsid w:val="009C38A4"/>
    <w:rsid w:val="009C3E66"/>
    <w:rsid w:val="009C5A8D"/>
    <w:rsid w:val="009C63C6"/>
    <w:rsid w:val="009D07C2"/>
    <w:rsid w:val="009D1CDB"/>
    <w:rsid w:val="009D2C8D"/>
    <w:rsid w:val="009D3380"/>
    <w:rsid w:val="009D57B5"/>
    <w:rsid w:val="009D5D20"/>
    <w:rsid w:val="009D757D"/>
    <w:rsid w:val="009E0C0B"/>
    <w:rsid w:val="009E2FB6"/>
    <w:rsid w:val="009E49D5"/>
    <w:rsid w:val="009F25EE"/>
    <w:rsid w:val="009F4053"/>
    <w:rsid w:val="00A02590"/>
    <w:rsid w:val="00A030CD"/>
    <w:rsid w:val="00A06EC1"/>
    <w:rsid w:val="00A14AF8"/>
    <w:rsid w:val="00A15D6A"/>
    <w:rsid w:val="00A16A33"/>
    <w:rsid w:val="00A26954"/>
    <w:rsid w:val="00A355D3"/>
    <w:rsid w:val="00A35ED9"/>
    <w:rsid w:val="00A44FEB"/>
    <w:rsid w:val="00A4510C"/>
    <w:rsid w:val="00A509CA"/>
    <w:rsid w:val="00A54F8E"/>
    <w:rsid w:val="00A552D0"/>
    <w:rsid w:val="00A56FE3"/>
    <w:rsid w:val="00A5753F"/>
    <w:rsid w:val="00A6226F"/>
    <w:rsid w:val="00A66727"/>
    <w:rsid w:val="00A66767"/>
    <w:rsid w:val="00A66831"/>
    <w:rsid w:val="00A74F81"/>
    <w:rsid w:val="00A7555D"/>
    <w:rsid w:val="00A758A2"/>
    <w:rsid w:val="00A76038"/>
    <w:rsid w:val="00A76CD6"/>
    <w:rsid w:val="00A8134B"/>
    <w:rsid w:val="00A8224D"/>
    <w:rsid w:val="00A832D5"/>
    <w:rsid w:val="00A86983"/>
    <w:rsid w:val="00A87252"/>
    <w:rsid w:val="00A87525"/>
    <w:rsid w:val="00A87A5C"/>
    <w:rsid w:val="00A87C43"/>
    <w:rsid w:val="00A93868"/>
    <w:rsid w:val="00A96E3E"/>
    <w:rsid w:val="00AA1EB3"/>
    <w:rsid w:val="00AA2AC6"/>
    <w:rsid w:val="00AA3C19"/>
    <w:rsid w:val="00AA6501"/>
    <w:rsid w:val="00AB0236"/>
    <w:rsid w:val="00AB105A"/>
    <w:rsid w:val="00AB11F1"/>
    <w:rsid w:val="00AB3402"/>
    <w:rsid w:val="00AB4944"/>
    <w:rsid w:val="00AB709E"/>
    <w:rsid w:val="00AC00B0"/>
    <w:rsid w:val="00AC283E"/>
    <w:rsid w:val="00AC3990"/>
    <w:rsid w:val="00AC5825"/>
    <w:rsid w:val="00AC6105"/>
    <w:rsid w:val="00AC7696"/>
    <w:rsid w:val="00AC77EF"/>
    <w:rsid w:val="00AD0EB1"/>
    <w:rsid w:val="00AD2B77"/>
    <w:rsid w:val="00AD34EF"/>
    <w:rsid w:val="00AD5A10"/>
    <w:rsid w:val="00AD5C56"/>
    <w:rsid w:val="00AD773A"/>
    <w:rsid w:val="00AE3143"/>
    <w:rsid w:val="00AE3340"/>
    <w:rsid w:val="00AE5C1D"/>
    <w:rsid w:val="00AE6254"/>
    <w:rsid w:val="00AF1007"/>
    <w:rsid w:val="00AF13BE"/>
    <w:rsid w:val="00AF1892"/>
    <w:rsid w:val="00AF6A8C"/>
    <w:rsid w:val="00AF6EE1"/>
    <w:rsid w:val="00AF712B"/>
    <w:rsid w:val="00B05658"/>
    <w:rsid w:val="00B05A03"/>
    <w:rsid w:val="00B11B13"/>
    <w:rsid w:val="00B12710"/>
    <w:rsid w:val="00B128FE"/>
    <w:rsid w:val="00B12E2C"/>
    <w:rsid w:val="00B12FCA"/>
    <w:rsid w:val="00B15B5E"/>
    <w:rsid w:val="00B15BC7"/>
    <w:rsid w:val="00B17B4A"/>
    <w:rsid w:val="00B23CE2"/>
    <w:rsid w:val="00B25D01"/>
    <w:rsid w:val="00B271D7"/>
    <w:rsid w:val="00B27430"/>
    <w:rsid w:val="00B27905"/>
    <w:rsid w:val="00B304AC"/>
    <w:rsid w:val="00B3473F"/>
    <w:rsid w:val="00B34C6B"/>
    <w:rsid w:val="00B357CF"/>
    <w:rsid w:val="00B35BC3"/>
    <w:rsid w:val="00B3617D"/>
    <w:rsid w:val="00B362FF"/>
    <w:rsid w:val="00B37955"/>
    <w:rsid w:val="00B416D7"/>
    <w:rsid w:val="00B4640E"/>
    <w:rsid w:val="00B46CA4"/>
    <w:rsid w:val="00B47C23"/>
    <w:rsid w:val="00B5287A"/>
    <w:rsid w:val="00B546DC"/>
    <w:rsid w:val="00B54F84"/>
    <w:rsid w:val="00B60D53"/>
    <w:rsid w:val="00B640ED"/>
    <w:rsid w:val="00B654B0"/>
    <w:rsid w:val="00B672AA"/>
    <w:rsid w:val="00B72258"/>
    <w:rsid w:val="00B80B11"/>
    <w:rsid w:val="00B81EB5"/>
    <w:rsid w:val="00B85897"/>
    <w:rsid w:val="00B91A47"/>
    <w:rsid w:val="00B9261D"/>
    <w:rsid w:val="00B96F0B"/>
    <w:rsid w:val="00BA41B1"/>
    <w:rsid w:val="00BA4628"/>
    <w:rsid w:val="00BA6638"/>
    <w:rsid w:val="00BA664D"/>
    <w:rsid w:val="00BA78A0"/>
    <w:rsid w:val="00BB0E2F"/>
    <w:rsid w:val="00BB1C46"/>
    <w:rsid w:val="00BB3533"/>
    <w:rsid w:val="00BB6697"/>
    <w:rsid w:val="00BB6FF3"/>
    <w:rsid w:val="00BB72CC"/>
    <w:rsid w:val="00BC13FD"/>
    <w:rsid w:val="00BC1B26"/>
    <w:rsid w:val="00BC28C1"/>
    <w:rsid w:val="00BC31E6"/>
    <w:rsid w:val="00BC32B9"/>
    <w:rsid w:val="00BC3A54"/>
    <w:rsid w:val="00BC6919"/>
    <w:rsid w:val="00BC6CF1"/>
    <w:rsid w:val="00BD19F5"/>
    <w:rsid w:val="00BD7E73"/>
    <w:rsid w:val="00BE3188"/>
    <w:rsid w:val="00BE355C"/>
    <w:rsid w:val="00BE4AD5"/>
    <w:rsid w:val="00BE517B"/>
    <w:rsid w:val="00BE5266"/>
    <w:rsid w:val="00BE6622"/>
    <w:rsid w:val="00BF52B8"/>
    <w:rsid w:val="00BF6210"/>
    <w:rsid w:val="00C001A4"/>
    <w:rsid w:val="00C00E80"/>
    <w:rsid w:val="00C028D0"/>
    <w:rsid w:val="00C045F0"/>
    <w:rsid w:val="00C05676"/>
    <w:rsid w:val="00C07FA2"/>
    <w:rsid w:val="00C10C52"/>
    <w:rsid w:val="00C10DEC"/>
    <w:rsid w:val="00C13B3F"/>
    <w:rsid w:val="00C14076"/>
    <w:rsid w:val="00C15108"/>
    <w:rsid w:val="00C21363"/>
    <w:rsid w:val="00C21E0B"/>
    <w:rsid w:val="00C21FAA"/>
    <w:rsid w:val="00C241C0"/>
    <w:rsid w:val="00C30134"/>
    <w:rsid w:val="00C314B5"/>
    <w:rsid w:val="00C320CA"/>
    <w:rsid w:val="00C325A6"/>
    <w:rsid w:val="00C33D9F"/>
    <w:rsid w:val="00C34EEE"/>
    <w:rsid w:val="00C3694B"/>
    <w:rsid w:val="00C37C63"/>
    <w:rsid w:val="00C4085E"/>
    <w:rsid w:val="00C412C4"/>
    <w:rsid w:val="00C42CFC"/>
    <w:rsid w:val="00C45FB5"/>
    <w:rsid w:val="00C466AC"/>
    <w:rsid w:val="00C46C50"/>
    <w:rsid w:val="00C60A8F"/>
    <w:rsid w:val="00C62935"/>
    <w:rsid w:val="00C63B29"/>
    <w:rsid w:val="00C63EA5"/>
    <w:rsid w:val="00C64A57"/>
    <w:rsid w:val="00C64EBA"/>
    <w:rsid w:val="00C671AE"/>
    <w:rsid w:val="00C71BDD"/>
    <w:rsid w:val="00C724A6"/>
    <w:rsid w:val="00C76717"/>
    <w:rsid w:val="00C83BCC"/>
    <w:rsid w:val="00C861C4"/>
    <w:rsid w:val="00C90C7E"/>
    <w:rsid w:val="00C93653"/>
    <w:rsid w:val="00C956A0"/>
    <w:rsid w:val="00C96D80"/>
    <w:rsid w:val="00C96FE4"/>
    <w:rsid w:val="00CA2315"/>
    <w:rsid w:val="00CA36C1"/>
    <w:rsid w:val="00CA5CB5"/>
    <w:rsid w:val="00CA5F55"/>
    <w:rsid w:val="00CA62F8"/>
    <w:rsid w:val="00CA6777"/>
    <w:rsid w:val="00CA751D"/>
    <w:rsid w:val="00CA7C43"/>
    <w:rsid w:val="00CB5808"/>
    <w:rsid w:val="00CC16C3"/>
    <w:rsid w:val="00CC40E9"/>
    <w:rsid w:val="00CD3107"/>
    <w:rsid w:val="00CD484E"/>
    <w:rsid w:val="00CD7792"/>
    <w:rsid w:val="00CE5B0F"/>
    <w:rsid w:val="00CE62A1"/>
    <w:rsid w:val="00CF24C8"/>
    <w:rsid w:val="00CF4804"/>
    <w:rsid w:val="00CF5A83"/>
    <w:rsid w:val="00CF7DED"/>
    <w:rsid w:val="00D031FF"/>
    <w:rsid w:val="00D03A2B"/>
    <w:rsid w:val="00D03E5D"/>
    <w:rsid w:val="00D04827"/>
    <w:rsid w:val="00D05432"/>
    <w:rsid w:val="00D05447"/>
    <w:rsid w:val="00D06FA9"/>
    <w:rsid w:val="00D10EA2"/>
    <w:rsid w:val="00D12470"/>
    <w:rsid w:val="00D127B8"/>
    <w:rsid w:val="00D12B8D"/>
    <w:rsid w:val="00D12BC9"/>
    <w:rsid w:val="00D13022"/>
    <w:rsid w:val="00D22A4F"/>
    <w:rsid w:val="00D24027"/>
    <w:rsid w:val="00D24BCC"/>
    <w:rsid w:val="00D24C61"/>
    <w:rsid w:val="00D25B57"/>
    <w:rsid w:val="00D26F17"/>
    <w:rsid w:val="00D32D55"/>
    <w:rsid w:val="00D36499"/>
    <w:rsid w:val="00D36C6D"/>
    <w:rsid w:val="00D3728E"/>
    <w:rsid w:val="00D377AE"/>
    <w:rsid w:val="00D37E28"/>
    <w:rsid w:val="00D40691"/>
    <w:rsid w:val="00D408AC"/>
    <w:rsid w:val="00D4189E"/>
    <w:rsid w:val="00D43882"/>
    <w:rsid w:val="00D46744"/>
    <w:rsid w:val="00D54B38"/>
    <w:rsid w:val="00D55962"/>
    <w:rsid w:val="00D55ADB"/>
    <w:rsid w:val="00D56C34"/>
    <w:rsid w:val="00D56E04"/>
    <w:rsid w:val="00D57291"/>
    <w:rsid w:val="00D60DB9"/>
    <w:rsid w:val="00D60F12"/>
    <w:rsid w:val="00D6164E"/>
    <w:rsid w:val="00D62ED2"/>
    <w:rsid w:val="00D6524D"/>
    <w:rsid w:val="00D66989"/>
    <w:rsid w:val="00D6792A"/>
    <w:rsid w:val="00D70882"/>
    <w:rsid w:val="00D72D90"/>
    <w:rsid w:val="00D75D52"/>
    <w:rsid w:val="00D769B9"/>
    <w:rsid w:val="00D772EC"/>
    <w:rsid w:val="00D81B86"/>
    <w:rsid w:val="00D8576C"/>
    <w:rsid w:val="00D86980"/>
    <w:rsid w:val="00D90428"/>
    <w:rsid w:val="00D92E67"/>
    <w:rsid w:val="00D934F5"/>
    <w:rsid w:val="00D93B51"/>
    <w:rsid w:val="00D96810"/>
    <w:rsid w:val="00D96AAC"/>
    <w:rsid w:val="00D96D16"/>
    <w:rsid w:val="00D97514"/>
    <w:rsid w:val="00DA0253"/>
    <w:rsid w:val="00DA108E"/>
    <w:rsid w:val="00DA4614"/>
    <w:rsid w:val="00DA6078"/>
    <w:rsid w:val="00DB06CC"/>
    <w:rsid w:val="00DB33F7"/>
    <w:rsid w:val="00DB37B0"/>
    <w:rsid w:val="00DB3BAD"/>
    <w:rsid w:val="00DC0205"/>
    <w:rsid w:val="00DC0B2E"/>
    <w:rsid w:val="00DC1456"/>
    <w:rsid w:val="00DC4B92"/>
    <w:rsid w:val="00DC73C3"/>
    <w:rsid w:val="00DC7CF0"/>
    <w:rsid w:val="00DD1A57"/>
    <w:rsid w:val="00DD26EB"/>
    <w:rsid w:val="00DD284F"/>
    <w:rsid w:val="00DD3C98"/>
    <w:rsid w:val="00DD4FBC"/>
    <w:rsid w:val="00DD6765"/>
    <w:rsid w:val="00DD7635"/>
    <w:rsid w:val="00DE05DD"/>
    <w:rsid w:val="00DE35C5"/>
    <w:rsid w:val="00DE5CD3"/>
    <w:rsid w:val="00DE729A"/>
    <w:rsid w:val="00DE741C"/>
    <w:rsid w:val="00DF0C2C"/>
    <w:rsid w:val="00DF1992"/>
    <w:rsid w:val="00DF2246"/>
    <w:rsid w:val="00DF2DFA"/>
    <w:rsid w:val="00DF5F3D"/>
    <w:rsid w:val="00E017BC"/>
    <w:rsid w:val="00E01DB8"/>
    <w:rsid w:val="00E03CF0"/>
    <w:rsid w:val="00E03EA6"/>
    <w:rsid w:val="00E04941"/>
    <w:rsid w:val="00E05431"/>
    <w:rsid w:val="00E0573E"/>
    <w:rsid w:val="00E10E8A"/>
    <w:rsid w:val="00E120D3"/>
    <w:rsid w:val="00E1449F"/>
    <w:rsid w:val="00E16DAD"/>
    <w:rsid w:val="00E219F7"/>
    <w:rsid w:val="00E21AD3"/>
    <w:rsid w:val="00E22329"/>
    <w:rsid w:val="00E2398C"/>
    <w:rsid w:val="00E251F7"/>
    <w:rsid w:val="00E26D05"/>
    <w:rsid w:val="00E27D39"/>
    <w:rsid w:val="00E33A6D"/>
    <w:rsid w:val="00E34066"/>
    <w:rsid w:val="00E341B9"/>
    <w:rsid w:val="00E36352"/>
    <w:rsid w:val="00E42171"/>
    <w:rsid w:val="00E425A5"/>
    <w:rsid w:val="00E459B0"/>
    <w:rsid w:val="00E50F09"/>
    <w:rsid w:val="00E56BCA"/>
    <w:rsid w:val="00E6014B"/>
    <w:rsid w:val="00E612C7"/>
    <w:rsid w:val="00E61C66"/>
    <w:rsid w:val="00E622FB"/>
    <w:rsid w:val="00E64398"/>
    <w:rsid w:val="00E66F05"/>
    <w:rsid w:val="00E72046"/>
    <w:rsid w:val="00E721FB"/>
    <w:rsid w:val="00E75BC7"/>
    <w:rsid w:val="00E8086E"/>
    <w:rsid w:val="00E81C34"/>
    <w:rsid w:val="00E85280"/>
    <w:rsid w:val="00E94605"/>
    <w:rsid w:val="00E958D0"/>
    <w:rsid w:val="00E96356"/>
    <w:rsid w:val="00E9636E"/>
    <w:rsid w:val="00E96F19"/>
    <w:rsid w:val="00E9799B"/>
    <w:rsid w:val="00EA00BC"/>
    <w:rsid w:val="00EA33A7"/>
    <w:rsid w:val="00EA4247"/>
    <w:rsid w:val="00EA5C74"/>
    <w:rsid w:val="00EB2CA3"/>
    <w:rsid w:val="00EC0583"/>
    <w:rsid w:val="00EC4528"/>
    <w:rsid w:val="00ED4C4D"/>
    <w:rsid w:val="00ED599F"/>
    <w:rsid w:val="00ED7D2E"/>
    <w:rsid w:val="00EE3672"/>
    <w:rsid w:val="00EF0451"/>
    <w:rsid w:val="00EF06FF"/>
    <w:rsid w:val="00EF26DC"/>
    <w:rsid w:val="00EF6BC7"/>
    <w:rsid w:val="00F00FB4"/>
    <w:rsid w:val="00F0678F"/>
    <w:rsid w:val="00F07786"/>
    <w:rsid w:val="00F109DF"/>
    <w:rsid w:val="00F109E5"/>
    <w:rsid w:val="00F10C60"/>
    <w:rsid w:val="00F115A2"/>
    <w:rsid w:val="00F119C2"/>
    <w:rsid w:val="00F154E7"/>
    <w:rsid w:val="00F16AAC"/>
    <w:rsid w:val="00F16FC7"/>
    <w:rsid w:val="00F218FE"/>
    <w:rsid w:val="00F26C96"/>
    <w:rsid w:val="00F26CB2"/>
    <w:rsid w:val="00F276EF"/>
    <w:rsid w:val="00F32F06"/>
    <w:rsid w:val="00F3638D"/>
    <w:rsid w:val="00F37D08"/>
    <w:rsid w:val="00F4388A"/>
    <w:rsid w:val="00F45421"/>
    <w:rsid w:val="00F45B53"/>
    <w:rsid w:val="00F52C7A"/>
    <w:rsid w:val="00F5641D"/>
    <w:rsid w:val="00F60752"/>
    <w:rsid w:val="00F63075"/>
    <w:rsid w:val="00F65887"/>
    <w:rsid w:val="00F75577"/>
    <w:rsid w:val="00F77975"/>
    <w:rsid w:val="00F80169"/>
    <w:rsid w:val="00F81F7E"/>
    <w:rsid w:val="00F82082"/>
    <w:rsid w:val="00F828A6"/>
    <w:rsid w:val="00F90045"/>
    <w:rsid w:val="00F9446A"/>
    <w:rsid w:val="00FA02ED"/>
    <w:rsid w:val="00FA5D09"/>
    <w:rsid w:val="00FA7DF3"/>
    <w:rsid w:val="00FB00E2"/>
    <w:rsid w:val="00FB0E76"/>
    <w:rsid w:val="00FB1CFD"/>
    <w:rsid w:val="00FB3F22"/>
    <w:rsid w:val="00FB448C"/>
    <w:rsid w:val="00FB5F06"/>
    <w:rsid w:val="00FB60E2"/>
    <w:rsid w:val="00FB623B"/>
    <w:rsid w:val="00FC4F92"/>
    <w:rsid w:val="00FD1BB3"/>
    <w:rsid w:val="00FD1BF3"/>
    <w:rsid w:val="00FD607B"/>
    <w:rsid w:val="00FD608D"/>
    <w:rsid w:val="00FE07B9"/>
    <w:rsid w:val="00FE1060"/>
    <w:rsid w:val="00FE1257"/>
    <w:rsid w:val="00FE24BE"/>
    <w:rsid w:val="00FE6BDA"/>
    <w:rsid w:val="00FF03FE"/>
    <w:rsid w:val="00FF1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80FA3"/>
  <w15:docId w15:val="{E141376A-2CBD-4175-AF2D-CEAEE695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93653"/>
  </w:style>
  <w:style w:type="paragraph" w:styleId="Nagwek1">
    <w:name w:val="heading 1"/>
    <w:basedOn w:val="Normalny"/>
    <w:next w:val="Normalny"/>
    <w:pPr>
      <w:keepNext/>
      <w:jc w:val="both"/>
      <w:outlineLvl w:val="0"/>
    </w:pPr>
    <w:rPr>
      <w:spacing w:val="-2"/>
      <w:sz w:val="32"/>
      <w:lang w:val="en-US"/>
    </w:rPr>
  </w:style>
  <w:style w:type="paragraph" w:styleId="Nagwek2">
    <w:name w:val="heading 2"/>
    <w:basedOn w:val="Normalny"/>
    <w:next w:val="Normalny"/>
    <w:pPr>
      <w:keepNext/>
      <w:jc w:val="both"/>
      <w:outlineLvl w:val="1"/>
    </w:pPr>
    <w:rPr>
      <w:color w:val="FF00FF"/>
      <w:spacing w:val="-2"/>
      <w:sz w:val="24"/>
      <w:lang w:val="en-US"/>
    </w:rPr>
  </w:style>
  <w:style w:type="paragraph" w:styleId="Nagwek3">
    <w:name w:val="heading 3"/>
    <w:basedOn w:val="Normalny"/>
    <w:next w:val="Normalny"/>
    <w:pPr>
      <w:keepNext/>
      <w:jc w:val="both"/>
      <w:outlineLvl w:val="2"/>
    </w:pPr>
    <w:rPr>
      <w:spacing w:val="-2"/>
      <w:sz w:val="24"/>
    </w:rPr>
  </w:style>
  <w:style w:type="paragraph" w:styleId="Nagwek4">
    <w:name w:val="heading 4"/>
    <w:basedOn w:val="Normalny"/>
    <w:next w:val="Normalny"/>
    <w:pPr>
      <w:keepNext/>
      <w:jc w:val="both"/>
      <w:outlineLvl w:val="3"/>
    </w:pPr>
    <w:rPr>
      <w:sz w:val="28"/>
    </w:rPr>
  </w:style>
  <w:style w:type="paragraph" w:styleId="Nagwek5">
    <w:name w:val="heading 5"/>
    <w:basedOn w:val="Normalny"/>
    <w:next w:val="Normalny"/>
    <w:pPr>
      <w:keepNext/>
      <w:jc w:val="both"/>
      <w:outlineLvl w:val="4"/>
    </w:pPr>
    <w:rPr>
      <w:b/>
      <w:spacing w:val="-2"/>
      <w:sz w:val="22"/>
    </w:rPr>
  </w:style>
  <w:style w:type="paragraph" w:styleId="Nagwek6">
    <w:name w:val="heading 6"/>
    <w:basedOn w:val="Normalny"/>
    <w:next w:val="Normalny"/>
    <w:pPr>
      <w:keepNext/>
      <w:outlineLvl w:val="5"/>
    </w:pPr>
    <w:rPr>
      <w:i/>
      <w:sz w:val="22"/>
    </w:rPr>
  </w:style>
  <w:style w:type="paragraph" w:styleId="Nagwek7">
    <w:name w:val="heading 7"/>
    <w:basedOn w:val="Normalny"/>
    <w:next w:val="Normalny"/>
    <w:pPr>
      <w:keepNext/>
      <w:spacing w:line="240" w:lineRule="atLeast"/>
      <w:jc w:val="both"/>
      <w:outlineLvl w:val="6"/>
    </w:pPr>
    <w:rPr>
      <w:b/>
      <w:sz w:val="18"/>
    </w:rPr>
  </w:style>
  <w:style w:type="paragraph" w:styleId="Nagwek8">
    <w:name w:val="heading 8"/>
    <w:basedOn w:val="Normalny"/>
    <w:next w:val="Normalny"/>
    <w:pPr>
      <w:keepNext/>
      <w:ind w:left="3600" w:firstLine="720"/>
      <w:jc w:val="right"/>
      <w:outlineLvl w:val="7"/>
    </w:pPr>
    <w:rPr>
      <w:b/>
      <w:sz w:val="24"/>
    </w:rPr>
  </w:style>
  <w:style w:type="paragraph" w:styleId="Nagwek9">
    <w:name w:val="heading 9"/>
    <w:basedOn w:val="Normalny"/>
    <w:next w:val="Normalny"/>
    <w:pPr>
      <w:keepNext/>
      <w:jc w:val="center"/>
      <w:outlineLvl w:val="8"/>
    </w:pPr>
    <w:rPr>
      <w:rFonts w:ascii="TimesLT" w:hAnsi="TimesLT"/>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pPr>
      <w:spacing w:before="120" w:after="120"/>
    </w:pPr>
    <w:rPr>
      <w:b/>
    </w:rPr>
  </w:style>
  <w:style w:type="paragraph" w:styleId="Tekstpodstawowy">
    <w:name w:val="Body Text"/>
    <w:basedOn w:val="Normalny"/>
    <w:link w:val="TekstpodstawowyZnak"/>
    <w:pPr>
      <w:suppressAutoHyphens/>
      <w:jc w:val="both"/>
    </w:pPr>
    <w:rPr>
      <w:spacing w:val="-3"/>
      <w:sz w:val="24"/>
    </w:rPr>
  </w:style>
  <w:style w:type="paragraph" w:styleId="Tytu">
    <w:name w:val="Title"/>
    <w:basedOn w:val="Normalny"/>
    <w:qFormat/>
    <w:pPr>
      <w:jc w:val="center"/>
    </w:pPr>
    <w:rPr>
      <w:sz w:val="24"/>
    </w:rPr>
  </w:style>
  <w:style w:type="paragraph" w:styleId="Stopka">
    <w:name w:val="footer"/>
    <w:basedOn w:val="Normalny"/>
    <w:link w:val="StopkaZnak"/>
    <w:uiPriority w:val="99"/>
    <w:pPr>
      <w:tabs>
        <w:tab w:val="center" w:pos="4153"/>
        <w:tab w:val="right" w:pos="8306"/>
      </w:tabs>
    </w:pPr>
  </w:style>
  <w:style w:type="character" w:styleId="Numerstrony">
    <w:name w:val="page number"/>
    <w:basedOn w:val="Domylnaczcionkaakapitu"/>
  </w:style>
  <w:style w:type="paragraph" w:styleId="Mapadokumentu">
    <w:name w:val="Document Map"/>
    <w:basedOn w:val="Normalny"/>
    <w:semiHidden/>
    <w:pPr>
      <w:shd w:val="clear" w:color="auto" w:fill="000080"/>
    </w:pPr>
    <w:rPr>
      <w:rFonts w:ascii="Tahoma" w:hAnsi="Tahoma"/>
    </w:rPr>
  </w:style>
  <w:style w:type="paragraph" w:styleId="Zwykytekst">
    <w:name w:val="Plain Text"/>
    <w:basedOn w:val="Normalny"/>
    <w:rPr>
      <w:rFonts w:ascii="Courier New" w:hAnsi="Courier New"/>
      <w:lang w:val="en-US"/>
    </w:rPr>
  </w:style>
  <w:style w:type="paragraph" w:styleId="Tekstpodstawowy2">
    <w:name w:val="Body Text 2"/>
    <w:basedOn w:val="Normalny"/>
    <w:pPr>
      <w:jc w:val="both"/>
    </w:pPr>
    <w:rPr>
      <w:spacing w:val="-2"/>
    </w:rPr>
  </w:style>
  <w:style w:type="paragraph" w:styleId="Tekstpodstawowywcity">
    <w:name w:val="Body Text Indent"/>
    <w:basedOn w:val="Normalny"/>
    <w:pPr>
      <w:ind w:firstLine="397"/>
      <w:jc w:val="both"/>
    </w:pPr>
  </w:style>
  <w:style w:type="paragraph" w:styleId="Tekstpodstawowy3">
    <w:name w:val="Body Text 3"/>
    <w:basedOn w:val="Normalny"/>
    <w:pPr>
      <w:jc w:val="both"/>
    </w:pPr>
    <w:rPr>
      <w:sz w:val="18"/>
    </w:rPr>
  </w:style>
  <w:style w:type="paragraph" w:styleId="Nagwek">
    <w:name w:val="header"/>
    <w:basedOn w:val="Normalny"/>
    <w:link w:val="NagwekZnak"/>
    <w:uiPriority w:val="99"/>
    <w:pPr>
      <w:tabs>
        <w:tab w:val="center" w:pos="4153"/>
        <w:tab w:val="right" w:pos="8306"/>
      </w:tabs>
    </w:pPr>
  </w:style>
  <w:style w:type="paragraph" w:styleId="Tekstpodstawowywcity2">
    <w:name w:val="Body Text Indent 2"/>
    <w:basedOn w:val="Normalny"/>
    <w:pPr>
      <w:ind w:firstLine="397"/>
      <w:jc w:val="both"/>
    </w:pPr>
    <w:rPr>
      <w:sz w:val="18"/>
    </w:rPr>
  </w:style>
  <w:style w:type="character" w:styleId="Hipercze">
    <w:name w:val="Hyperlink"/>
    <w:basedOn w:val="Domylnaczcionkaakapitu"/>
    <w:rPr>
      <w:color w:val="0000FF"/>
      <w:u w:val="single"/>
    </w:rPr>
  </w:style>
  <w:style w:type="paragraph" w:styleId="Tekstpodstawowywcity3">
    <w:name w:val="Body Text Indent 3"/>
    <w:basedOn w:val="Normalny"/>
    <w:pPr>
      <w:ind w:firstLine="397"/>
    </w:pPr>
  </w:style>
  <w:style w:type="paragraph" w:customStyle="1" w:styleId="xl24">
    <w:name w:val="xl24"/>
    <w:basedOn w:val="Normalny"/>
    <w:pPr>
      <w:spacing w:before="100" w:beforeAutospacing="1" w:after="100" w:afterAutospacing="1"/>
    </w:pPr>
    <w:rPr>
      <w:rFonts w:ascii="Arial" w:hAnsi="Arial" w:cs="Arial"/>
      <w:sz w:val="16"/>
      <w:szCs w:val="16"/>
      <w:lang w:val="en-US"/>
    </w:rPr>
  </w:style>
  <w:style w:type="paragraph" w:customStyle="1" w:styleId="xl25">
    <w:name w:val="xl25"/>
    <w:basedOn w:val="Normalny"/>
    <w:pPr>
      <w:spacing w:before="100" w:beforeAutospacing="1" w:after="100" w:afterAutospacing="1"/>
    </w:pPr>
    <w:rPr>
      <w:rFonts w:ascii="Arial" w:hAnsi="Arial" w:cs="Arial"/>
      <w:sz w:val="16"/>
      <w:szCs w:val="16"/>
      <w:lang w:val="en-US"/>
    </w:rPr>
  </w:style>
  <w:style w:type="paragraph" w:styleId="Tekstblokowy">
    <w:name w:val="Block Text"/>
    <w:basedOn w:val="Normalny"/>
    <w:pPr>
      <w:ind w:left="567" w:right="566"/>
      <w:jc w:val="both"/>
    </w:pPr>
    <w:rPr>
      <w:sz w:val="18"/>
    </w:rPr>
  </w:style>
  <w:style w:type="character" w:styleId="Odwoaniedokomentarza">
    <w:name w:val="annotation reference"/>
    <w:basedOn w:val="Domylnaczcionkaakapitu"/>
    <w:semiHidden/>
    <w:rsid w:val="00C320CA"/>
    <w:rPr>
      <w:sz w:val="16"/>
      <w:szCs w:val="16"/>
    </w:rPr>
  </w:style>
  <w:style w:type="paragraph" w:styleId="Tekstkomentarza">
    <w:name w:val="annotation text"/>
    <w:basedOn w:val="Normalny"/>
    <w:semiHidden/>
    <w:rsid w:val="00C320CA"/>
    <w:rPr>
      <w:lang w:val="en-GB"/>
    </w:rPr>
  </w:style>
  <w:style w:type="paragraph" w:styleId="Tekstdymka">
    <w:name w:val="Balloon Text"/>
    <w:basedOn w:val="Normalny"/>
    <w:semiHidden/>
    <w:rsid w:val="00C320CA"/>
    <w:rPr>
      <w:rFonts w:ascii="Tahoma" w:hAnsi="Tahoma" w:cs="Tahoma"/>
      <w:sz w:val="16"/>
      <w:szCs w:val="16"/>
    </w:rPr>
  </w:style>
  <w:style w:type="character" w:styleId="Tekstzastpczy">
    <w:name w:val="Placeholder Text"/>
    <w:basedOn w:val="Domylnaczcionkaakapitu"/>
    <w:uiPriority w:val="99"/>
    <w:semiHidden/>
    <w:rsid w:val="00F5641D"/>
    <w:rPr>
      <w:color w:val="808080"/>
    </w:rPr>
  </w:style>
  <w:style w:type="paragraph" w:styleId="Akapitzlist">
    <w:name w:val="List Paragraph"/>
    <w:aliases w:val="3 Txt tabla,Viñetas (Inicio Parrafo),Paragrafo elenco,Zerrenda-paragrafoa"/>
    <w:basedOn w:val="Normalny"/>
    <w:link w:val="AkapitzlistZnak"/>
    <w:uiPriority w:val="34"/>
    <w:qFormat/>
    <w:rsid w:val="00216CA4"/>
    <w:pPr>
      <w:ind w:left="720"/>
      <w:contextualSpacing/>
    </w:pPr>
  </w:style>
  <w:style w:type="character" w:customStyle="1" w:styleId="NagwekZnak">
    <w:name w:val="Nagłówek Znak"/>
    <w:basedOn w:val="Domylnaczcionkaakapitu"/>
    <w:link w:val="Nagwek"/>
    <w:uiPriority w:val="99"/>
    <w:rsid w:val="00991B17"/>
  </w:style>
  <w:style w:type="table" w:styleId="Tabela-Siatka">
    <w:name w:val="Table Grid"/>
    <w:basedOn w:val="Standardowy"/>
    <w:uiPriority w:val="59"/>
    <w:rsid w:val="00B46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3 Txt tabla Znak,Viñetas (Inicio Parrafo) Znak,Paragrafo elenco Znak,Zerrenda-paragrafoa Znak"/>
    <w:basedOn w:val="Domylnaczcionkaakapitu"/>
    <w:link w:val="Akapitzlist"/>
    <w:uiPriority w:val="34"/>
    <w:locked/>
    <w:rsid w:val="00E120D3"/>
  </w:style>
  <w:style w:type="paragraph" w:styleId="Spistreci2">
    <w:name w:val="toc 2"/>
    <w:basedOn w:val="Normalny"/>
    <w:uiPriority w:val="1"/>
    <w:qFormat/>
    <w:rsid w:val="003C1779"/>
    <w:pPr>
      <w:widowControl w:val="0"/>
      <w:autoSpaceDE w:val="0"/>
      <w:autoSpaceDN w:val="0"/>
      <w:ind w:left="902" w:hanging="420"/>
    </w:pPr>
    <w:rPr>
      <w:sz w:val="24"/>
      <w:szCs w:val="24"/>
      <w:lang w:val="lt" w:eastAsia="lt"/>
    </w:rPr>
  </w:style>
  <w:style w:type="paragraph" w:customStyle="1" w:styleId="TableParagraph">
    <w:name w:val="Table Paragraph"/>
    <w:basedOn w:val="Normalny"/>
    <w:uiPriority w:val="1"/>
    <w:qFormat/>
    <w:rsid w:val="0060168C"/>
    <w:pPr>
      <w:widowControl w:val="0"/>
      <w:autoSpaceDE w:val="0"/>
      <w:autoSpaceDN w:val="0"/>
    </w:pPr>
    <w:rPr>
      <w:sz w:val="22"/>
      <w:szCs w:val="22"/>
      <w:lang w:val="lt" w:eastAsia="lt"/>
    </w:rPr>
  </w:style>
  <w:style w:type="character" w:customStyle="1" w:styleId="A11">
    <w:name w:val="A11"/>
    <w:uiPriority w:val="99"/>
    <w:rsid w:val="009C041B"/>
    <w:rPr>
      <w:rFonts w:ascii="Open Sans" w:hAnsi="Open Sans" w:cs="Open Sans" w:hint="default"/>
      <w:color w:val="000000"/>
      <w:sz w:val="9"/>
      <w:szCs w:val="9"/>
    </w:rPr>
  </w:style>
  <w:style w:type="paragraph" w:customStyle="1" w:styleId="doc-ti">
    <w:name w:val="doc-ti"/>
    <w:basedOn w:val="Normalny"/>
    <w:rsid w:val="00BB0E2F"/>
    <w:pPr>
      <w:spacing w:before="100" w:beforeAutospacing="1" w:after="100" w:afterAutospacing="1"/>
    </w:pPr>
    <w:rPr>
      <w:sz w:val="24"/>
      <w:szCs w:val="24"/>
      <w:lang w:val="en-US" w:eastAsia="en-US"/>
    </w:rPr>
  </w:style>
  <w:style w:type="character" w:styleId="Pogrubienie">
    <w:name w:val="Strong"/>
    <w:basedOn w:val="Domylnaczcionkaakapitu"/>
    <w:uiPriority w:val="22"/>
    <w:qFormat/>
    <w:rsid w:val="00244A85"/>
    <w:rPr>
      <w:b/>
      <w:bCs/>
    </w:rPr>
  </w:style>
  <w:style w:type="character" w:customStyle="1" w:styleId="highlight">
    <w:name w:val="highlight"/>
    <w:basedOn w:val="Domylnaczcionkaakapitu"/>
    <w:rsid w:val="00715A2B"/>
  </w:style>
  <w:style w:type="paragraph" w:styleId="HTML-wstpniesformatowany">
    <w:name w:val="HTML Preformatted"/>
    <w:basedOn w:val="Normalny"/>
    <w:link w:val="HTML-wstpniesformatowanyZnak"/>
    <w:uiPriority w:val="99"/>
    <w:semiHidden/>
    <w:unhideWhenUsed/>
    <w:rsid w:val="00D36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wstpniesformatowanyZnak">
    <w:name w:val="HTML - wstępnie sformatowany Znak"/>
    <w:basedOn w:val="Domylnaczcionkaakapitu"/>
    <w:link w:val="HTML-wstpniesformatowany"/>
    <w:uiPriority w:val="99"/>
    <w:semiHidden/>
    <w:rsid w:val="00D36C6D"/>
    <w:rPr>
      <w:rFonts w:ascii="Courier New" w:hAnsi="Courier New" w:cs="Courier New"/>
      <w:lang w:val="en-US" w:eastAsia="en-US"/>
    </w:rPr>
  </w:style>
  <w:style w:type="character" w:customStyle="1" w:styleId="TekstpodstawowyZnak">
    <w:name w:val="Tekst podstawowy Znak"/>
    <w:basedOn w:val="Domylnaczcionkaakapitu"/>
    <w:link w:val="Tekstpodstawowy"/>
    <w:rsid w:val="00BC28C1"/>
    <w:rPr>
      <w:spacing w:val="-3"/>
      <w:sz w:val="24"/>
    </w:rPr>
  </w:style>
  <w:style w:type="character" w:customStyle="1" w:styleId="tlid-translation">
    <w:name w:val="tlid-translation"/>
    <w:basedOn w:val="Domylnaczcionkaakapitu"/>
    <w:rsid w:val="002645A3"/>
  </w:style>
  <w:style w:type="character" w:styleId="Nierozpoznanawzmianka">
    <w:name w:val="Unresolved Mention"/>
    <w:basedOn w:val="Domylnaczcionkaakapitu"/>
    <w:uiPriority w:val="99"/>
    <w:semiHidden/>
    <w:unhideWhenUsed/>
    <w:rsid w:val="002146AB"/>
    <w:rPr>
      <w:color w:val="605E5C"/>
      <w:shd w:val="clear" w:color="auto" w:fill="E1DFDD"/>
    </w:rPr>
  </w:style>
  <w:style w:type="character" w:customStyle="1" w:styleId="anchor-text">
    <w:name w:val="anchor-text"/>
    <w:basedOn w:val="Domylnaczcionkaakapitu"/>
    <w:rsid w:val="003D5B6C"/>
  </w:style>
  <w:style w:type="character" w:customStyle="1" w:styleId="identifier">
    <w:name w:val="identifier"/>
    <w:basedOn w:val="Domylnaczcionkaakapitu"/>
    <w:rsid w:val="003D5B6C"/>
  </w:style>
  <w:style w:type="character" w:customStyle="1" w:styleId="id-label">
    <w:name w:val="id-label"/>
    <w:basedOn w:val="Domylnaczcionkaakapitu"/>
    <w:rsid w:val="003D5B6C"/>
  </w:style>
  <w:style w:type="character" w:customStyle="1" w:styleId="react-xocs-alternative-link">
    <w:name w:val="react-xocs-alternative-link"/>
    <w:basedOn w:val="Domylnaczcionkaakapitu"/>
    <w:rsid w:val="00A355D3"/>
  </w:style>
  <w:style w:type="character" w:customStyle="1" w:styleId="given-name">
    <w:name w:val="given-name"/>
    <w:basedOn w:val="Domylnaczcionkaakapitu"/>
    <w:rsid w:val="00A355D3"/>
  </w:style>
  <w:style w:type="character" w:customStyle="1" w:styleId="text">
    <w:name w:val="text"/>
    <w:basedOn w:val="Domylnaczcionkaakapitu"/>
    <w:rsid w:val="00A355D3"/>
  </w:style>
  <w:style w:type="character" w:customStyle="1" w:styleId="author-ref">
    <w:name w:val="author-ref"/>
    <w:basedOn w:val="Domylnaczcionkaakapitu"/>
    <w:rsid w:val="00A355D3"/>
  </w:style>
  <w:style w:type="character" w:customStyle="1" w:styleId="button-link-text">
    <w:name w:val="button-link-text"/>
    <w:basedOn w:val="Domylnaczcionkaakapitu"/>
    <w:rsid w:val="00AC283E"/>
  </w:style>
  <w:style w:type="character" w:customStyle="1" w:styleId="authors-list-item">
    <w:name w:val="authors-list-item"/>
    <w:basedOn w:val="Domylnaczcionkaakapitu"/>
    <w:rsid w:val="00D37E28"/>
  </w:style>
  <w:style w:type="character" w:customStyle="1" w:styleId="comma">
    <w:name w:val="comma"/>
    <w:basedOn w:val="Domylnaczcionkaakapitu"/>
    <w:rsid w:val="00D37E28"/>
  </w:style>
  <w:style w:type="character" w:customStyle="1" w:styleId="author-sup-separator">
    <w:name w:val="author-sup-separator"/>
    <w:basedOn w:val="Domylnaczcionkaakapitu"/>
    <w:rsid w:val="00D37E28"/>
  </w:style>
  <w:style w:type="character" w:customStyle="1" w:styleId="uv3um">
    <w:name w:val="uv3um"/>
    <w:basedOn w:val="Domylnaczcionkaakapitu"/>
    <w:rsid w:val="00BA41B1"/>
  </w:style>
  <w:style w:type="paragraph" w:customStyle="1" w:styleId="Rab1">
    <w:name w:val="R_ab1"/>
    <w:next w:val="Normalny"/>
    <w:autoRedefine/>
    <w:qFormat/>
    <w:rsid w:val="00FE6BDA"/>
    <w:pPr>
      <w:suppressAutoHyphens/>
      <w:spacing w:before="120"/>
      <w:ind w:left="567" w:right="567"/>
      <w:jc w:val="both"/>
    </w:pPr>
    <w:rPr>
      <w:rFonts w:eastAsia="SimSun"/>
      <w:kern w:val="2"/>
      <w:sz w:val="18"/>
      <w:lang w:val="en-GB" w:eastAsia="pl-PL"/>
      <w14:ligatures w14:val="standardContextual"/>
    </w:rPr>
  </w:style>
  <w:style w:type="paragraph" w:customStyle="1" w:styleId="Rab2">
    <w:name w:val="R_ab2"/>
    <w:basedOn w:val="Rab1"/>
    <w:next w:val="Normalny"/>
    <w:autoRedefine/>
    <w:qFormat/>
    <w:rsid w:val="00FE6BDA"/>
    <w:pPr>
      <w:spacing w:before="60"/>
    </w:pPr>
  </w:style>
  <w:style w:type="paragraph" w:customStyle="1" w:styleId="Rafiliacja">
    <w:name w:val="R_afiliacja"/>
    <w:basedOn w:val="Normalny"/>
    <w:link w:val="RafiliacjaZnak"/>
    <w:qFormat/>
    <w:rsid w:val="00FE6BDA"/>
    <w:pPr>
      <w:suppressAutoHyphens/>
      <w:jc w:val="center"/>
    </w:pPr>
    <w:rPr>
      <w:rFonts w:eastAsiaTheme="minorHAnsi"/>
      <w:i/>
      <w:kern w:val="2"/>
      <w:szCs w:val="28"/>
      <w:lang w:val="pl-PL" w:eastAsia="en-US"/>
      <w14:ligatures w14:val="standardContextual"/>
    </w:rPr>
  </w:style>
  <w:style w:type="character" w:customStyle="1" w:styleId="RafiliacjaZnak">
    <w:name w:val="R_afiliacja Znak"/>
    <w:basedOn w:val="Domylnaczcionkaakapitu"/>
    <w:link w:val="Rafiliacja"/>
    <w:rsid w:val="00FE6BDA"/>
    <w:rPr>
      <w:rFonts w:eastAsiaTheme="minorHAnsi"/>
      <w:i/>
      <w:kern w:val="2"/>
      <w:szCs w:val="28"/>
      <w:lang w:val="pl-PL" w:eastAsia="en-US"/>
      <w14:ligatures w14:val="standardContextual"/>
    </w:rPr>
  </w:style>
  <w:style w:type="paragraph" w:customStyle="1" w:styleId="Rauco">
    <w:name w:val="R_au_co"/>
    <w:basedOn w:val="Rafiliacja"/>
    <w:autoRedefine/>
    <w:qFormat/>
    <w:rsid w:val="00FE6BDA"/>
    <w:pPr>
      <w:spacing w:before="120"/>
    </w:pPr>
    <w:rPr>
      <w:lang w:val="en-GB"/>
    </w:rPr>
  </w:style>
  <w:style w:type="paragraph" w:customStyle="1" w:styleId="Rn1">
    <w:name w:val="R_n1"/>
    <w:basedOn w:val="Normalny"/>
    <w:link w:val="Rn1Znak"/>
    <w:qFormat/>
    <w:rsid w:val="00FE6BDA"/>
    <w:pPr>
      <w:suppressAutoHyphens/>
      <w:spacing w:before="240" w:after="120"/>
      <w:jc w:val="both"/>
    </w:pPr>
    <w:rPr>
      <w:rFonts w:eastAsiaTheme="minorHAnsi" w:cstheme="minorBidi"/>
      <w:b/>
      <w:kern w:val="2"/>
      <w:sz w:val="24"/>
      <w:szCs w:val="22"/>
      <w:lang w:val="pl-PL" w:eastAsia="en-US"/>
      <w14:ligatures w14:val="standardContextual"/>
    </w:rPr>
  </w:style>
  <w:style w:type="character" w:customStyle="1" w:styleId="Rn1Znak">
    <w:name w:val="R_n1 Znak"/>
    <w:basedOn w:val="Domylnaczcionkaakapitu"/>
    <w:link w:val="Rn1"/>
    <w:rsid w:val="00FE6BDA"/>
    <w:rPr>
      <w:rFonts w:eastAsiaTheme="minorHAnsi" w:cstheme="minorBidi"/>
      <w:b/>
      <w:kern w:val="2"/>
      <w:sz w:val="24"/>
      <w:szCs w:val="22"/>
      <w:lang w:val="pl-PL" w:eastAsia="en-US"/>
      <w14:ligatures w14:val="standardContextual"/>
    </w:rPr>
  </w:style>
  <w:style w:type="paragraph" w:customStyle="1" w:styleId="Rn2">
    <w:name w:val="R_n2"/>
    <w:basedOn w:val="Rn1"/>
    <w:link w:val="Rn2Znak"/>
    <w:qFormat/>
    <w:rsid w:val="00FE6BDA"/>
    <w:pPr>
      <w:spacing w:before="120"/>
      <w:jc w:val="left"/>
    </w:pPr>
    <w:rPr>
      <w:sz w:val="22"/>
    </w:rPr>
  </w:style>
  <w:style w:type="character" w:customStyle="1" w:styleId="Rn2Znak">
    <w:name w:val="R_n2 Znak"/>
    <w:link w:val="Rn2"/>
    <w:rsid w:val="00FE6BDA"/>
    <w:rPr>
      <w:rFonts w:eastAsiaTheme="minorHAnsi" w:cstheme="minorBidi"/>
      <w:b/>
      <w:kern w:val="2"/>
      <w:sz w:val="22"/>
      <w:szCs w:val="22"/>
      <w:lang w:val="pl-PL" w:eastAsia="en-US"/>
      <w14:ligatures w14:val="standardContextual"/>
    </w:rPr>
  </w:style>
  <w:style w:type="paragraph" w:customStyle="1" w:styleId="Rtytu">
    <w:name w:val="R_tytuł"/>
    <w:basedOn w:val="Rn2"/>
    <w:link w:val="RtytuZnak"/>
    <w:autoRedefine/>
    <w:qFormat/>
    <w:rsid w:val="00FE6BDA"/>
    <w:pPr>
      <w:spacing w:before="240" w:after="0"/>
      <w:jc w:val="center"/>
    </w:pPr>
    <w:rPr>
      <w:sz w:val="24"/>
      <w:szCs w:val="28"/>
    </w:rPr>
  </w:style>
  <w:style w:type="character" w:customStyle="1" w:styleId="RtytuZnak">
    <w:name w:val="R_tytuł Znak"/>
    <w:basedOn w:val="Rn2Znak"/>
    <w:link w:val="Rtytu"/>
    <w:rsid w:val="00FE6BDA"/>
    <w:rPr>
      <w:rFonts w:eastAsiaTheme="minorHAnsi" w:cstheme="minorBidi"/>
      <w:b/>
      <w:kern w:val="2"/>
      <w:sz w:val="24"/>
      <w:szCs w:val="28"/>
      <w:lang w:val="pl-PL" w:eastAsia="en-US"/>
      <w14:ligatures w14:val="standardContextual"/>
    </w:rPr>
  </w:style>
  <w:style w:type="paragraph" w:customStyle="1" w:styleId="Rautor">
    <w:name w:val="R_autor"/>
    <w:basedOn w:val="Rtytu"/>
    <w:link w:val="RautorZnak"/>
    <w:autoRedefine/>
    <w:qFormat/>
    <w:rsid w:val="00FE6BDA"/>
    <w:pPr>
      <w:spacing w:before="120"/>
    </w:pPr>
    <w:rPr>
      <w:rFonts w:eastAsia="Calibri" w:cs="Times New Roman"/>
      <w:b w:val="0"/>
      <w:i/>
    </w:rPr>
  </w:style>
  <w:style w:type="character" w:customStyle="1" w:styleId="RautorZnak">
    <w:name w:val="R_autor Znak"/>
    <w:link w:val="Rautor"/>
    <w:rsid w:val="00FE6BDA"/>
    <w:rPr>
      <w:rFonts w:eastAsia="Calibri"/>
      <w:i/>
      <w:kern w:val="2"/>
      <w:sz w:val="24"/>
      <w:szCs w:val="28"/>
      <w:lang w:val="pl-PL" w:eastAsia="en-US"/>
      <w14:ligatures w14:val="standardContextual"/>
    </w:rPr>
  </w:style>
  <w:style w:type="paragraph" w:customStyle="1" w:styleId="Rlit">
    <w:name w:val="R_lit"/>
    <w:basedOn w:val="Normalny"/>
    <w:link w:val="RlitZnak"/>
    <w:qFormat/>
    <w:rsid w:val="00FE6BDA"/>
    <w:pPr>
      <w:ind w:left="425" w:hanging="425"/>
      <w:jc w:val="both"/>
    </w:pPr>
    <w:rPr>
      <w:kern w:val="2"/>
      <w:lang w:val="en-US" w:eastAsia="pl-PL"/>
      <w14:ligatures w14:val="standardContextual"/>
    </w:rPr>
  </w:style>
  <w:style w:type="character" w:customStyle="1" w:styleId="RlitZnak">
    <w:name w:val="R_lit Znak"/>
    <w:basedOn w:val="Domylnaczcionkaakapitu"/>
    <w:link w:val="Rlit"/>
    <w:rsid w:val="00FE6BDA"/>
    <w:rPr>
      <w:kern w:val="2"/>
      <w:lang w:val="en-US" w:eastAsia="pl-PL"/>
      <w14:ligatures w14:val="standardContextual"/>
    </w:rPr>
  </w:style>
  <w:style w:type="paragraph" w:customStyle="1" w:styleId="Rtab">
    <w:name w:val="R_tab"/>
    <w:basedOn w:val="Normalny"/>
    <w:link w:val="RtabZnak"/>
    <w:qFormat/>
    <w:rsid w:val="00FE6BDA"/>
    <w:pPr>
      <w:suppressAutoHyphens/>
      <w:spacing w:after="120"/>
    </w:pPr>
    <w:rPr>
      <w:rFonts w:eastAsiaTheme="minorHAnsi" w:cstheme="minorBidi"/>
      <w:kern w:val="2"/>
      <w:szCs w:val="22"/>
      <w:lang w:val="pl-PL" w:eastAsia="en-US"/>
      <w14:ligatures w14:val="standardContextual"/>
    </w:rPr>
  </w:style>
  <w:style w:type="character" w:customStyle="1" w:styleId="RtabZnak">
    <w:name w:val="R_tab Znak"/>
    <w:basedOn w:val="Domylnaczcionkaakapitu"/>
    <w:link w:val="Rtab"/>
    <w:rsid w:val="00FE6BDA"/>
    <w:rPr>
      <w:rFonts w:eastAsiaTheme="minorHAnsi" w:cstheme="minorBidi"/>
      <w:kern w:val="2"/>
      <w:szCs w:val="22"/>
      <w:lang w:val="pl-PL" w:eastAsia="en-US"/>
      <w14:ligatures w14:val="standardContextual"/>
    </w:rPr>
  </w:style>
  <w:style w:type="paragraph" w:customStyle="1" w:styleId="Rn3">
    <w:name w:val="R_n3"/>
    <w:basedOn w:val="Rtab"/>
    <w:link w:val="Rn3Znak"/>
    <w:autoRedefine/>
    <w:qFormat/>
    <w:rsid w:val="00FE6BDA"/>
    <w:pPr>
      <w:spacing w:before="120"/>
      <w:jc w:val="both"/>
    </w:pPr>
    <w:rPr>
      <w:i/>
    </w:rPr>
  </w:style>
  <w:style w:type="character" w:customStyle="1" w:styleId="Rn3Znak">
    <w:name w:val="R_n3 Znak"/>
    <w:basedOn w:val="RtabZnak"/>
    <w:link w:val="Rn3"/>
    <w:rsid w:val="00FE6BDA"/>
    <w:rPr>
      <w:rFonts w:eastAsiaTheme="minorHAnsi" w:cstheme="minorBidi"/>
      <w:i/>
      <w:kern w:val="2"/>
      <w:szCs w:val="22"/>
      <w:lang w:val="pl-PL" w:eastAsia="en-US"/>
      <w14:ligatures w14:val="standardContextual"/>
    </w:rPr>
  </w:style>
  <w:style w:type="paragraph" w:customStyle="1" w:styleId="Rrys">
    <w:name w:val="R_rys"/>
    <w:basedOn w:val="Rafiliacja"/>
    <w:link w:val="RrysZnak"/>
    <w:qFormat/>
    <w:rsid w:val="00FE6BDA"/>
    <w:pPr>
      <w:spacing w:before="120"/>
      <w:jc w:val="left"/>
    </w:pPr>
    <w:rPr>
      <w:i w:val="0"/>
    </w:rPr>
  </w:style>
  <w:style w:type="character" w:customStyle="1" w:styleId="RrysZnak">
    <w:name w:val="R_rys Znak"/>
    <w:basedOn w:val="RafiliacjaZnak"/>
    <w:link w:val="Rrys"/>
    <w:rsid w:val="00FE6BDA"/>
    <w:rPr>
      <w:rFonts w:eastAsiaTheme="minorHAnsi"/>
      <w:i w:val="0"/>
      <w:kern w:val="2"/>
      <w:szCs w:val="28"/>
      <w:lang w:val="pl-PL" w:eastAsia="en-US"/>
      <w14:ligatures w14:val="standardContextual"/>
    </w:rPr>
  </w:style>
  <w:style w:type="character" w:customStyle="1" w:styleId="StopkaZnak">
    <w:name w:val="Stopka Znak"/>
    <w:basedOn w:val="Domylnaczcionkaakapitu"/>
    <w:link w:val="Stopka"/>
    <w:uiPriority w:val="99"/>
    <w:rsid w:val="00993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2565">
      <w:bodyDiv w:val="1"/>
      <w:marLeft w:val="0"/>
      <w:marRight w:val="0"/>
      <w:marTop w:val="0"/>
      <w:marBottom w:val="0"/>
      <w:divBdr>
        <w:top w:val="none" w:sz="0" w:space="0" w:color="auto"/>
        <w:left w:val="none" w:sz="0" w:space="0" w:color="auto"/>
        <w:bottom w:val="none" w:sz="0" w:space="0" w:color="auto"/>
        <w:right w:val="none" w:sz="0" w:space="0" w:color="auto"/>
      </w:divBdr>
    </w:div>
    <w:div w:id="320889101">
      <w:bodyDiv w:val="1"/>
      <w:marLeft w:val="0"/>
      <w:marRight w:val="0"/>
      <w:marTop w:val="0"/>
      <w:marBottom w:val="0"/>
      <w:divBdr>
        <w:top w:val="none" w:sz="0" w:space="0" w:color="auto"/>
        <w:left w:val="none" w:sz="0" w:space="0" w:color="auto"/>
        <w:bottom w:val="none" w:sz="0" w:space="0" w:color="auto"/>
        <w:right w:val="none" w:sz="0" w:space="0" w:color="auto"/>
      </w:divBdr>
    </w:div>
    <w:div w:id="469247347">
      <w:bodyDiv w:val="1"/>
      <w:marLeft w:val="0"/>
      <w:marRight w:val="0"/>
      <w:marTop w:val="0"/>
      <w:marBottom w:val="0"/>
      <w:divBdr>
        <w:top w:val="none" w:sz="0" w:space="0" w:color="auto"/>
        <w:left w:val="none" w:sz="0" w:space="0" w:color="auto"/>
        <w:bottom w:val="none" w:sz="0" w:space="0" w:color="auto"/>
        <w:right w:val="none" w:sz="0" w:space="0" w:color="auto"/>
      </w:divBdr>
    </w:div>
    <w:div w:id="576864369">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97049771">
      <w:bodyDiv w:val="1"/>
      <w:marLeft w:val="0"/>
      <w:marRight w:val="0"/>
      <w:marTop w:val="0"/>
      <w:marBottom w:val="0"/>
      <w:divBdr>
        <w:top w:val="none" w:sz="0" w:space="0" w:color="auto"/>
        <w:left w:val="none" w:sz="0" w:space="0" w:color="auto"/>
        <w:bottom w:val="none" w:sz="0" w:space="0" w:color="auto"/>
        <w:right w:val="none" w:sz="0" w:space="0" w:color="auto"/>
      </w:divBdr>
    </w:div>
    <w:div w:id="761335078">
      <w:bodyDiv w:val="1"/>
      <w:marLeft w:val="0"/>
      <w:marRight w:val="0"/>
      <w:marTop w:val="0"/>
      <w:marBottom w:val="0"/>
      <w:divBdr>
        <w:top w:val="none" w:sz="0" w:space="0" w:color="auto"/>
        <w:left w:val="none" w:sz="0" w:space="0" w:color="auto"/>
        <w:bottom w:val="none" w:sz="0" w:space="0" w:color="auto"/>
        <w:right w:val="none" w:sz="0" w:space="0" w:color="auto"/>
      </w:divBdr>
    </w:div>
    <w:div w:id="959068933">
      <w:bodyDiv w:val="1"/>
      <w:marLeft w:val="0"/>
      <w:marRight w:val="0"/>
      <w:marTop w:val="0"/>
      <w:marBottom w:val="0"/>
      <w:divBdr>
        <w:top w:val="none" w:sz="0" w:space="0" w:color="auto"/>
        <w:left w:val="none" w:sz="0" w:space="0" w:color="auto"/>
        <w:bottom w:val="none" w:sz="0" w:space="0" w:color="auto"/>
        <w:right w:val="none" w:sz="0" w:space="0" w:color="auto"/>
      </w:divBdr>
    </w:div>
    <w:div w:id="1037851935">
      <w:bodyDiv w:val="1"/>
      <w:marLeft w:val="0"/>
      <w:marRight w:val="0"/>
      <w:marTop w:val="0"/>
      <w:marBottom w:val="0"/>
      <w:divBdr>
        <w:top w:val="none" w:sz="0" w:space="0" w:color="auto"/>
        <w:left w:val="none" w:sz="0" w:space="0" w:color="auto"/>
        <w:bottom w:val="none" w:sz="0" w:space="0" w:color="auto"/>
        <w:right w:val="none" w:sz="0" w:space="0" w:color="auto"/>
      </w:divBdr>
    </w:div>
    <w:div w:id="1331712453">
      <w:bodyDiv w:val="1"/>
      <w:marLeft w:val="0"/>
      <w:marRight w:val="0"/>
      <w:marTop w:val="0"/>
      <w:marBottom w:val="0"/>
      <w:divBdr>
        <w:top w:val="none" w:sz="0" w:space="0" w:color="auto"/>
        <w:left w:val="none" w:sz="0" w:space="0" w:color="auto"/>
        <w:bottom w:val="none" w:sz="0" w:space="0" w:color="auto"/>
        <w:right w:val="none" w:sz="0" w:space="0" w:color="auto"/>
      </w:divBdr>
      <w:divsChild>
        <w:div w:id="584415639">
          <w:marLeft w:val="0"/>
          <w:marRight w:val="0"/>
          <w:marTop w:val="0"/>
          <w:marBottom w:val="0"/>
          <w:divBdr>
            <w:top w:val="none" w:sz="0" w:space="0" w:color="auto"/>
            <w:left w:val="none" w:sz="0" w:space="0" w:color="auto"/>
            <w:bottom w:val="none" w:sz="0" w:space="0" w:color="auto"/>
            <w:right w:val="none" w:sz="0" w:space="0" w:color="auto"/>
          </w:divBdr>
        </w:div>
      </w:divsChild>
    </w:div>
    <w:div w:id="1518884286">
      <w:bodyDiv w:val="1"/>
      <w:marLeft w:val="0"/>
      <w:marRight w:val="0"/>
      <w:marTop w:val="0"/>
      <w:marBottom w:val="0"/>
      <w:divBdr>
        <w:top w:val="none" w:sz="0" w:space="0" w:color="auto"/>
        <w:left w:val="none" w:sz="0" w:space="0" w:color="auto"/>
        <w:bottom w:val="none" w:sz="0" w:space="0" w:color="auto"/>
        <w:right w:val="none" w:sz="0" w:space="0" w:color="auto"/>
      </w:divBdr>
    </w:div>
    <w:div w:id="1599219212">
      <w:bodyDiv w:val="1"/>
      <w:marLeft w:val="0"/>
      <w:marRight w:val="0"/>
      <w:marTop w:val="0"/>
      <w:marBottom w:val="0"/>
      <w:divBdr>
        <w:top w:val="none" w:sz="0" w:space="0" w:color="auto"/>
        <w:left w:val="none" w:sz="0" w:space="0" w:color="auto"/>
        <w:bottom w:val="none" w:sz="0" w:space="0" w:color="auto"/>
        <w:right w:val="none" w:sz="0" w:space="0" w:color="auto"/>
      </w:divBdr>
    </w:div>
    <w:div w:id="1691223352">
      <w:bodyDiv w:val="1"/>
      <w:marLeft w:val="0"/>
      <w:marRight w:val="0"/>
      <w:marTop w:val="0"/>
      <w:marBottom w:val="0"/>
      <w:divBdr>
        <w:top w:val="none" w:sz="0" w:space="0" w:color="auto"/>
        <w:left w:val="none" w:sz="0" w:space="0" w:color="auto"/>
        <w:bottom w:val="none" w:sz="0" w:space="0" w:color="auto"/>
        <w:right w:val="none" w:sz="0" w:space="0" w:color="auto"/>
      </w:divBdr>
    </w:div>
    <w:div w:id="2051565844">
      <w:bodyDiv w:val="1"/>
      <w:marLeft w:val="0"/>
      <w:marRight w:val="0"/>
      <w:marTop w:val="0"/>
      <w:marBottom w:val="0"/>
      <w:divBdr>
        <w:top w:val="none" w:sz="0" w:space="0" w:color="auto"/>
        <w:left w:val="none" w:sz="0" w:space="0" w:color="auto"/>
        <w:bottom w:val="none" w:sz="0" w:space="0" w:color="auto"/>
        <w:right w:val="none" w:sz="0" w:space="0" w:color="auto"/>
      </w:divBdr>
    </w:div>
    <w:div w:id="21302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doi.org/10.1016/j.jhazmat.2021.126127" TargetMode="External"/><Relationship Id="rId26" Type="http://schemas.openxmlformats.org/officeDocument/2006/relationships/hyperlink" Target="https://doi.org/10.1016/j.heha.2023.100087"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apcatb.2017.03.021" TargetMode="External"/><Relationship Id="rId34" Type="http://schemas.openxmlformats.org/officeDocument/2006/relationships/hyperlink" Target="https://pubmed.ncbi.nlm.nih.gov/?term=Chong-Neto+HJ&amp;cauthor_id=33510831"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1016/j.scs.2021.102942" TargetMode="External"/><Relationship Id="rId25" Type="http://schemas.openxmlformats.org/officeDocument/2006/relationships/hyperlink" Target="https://doi.org/10.1016/j.chemosphere.2021.130667" TargetMode="External"/><Relationship Id="rId33" Type="http://schemas.openxmlformats.org/officeDocument/2006/relationships/hyperlink" Target="https://pubmed.ncbi.nlm.nih.gov/?term=Rouadi+P&amp;cauthor_id=33510831" TargetMode="External"/><Relationship Id="rId38" Type="http://schemas.openxmlformats.org/officeDocument/2006/relationships/hyperlink" Target="https://doi.org/10.1016/j.jhazmat.2020.124138"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16/j.buildenv.2020.107415" TargetMode="External"/><Relationship Id="rId29" Type="http://schemas.openxmlformats.org/officeDocument/2006/relationships/hyperlink" Target="http://dx.doi.org/10.3390/electronics1002018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016/j.scitotenv.2023.162163" TargetMode="External"/><Relationship Id="rId32" Type="http://schemas.openxmlformats.org/officeDocument/2006/relationships/hyperlink" Target="https://pubmed.ncbi.nlm.nih.gov/?term=Caraballo+L&amp;cauthor_id=33510831" TargetMode="External"/><Relationship Id="rId37" Type="http://schemas.openxmlformats.org/officeDocument/2006/relationships/hyperlink" Target="https://doi.org/10.1016/j.scitotenv.2017.11.274"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07/s10653-019-00441-0" TargetMode="External"/><Relationship Id="rId28" Type="http://schemas.openxmlformats.org/officeDocument/2006/relationships/hyperlink" Target="https://doi.org/10.1016/j.chemosphere.2023.140483" TargetMode="External"/><Relationship Id="rId36" Type="http://schemas.openxmlformats.org/officeDocument/2006/relationships/hyperlink" Target="https://doi.org/10.1016/j.buildenv.2018.04.011" TargetMode="External"/><Relationship Id="rId10" Type="http://schemas.openxmlformats.org/officeDocument/2006/relationships/image" Target="media/image2.png"/><Relationship Id="rId19" Type="http://schemas.openxmlformats.org/officeDocument/2006/relationships/hyperlink" Target="https://e-seimas.lrs.lt/portal/legalAct/lt/TAD/TAIS.156726/asr" TargetMode="External"/><Relationship Id="rId31" Type="http://schemas.openxmlformats.org/officeDocument/2006/relationships/hyperlink" Target="https://pubmed.ncbi.nlm.nih.gov/?term=Murrieta-Aguttes+M&amp;cauthor_id=3351083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inius.paliulis@vilniustech.lt" TargetMode="External"/><Relationship Id="rId14" Type="http://schemas.openxmlformats.org/officeDocument/2006/relationships/image" Target="media/image6.png"/><Relationship Id="rId22" Type="http://schemas.openxmlformats.org/officeDocument/2006/relationships/hyperlink" Target="http://dx.doi.org/10.1016/j.cej.2018.08.085" TargetMode="External"/><Relationship Id="rId27" Type="http://schemas.openxmlformats.org/officeDocument/2006/relationships/hyperlink" Target="https://doi.org/10.3390/environments9090118" TargetMode="External"/><Relationship Id="rId30" Type="http://schemas.openxmlformats.org/officeDocument/2006/relationships/hyperlink" Target="https://pubmed.ncbi.nlm.nih.gov/?term=Pom%C3%A9s+A&amp;cauthor_id=33510831" TargetMode="External"/><Relationship Id="rId35" Type="http://schemas.openxmlformats.org/officeDocument/2006/relationships/hyperlink" Target="https://doi.org/10.1016/j.waojou.2020.100499"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10\Desktop\Straipsniai\Issisusti%20straipsniai%202025\2020%2002%2024-03%2001%20diena%202025%20meta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Measurements!$C$1</c:f>
              <c:strCache>
                <c:ptCount val="1"/>
                <c:pt idx="0">
                  <c:v>COV</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101574803149605"/>
                  <c:y val="-9.292213473315835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a:t>
                    </a:r>
                    <a:r>
                      <a:rPr lang="pl-PL" baseline="0"/>
                      <a:t>.</a:t>
                    </a:r>
                    <a:r>
                      <a:rPr lang="en-US" baseline="0"/>
                      <a:t>1982x + 203</a:t>
                    </a:r>
                    <a:r>
                      <a:rPr lang="pl-PL" baseline="0"/>
                      <a:t>.</a:t>
                    </a:r>
                    <a:r>
                      <a:rPr lang="en-US" baseline="0"/>
                      <a:t>15</a:t>
                    </a:r>
                    <a:br>
                      <a:rPr lang="en-US" baseline="0"/>
                    </a:br>
                    <a:r>
                      <a:rPr lang="en-US" baseline="0"/>
                      <a:t>R² = 0</a:t>
                    </a:r>
                    <a:r>
                      <a:rPr lang="pl-PL" baseline="0"/>
                      <a:t>.</a:t>
                    </a:r>
                    <a:r>
                      <a:rPr lang="en-US" baseline="0"/>
                      <a:t>4282</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Measurements!$B$2:$B$9958</c:f>
              <c:numCache>
                <c:formatCode>0</c:formatCode>
                <c:ptCount val="9957"/>
                <c:pt idx="0">
                  <c:v>206.29300000000001</c:v>
                </c:pt>
                <c:pt idx="1">
                  <c:v>207.09299999999999</c:v>
                </c:pt>
                <c:pt idx="2">
                  <c:v>207.78700000000001</c:v>
                </c:pt>
                <c:pt idx="3">
                  <c:v>208.32</c:v>
                </c:pt>
                <c:pt idx="4">
                  <c:v>208.96</c:v>
                </c:pt>
                <c:pt idx="5">
                  <c:v>208.90700000000001</c:v>
                </c:pt>
                <c:pt idx="6">
                  <c:v>209.173</c:v>
                </c:pt>
                <c:pt idx="7">
                  <c:v>209.81299999999999</c:v>
                </c:pt>
                <c:pt idx="8">
                  <c:v>209.65299999999999</c:v>
                </c:pt>
                <c:pt idx="9">
                  <c:v>210.18700000000001</c:v>
                </c:pt>
                <c:pt idx="10">
                  <c:v>210.13300000000001</c:v>
                </c:pt>
                <c:pt idx="11">
                  <c:v>211.04</c:v>
                </c:pt>
                <c:pt idx="12">
                  <c:v>211.52</c:v>
                </c:pt>
                <c:pt idx="13">
                  <c:v>212.267</c:v>
                </c:pt>
                <c:pt idx="14">
                  <c:v>212.8</c:v>
                </c:pt>
                <c:pt idx="15">
                  <c:v>213.333</c:v>
                </c:pt>
                <c:pt idx="16">
                  <c:v>213.12</c:v>
                </c:pt>
                <c:pt idx="17">
                  <c:v>213.12</c:v>
                </c:pt>
                <c:pt idx="18">
                  <c:v>213.173</c:v>
                </c:pt>
                <c:pt idx="19">
                  <c:v>213.28</c:v>
                </c:pt>
                <c:pt idx="20">
                  <c:v>213.70699999999999</c:v>
                </c:pt>
                <c:pt idx="21">
                  <c:v>214.34700000000001</c:v>
                </c:pt>
                <c:pt idx="22">
                  <c:v>214.29300000000001</c:v>
                </c:pt>
                <c:pt idx="23">
                  <c:v>214.29300000000001</c:v>
                </c:pt>
                <c:pt idx="24">
                  <c:v>213.76</c:v>
                </c:pt>
                <c:pt idx="25">
                  <c:v>214.29300000000001</c:v>
                </c:pt>
                <c:pt idx="26">
                  <c:v>214.24</c:v>
                </c:pt>
                <c:pt idx="27">
                  <c:v>214.08</c:v>
                </c:pt>
                <c:pt idx="28">
                  <c:v>214.29300000000001</c:v>
                </c:pt>
                <c:pt idx="29">
                  <c:v>214.667</c:v>
                </c:pt>
                <c:pt idx="30">
                  <c:v>215.46700000000001</c:v>
                </c:pt>
                <c:pt idx="31">
                  <c:v>216.8</c:v>
                </c:pt>
                <c:pt idx="32">
                  <c:v>218.4</c:v>
                </c:pt>
                <c:pt idx="33">
                  <c:v>220.69300000000001</c:v>
                </c:pt>
                <c:pt idx="34">
                  <c:v>222.93299999999999</c:v>
                </c:pt>
                <c:pt idx="35">
                  <c:v>225.76</c:v>
                </c:pt>
                <c:pt idx="36">
                  <c:v>228.53299999999999</c:v>
                </c:pt>
                <c:pt idx="37">
                  <c:v>231.62700000000001</c:v>
                </c:pt>
                <c:pt idx="38">
                  <c:v>235.68</c:v>
                </c:pt>
                <c:pt idx="39">
                  <c:v>239.84</c:v>
                </c:pt>
                <c:pt idx="40">
                  <c:v>243.893</c:v>
                </c:pt>
                <c:pt idx="41">
                  <c:v>248.53299999999999</c:v>
                </c:pt>
                <c:pt idx="42">
                  <c:v>253.81299999999999</c:v>
                </c:pt>
                <c:pt idx="43">
                  <c:v>259.2</c:v>
                </c:pt>
                <c:pt idx="44">
                  <c:v>264.69299999999998</c:v>
                </c:pt>
                <c:pt idx="45">
                  <c:v>269.65300000000002</c:v>
                </c:pt>
                <c:pt idx="46">
                  <c:v>274.13299999999998</c:v>
                </c:pt>
                <c:pt idx="47">
                  <c:v>277.97300000000001</c:v>
                </c:pt>
                <c:pt idx="48">
                  <c:v>281.33300000000003</c:v>
                </c:pt>
                <c:pt idx="49">
                  <c:v>284.53300000000002</c:v>
                </c:pt>
                <c:pt idx="50">
                  <c:v>286.72000000000003</c:v>
                </c:pt>
                <c:pt idx="51">
                  <c:v>288.64</c:v>
                </c:pt>
                <c:pt idx="52">
                  <c:v>289.97300000000001</c:v>
                </c:pt>
                <c:pt idx="53">
                  <c:v>290.88</c:v>
                </c:pt>
                <c:pt idx="54">
                  <c:v>291.04000000000002</c:v>
                </c:pt>
                <c:pt idx="55">
                  <c:v>290.18700000000001</c:v>
                </c:pt>
                <c:pt idx="56">
                  <c:v>290.51400000000001</c:v>
                </c:pt>
                <c:pt idx="57">
                  <c:v>287.09300000000002</c:v>
                </c:pt>
                <c:pt idx="58">
                  <c:v>284.42700000000002</c:v>
                </c:pt>
                <c:pt idx="59">
                  <c:v>281.54700000000003</c:v>
                </c:pt>
                <c:pt idx="60">
                  <c:v>278.50700000000001</c:v>
                </c:pt>
                <c:pt idx="61">
                  <c:v>275.57299999999998</c:v>
                </c:pt>
                <c:pt idx="62">
                  <c:v>272.42700000000002</c:v>
                </c:pt>
                <c:pt idx="63">
                  <c:v>269.60000000000002</c:v>
                </c:pt>
                <c:pt idx="64">
                  <c:v>266.39999999999998</c:v>
                </c:pt>
                <c:pt idx="65">
                  <c:v>263.947</c:v>
                </c:pt>
                <c:pt idx="66">
                  <c:v>261.387</c:v>
                </c:pt>
                <c:pt idx="67">
                  <c:v>258.98700000000002</c:v>
                </c:pt>
                <c:pt idx="68">
                  <c:v>256.58699999999999</c:v>
                </c:pt>
                <c:pt idx="69">
                  <c:v>254.34700000000001</c:v>
                </c:pt>
                <c:pt idx="70">
                  <c:v>252.42699999999999</c:v>
                </c:pt>
                <c:pt idx="71">
                  <c:v>250.4</c:v>
                </c:pt>
                <c:pt idx="72">
                  <c:v>249.387</c:v>
                </c:pt>
                <c:pt idx="73">
                  <c:v>248.48</c:v>
                </c:pt>
                <c:pt idx="74">
                  <c:v>247.2</c:v>
                </c:pt>
                <c:pt idx="75">
                  <c:v>246.13300000000001</c:v>
                </c:pt>
                <c:pt idx="76">
                  <c:v>245.173</c:v>
                </c:pt>
                <c:pt idx="77">
                  <c:v>244.42699999999999</c:v>
                </c:pt>
                <c:pt idx="78">
                  <c:v>243.2</c:v>
                </c:pt>
                <c:pt idx="79">
                  <c:v>242.56</c:v>
                </c:pt>
                <c:pt idx="80">
                  <c:v>241.886</c:v>
                </c:pt>
                <c:pt idx="81">
                  <c:v>240.48</c:v>
                </c:pt>
                <c:pt idx="82">
                  <c:v>239.84</c:v>
                </c:pt>
                <c:pt idx="83">
                  <c:v>238.88</c:v>
                </c:pt>
                <c:pt idx="84">
                  <c:v>238.68600000000001</c:v>
                </c:pt>
                <c:pt idx="85">
                  <c:v>238.453</c:v>
                </c:pt>
                <c:pt idx="86">
                  <c:v>238.02699999999999</c:v>
                </c:pt>
                <c:pt idx="87">
                  <c:v>237.37100000000001</c:v>
                </c:pt>
                <c:pt idx="88">
                  <c:v>236.42699999999999</c:v>
                </c:pt>
                <c:pt idx="89">
                  <c:v>236.34299999999999</c:v>
                </c:pt>
                <c:pt idx="90">
                  <c:v>235.947</c:v>
                </c:pt>
                <c:pt idx="91">
                  <c:v>235.2</c:v>
                </c:pt>
                <c:pt idx="92">
                  <c:v>234.453</c:v>
                </c:pt>
                <c:pt idx="93">
                  <c:v>233.547</c:v>
                </c:pt>
                <c:pt idx="94">
                  <c:v>232.69300000000001</c:v>
                </c:pt>
                <c:pt idx="95">
                  <c:v>232.69300000000001</c:v>
                </c:pt>
                <c:pt idx="96">
                  <c:v>232.51400000000001</c:v>
                </c:pt>
                <c:pt idx="97">
                  <c:v>232.42699999999999</c:v>
                </c:pt>
                <c:pt idx="98">
                  <c:v>232.267</c:v>
                </c:pt>
                <c:pt idx="99">
                  <c:v>232.267</c:v>
                </c:pt>
                <c:pt idx="100">
                  <c:v>231.78700000000001</c:v>
                </c:pt>
                <c:pt idx="101">
                  <c:v>232</c:v>
                </c:pt>
                <c:pt idx="102">
                  <c:v>231.77099999999999</c:v>
                </c:pt>
                <c:pt idx="103">
                  <c:v>231.41300000000001</c:v>
                </c:pt>
                <c:pt idx="104">
                  <c:v>231.36</c:v>
                </c:pt>
                <c:pt idx="105">
                  <c:v>231.2</c:v>
                </c:pt>
                <c:pt idx="106">
                  <c:v>231.2</c:v>
                </c:pt>
                <c:pt idx="107">
                  <c:v>231.84</c:v>
                </c:pt>
                <c:pt idx="108">
                  <c:v>232.053</c:v>
                </c:pt>
                <c:pt idx="109">
                  <c:v>232.48</c:v>
                </c:pt>
                <c:pt idx="110">
                  <c:v>232.22900000000001</c:v>
                </c:pt>
                <c:pt idx="111">
                  <c:v>232.267</c:v>
                </c:pt>
                <c:pt idx="112">
                  <c:v>232.42699999999999</c:v>
                </c:pt>
                <c:pt idx="113">
                  <c:v>232.571</c:v>
                </c:pt>
                <c:pt idx="114">
                  <c:v>232.74700000000001</c:v>
                </c:pt>
                <c:pt idx="115">
                  <c:v>232.32</c:v>
                </c:pt>
                <c:pt idx="116">
                  <c:v>231.947</c:v>
                </c:pt>
                <c:pt idx="117">
                  <c:v>231.893</c:v>
                </c:pt>
                <c:pt idx="118">
                  <c:v>232.107</c:v>
                </c:pt>
                <c:pt idx="119">
                  <c:v>231.733</c:v>
                </c:pt>
                <c:pt idx="120">
                  <c:v>231.733</c:v>
                </c:pt>
                <c:pt idx="121">
                  <c:v>231.41300000000001</c:v>
                </c:pt>
                <c:pt idx="122">
                  <c:v>230.88</c:v>
                </c:pt>
                <c:pt idx="123">
                  <c:v>231.09299999999999</c:v>
                </c:pt>
                <c:pt idx="124">
                  <c:v>230.91399999999999</c:v>
                </c:pt>
                <c:pt idx="125">
                  <c:v>230.88</c:v>
                </c:pt>
                <c:pt idx="126">
                  <c:v>230.88</c:v>
                </c:pt>
                <c:pt idx="127">
                  <c:v>230.773</c:v>
                </c:pt>
                <c:pt idx="128">
                  <c:v>230.88</c:v>
                </c:pt>
                <c:pt idx="129">
                  <c:v>230.613</c:v>
                </c:pt>
                <c:pt idx="130">
                  <c:v>230.93299999999999</c:v>
                </c:pt>
                <c:pt idx="131">
                  <c:v>231.25299999999999</c:v>
                </c:pt>
                <c:pt idx="132">
                  <c:v>231.30699999999999</c:v>
                </c:pt>
                <c:pt idx="133">
                  <c:v>231.46700000000001</c:v>
                </c:pt>
                <c:pt idx="134">
                  <c:v>231.68</c:v>
                </c:pt>
                <c:pt idx="135">
                  <c:v>231.52</c:v>
                </c:pt>
                <c:pt idx="136">
                  <c:v>232.21299999999999</c:v>
                </c:pt>
                <c:pt idx="137">
                  <c:v>232.53299999999999</c:v>
                </c:pt>
                <c:pt idx="138">
                  <c:v>232.74299999999999</c:v>
                </c:pt>
                <c:pt idx="139">
                  <c:v>233.06700000000001</c:v>
                </c:pt>
                <c:pt idx="140">
                  <c:v>232.8</c:v>
                </c:pt>
                <c:pt idx="141">
                  <c:v>233.01300000000001</c:v>
                </c:pt>
                <c:pt idx="142">
                  <c:v>232.74700000000001</c:v>
                </c:pt>
                <c:pt idx="143">
                  <c:v>232.74700000000001</c:v>
                </c:pt>
                <c:pt idx="144">
                  <c:v>232.74700000000001</c:v>
                </c:pt>
                <c:pt idx="145">
                  <c:v>233.12</c:v>
                </c:pt>
                <c:pt idx="146">
                  <c:v>233.06700000000001</c:v>
                </c:pt>
                <c:pt idx="147">
                  <c:v>233.49299999999999</c:v>
                </c:pt>
                <c:pt idx="148">
                  <c:v>234.02699999999999</c:v>
                </c:pt>
                <c:pt idx="149">
                  <c:v>234.13300000000001</c:v>
                </c:pt>
                <c:pt idx="150">
                  <c:v>234.667</c:v>
                </c:pt>
                <c:pt idx="151">
                  <c:v>235.04</c:v>
                </c:pt>
                <c:pt idx="152">
                  <c:v>235.78700000000001</c:v>
                </c:pt>
                <c:pt idx="153">
                  <c:v>235.46700000000001</c:v>
                </c:pt>
                <c:pt idx="154">
                  <c:v>235.46700000000001</c:v>
                </c:pt>
                <c:pt idx="155">
                  <c:v>236.267</c:v>
                </c:pt>
                <c:pt idx="156">
                  <c:v>236.42699999999999</c:v>
                </c:pt>
                <c:pt idx="157">
                  <c:v>237.06700000000001</c:v>
                </c:pt>
                <c:pt idx="158">
                  <c:v>237.173</c:v>
                </c:pt>
                <c:pt idx="159">
                  <c:v>237.547</c:v>
                </c:pt>
                <c:pt idx="160">
                  <c:v>237.65299999999999</c:v>
                </c:pt>
                <c:pt idx="161">
                  <c:v>238.13300000000001</c:v>
                </c:pt>
                <c:pt idx="162">
                  <c:v>238.18700000000001</c:v>
                </c:pt>
                <c:pt idx="163">
                  <c:v>238.34700000000001</c:v>
                </c:pt>
                <c:pt idx="164">
                  <c:v>238.50700000000001</c:v>
                </c:pt>
                <c:pt idx="165">
                  <c:v>239.25299999999999</c:v>
                </c:pt>
                <c:pt idx="166">
                  <c:v>239.46700000000001</c:v>
                </c:pt>
                <c:pt idx="167">
                  <c:v>239.52</c:v>
                </c:pt>
                <c:pt idx="168">
                  <c:v>240.58699999999999</c:v>
                </c:pt>
                <c:pt idx="169">
                  <c:v>241.28</c:v>
                </c:pt>
                <c:pt idx="170">
                  <c:v>241.44</c:v>
                </c:pt>
                <c:pt idx="171">
                  <c:v>241.86699999999999</c:v>
                </c:pt>
                <c:pt idx="172">
                  <c:v>242.29300000000001</c:v>
                </c:pt>
                <c:pt idx="173">
                  <c:v>243.04</c:v>
                </c:pt>
                <c:pt idx="174">
                  <c:v>243.62700000000001</c:v>
                </c:pt>
                <c:pt idx="175">
                  <c:v>244.21299999999999</c:v>
                </c:pt>
                <c:pt idx="176">
                  <c:v>244.8</c:v>
                </c:pt>
                <c:pt idx="177">
                  <c:v>245.6</c:v>
                </c:pt>
                <c:pt idx="178">
                  <c:v>246.613</c:v>
                </c:pt>
                <c:pt idx="179">
                  <c:v>247.52</c:v>
                </c:pt>
                <c:pt idx="180">
                  <c:v>247.84</c:v>
                </c:pt>
                <c:pt idx="181">
                  <c:v>248.58699999999999</c:v>
                </c:pt>
                <c:pt idx="182">
                  <c:v>249.28</c:v>
                </c:pt>
                <c:pt idx="183">
                  <c:v>249.81299999999999</c:v>
                </c:pt>
                <c:pt idx="184">
                  <c:v>250.667</c:v>
                </c:pt>
                <c:pt idx="185">
                  <c:v>251.14699999999999</c:v>
                </c:pt>
                <c:pt idx="186">
                  <c:v>251.78700000000001</c:v>
                </c:pt>
                <c:pt idx="187">
                  <c:v>252.64</c:v>
                </c:pt>
                <c:pt idx="188">
                  <c:v>253.28</c:v>
                </c:pt>
                <c:pt idx="189">
                  <c:v>253.92</c:v>
                </c:pt>
                <c:pt idx="190">
                  <c:v>254.50700000000001</c:v>
                </c:pt>
                <c:pt idx="191">
                  <c:v>254.98699999999999</c:v>
                </c:pt>
                <c:pt idx="192">
                  <c:v>255.25299999999999</c:v>
                </c:pt>
                <c:pt idx="193">
                  <c:v>255.41300000000001</c:v>
                </c:pt>
                <c:pt idx="194">
                  <c:v>255.947</c:v>
                </c:pt>
                <c:pt idx="195">
                  <c:v>256.53300000000002</c:v>
                </c:pt>
                <c:pt idx="196">
                  <c:v>256.85300000000001</c:v>
                </c:pt>
                <c:pt idx="197">
                  <c:v>257.173</c:v>
                </c:pt>
                <c:pt idx="198">
                  <c:v>257.65300000000002</c:v>
                </c:pt>
                <c:pt idx="199">
                  <c:v>257.76</c:v>
                </c:pt>
                <c:pt idx="200">
                  <c:v>258.613</c:v>
                </c:pt>
                <c:pt idx="201">
                  <c:v>259.30700000000002</c:v>
                </c:pt>
                <c:pt idx="202">
                  <c:v>259.733</c:v>
                </c:pt>
                <c:pt idx="203">
                  <c:v>260.53300000000002</c:v>
                </c:pt>
                <c:pt idx="204">
                  <c:v>261.22699999999998</c:v>
                </c:pt>
                <c:pt idx="205">
                  <c:v>262.18700000000001</c:v>
                </c:pt>
                <c:pt idx="206">
                  <c:v>263.2</c:v>
                </c:pt>
                <c:pt idx="207">
                  <c:v>264.74700000000001</c:v>
                </c:pt>
                <c:pt idx="208">
                  <c:v>266.08</c:v>
                </c:pt>
                <c:pt idx="209">
                  <c:v>267.57299999999998</c:v>
                </c:pt>
                <c:pt idx="210">
                  <c:v>269.173</c:v>
                </c:pt>
                <c:pt idx="211">
                  <c:v>272</c:v>
                </c:pt>
                <c:pt idx="212">
                  <c:v>274.77300000000002</c:v>
                </c:pt>
                <c:pt idx="213">
                  <c:v>277.86700000000002</c:v>
                </c:pt>
                <c:pt idx="214">
                  <c:v>281.27999999999997</c:v>
                </c:pt>
                <c:pt idx="215">
                  <c:v>284.85300000000001</c:v>
                </c:pt>
                <c:pt idx="216">
                  <c:v>288.42700000000002</c:v>
                </c:pt>
                <c:pt idx="217">
                  <c:v>292.21300000000002</c:v>
                </c:pt>
                <c:pt idx="218">
                  <c:v>295.733</c:v>
                </c:pt>
                <c:pt idx="219">
                  <c:v>299.36</c:v>
                </c:pt>
                <c:pt idx="220">
                  <c:v>302.613</c:v>
                </c:pt>
                <c:pt idx="221">
                  <c:v>305.70699999999999</c:v>
                </c:pt>
                <c:pt idx="222">
                  <c:v>307.733</c:v>
                </c:pt>
                <c:pt idx="223">
                  <c:v>310.08</c:v>
                </c:pt>
                <c:pt idx="224">
                  <c:v>311.83999999999997</c:v>
                </c:pt>
                <c:pt idx="225">
                  <c:v>313.387</c:v>
                </c:pt>
                <c:pt idx="226">
                  <c:v>314.08</c:v>
                </c:pt>
                <c:pt idx="227">
                  <c:v>314.50700000000001</c:v>
                </c:pt>
                <c:pt idx="228">
                  <c:v>314.18700000000001</c:v>
                </c:pt>
                <c:pt idx="229">
                  <c:v>313.76</c:v>
                </c:pt>
                <c:pt idx="230">
                  <c:v>312.42700000000002</c:v>
                </c:pt>
                <c:pt idx="231">
                  <c:v>311.36</c:v>
                </c:pt>
                <c:pt idx="232">
                  <c:v>310.24</c:v>
                </c:pt>
                <c:pt idx="233">
                  <c:v>309.33300000000003</c:v>
                </c:pt>
                <c:pt idx="234">
                  <c:v>308.21300000000002</c:v>
                </c:pt>
                <c:pt idx="235">
                  <c:v>307.62700000000001</c:v>
                </c:pt>
                <c:pt idx="236">
                  <c:v>306.66699999999997</c:v>
                </c:pt>
                <c:pt idx="237">
                  <c:v>306.24</c:v>
                </c:pt>
                <c:pt idx="238">
                  <c:v>305.44</c:v>
                </c:pt>
                <c:pt idx="239">
                  <c:v>304.85300000000001</c:v>
                </c:pt>
                <c:pt idx="240">
                  <c:v>304.64</c:v>
                </c:pt>
                <c:pt idx="241">
                  <c:v>304</c:v>
                </c:pt>
                <c:pt idx="242">
                  <c:v>303.57299999999998</c:v>
                </c:pt>
                <c:pt idx="243">
                  <c:v>303.41300000000001</c:v>
                </c:pt>
                <c:pt idx="244">
                  <c:v>303.57299999999998</c:v>
                </c:pt>
                <c:pt idx="245">
                  <c:v>303.41300000000001</c:v>
                </c:pt>
                <c:pt idx="246">
                  <c:v>303.68</c:v>
                </c:pt>
                <c:pt idx="247">
                  <c:v>303.46699999999998</c:v>
                </c:pt>
                <c:pt idx="248">
                  <c:v>302.88</c:v>
                </c:pt>
                <c:pt idx="249">
                  <c:v>302.45299999999997</c:v>
                </c:pt>
                <c:pt idx="250">
                  <c:v>301.86700000000002</c:v>
                </c:pt>
                <c:pt idx="251">
                  <c:v>301.76</c:v>
                </c:pt>
                <c:pt idx="252">
                  <c:v>301.81299999999999</c:v>
                </c:pt>
                <c:pt idx="253">
                  <c:v>301.70699999999999</c:v>
                </c:pt>
                <c:pt idx="254">
                  <c:v>302.02699999999999</c:v>
                </c:pt>
                <c:pt idx="255">
                  <c:v>301.81299999999999</c:v>
                </c:pt>
                <c:pt idx="256">
                  <c:v>301.86700000000002</c:v>
                </c:pt>
                <c:pt idx="257">
                  <c:v>302.02699999999999</c:v>
                </c:pt>
                <c:pt idx="258">
                  <c:v>301.65300000000002</c:v>
                </c:pt>
                <c:pt idx="259">
                  <c:v>301.86700000000002</c:v>
                </c:pt>
                <c:pt idx="260">
                  <c:v>302.56</c:v>
                </c:pt>
                <c:pt idx="261">
                  <c:v>302.39999999999998</c:v>
                </c:pt>
                <c:pt idx="262">
                  <c:v>302.56</c:v>
                </c:pt>
                <c:pt idx="263">
                  <c:v>302.613</c:v>
                </c:pt>
                <c:pt idx="264">
                  <c:v>302.77300000000002</c:v>
                </c:pt>
                <c:pt idx="265">
                  <c:v>302.88</c:v>
                </c:pt>
                <c:pt idx="266">
                  <c:v>302.72000000000003</c:v>
                </c:pt>
                <c:pt idx="267">
                  <c:v>302.56</c:v>
                </c:pt>
                <c:pt idx="268">
                  <c:v>302.39999999999998</c:v>
                </c:pt>
                <c:pt idx="269">
                  <c:v>301.60000000000002</c:v>
                </c:pt>
                <c:pt idx="270">
                  <c:v>301.173</c:v>
                </c:pt>
                <c:pt idx="271">
                  <c:v>300.64</c:v>
                </c:pt>
                <c:pt idx="272">
                  <c:v>300.10700000000003</c:v>
                </c:pt>
                <c:pt idx="273">
                  <c:v>300.42700000000002</c:v>
                </c:pt>
                <c:pt idx="274">
                  <c:v>300</c:v>
                </c:pt>
                <c:pt idx="275">
                  <c:v>299.733</c:v>
                </c:pt>
                <c:pt idx="276">
                  <c:v>299.41300000000001</c:v>
                </c:pt>
                <c:pt idx="277">
                  <c:v>298.98700000000002</c:v>
                </c:pt>
                <c:pt idx="278">
                  <c:v>298.827</c:v>
                </c:pt>
                <c:pt idx="279">
                  <c:v>298.56</c:v>
                </c:pt>
                <c:pt idx="280">
                  <c:v>298.66699999999997</c:v>
                </c:pt>
                <c:pt idx="281">
                  <c:v>298.72000000000003</c:v>
                </c:pt>
                <c:pt idx="282">
                  <c:v>298.24</c:v>
                </c:pt>
                <c:pt idx="283">
                  <c:v>298.08</c:v>
                </c:pt>
                <c:pt idx="284">
                  <c:v>298.18700000000001</c:v>
                </c:pt>
                <c:pt idx="285">
                  <c:v>297.33300000000003</c:v>
                </c:pt>
                <c:pt idx="286">
                  <c:v>297.01299999999998</c:v>
                </c:pt>
                <c:pt idx="287">
                  <c:v>296</c:v>
                </c:pt>
                <c:pt idx="288">
                  <c:v>295.09300000000002</c:v>
                </c:pt>
                <c:pt idx="289">
                  <c:v>293.86700000000002</c:v>
                </c:pt>
                <c:pt idx="290">
                  <c:v>292.64</c:v>
                </c:pt>
                <c:pt idx="291">
                  <c:v>291.57299999999998</c:v>
                </c:pt>
                <c:pt idx="292">
                  <c:v>290.613</c:v>
                </c:pt>
                <c:pt idx="293">
                  <c:v>289.387</c:v>
                </c:pt>
                <c:pt idx="294">
                  <c:v>288.58699999999999</c:v>
                </c:pt>
                <c:pt idx="295">
                  <c:v>286.93299999999999</c:v>
                </c:pt>
                <c:pt idx="296">
                  <c:v>285.27999999999997</c:v>
                </c:pt>
                <c:pt idx="297">
                  <c:v>284</c:v>
                </c:pt>
                <c:pt idx="298">
                  <c:v>282.66699999999997</c:v>
                </c:pt>
                <c:pt idx="299">
                  <c:v>281.60000000000002</c:v>
                </c:pt>
                <c:pt idx="300">
                  <c:v>280.74700000000001</c:v>
                </c:pt>
                <c:pt idx="301">
                  <c:v>279.2</c:v>
                </c:pt>
                <c:pt idx="302">
                  <c:v>278.02699999999999</c:v>
                </c:pt>
                <c:pt idx="303">
                  <c:v>276.64</c:v>
                </c:pt>
                <c:pt idx="304">
                  <c:v>275.57299999999998</c:v>
                </c:pt>
                <c:pt idx="305">
                  <c:v>274.24</c:v>
                </c:pt>
                <c:pt idx="306">
                  <c:v>272.95999999999998</c:v>
                </c:pt>
                <c:pt idx="307">
                  <c:v>271.52</c:v>
                </c:pt>
                <c:pt idx="308">
                  <c:v>270.13299999999998</c:v>
                </c:pt>
                <c:pt idx="309">
                  <c:v>268.16000000000003</c:v>
                </c:pt>
                <c:pt idx="310">
                  <c:v>266.56</c:v>
                </c:pt>
                <c:pt idx="311">
                  <c:v>265.173</c:v>
                </c:pt>
                <c:pt idx="312">
                  <c:v>264.053</c:v>
                </c:pt>
                <c:pt idx="313">
                  <c:v>262.45299999999997</c:v>
                </c:pt>
                <c:pt idx="314">
                  <c:v>260.95999999999998</c:v>
                </c:pt>
                <c:pt idx="315">
                  <c:v>259.83999999999997</c:v>
                </c:pt>
                <c:pt idx="316">
                  <c:v>258.77300000000002</c:v>
                </c:pt>
                <c:pt idx="317">
                  <c:v>257.97300000000001</c:v>
                </c:pt>
                <c:pt idx="318">
                  <c:v>256.8</c:v>
                </c:pt>
                <c:pt idx="319">
                  <c:v>255.84</c:v>
                </c:pt>
                <c:pt idx="320">
                  <c:v>254.667</c:v>
                </c:pt>
                <c:pt idx="321">
                  <c:v>253.49299999999999</c:v>
                </c:pt>
                <c:pt idx="322">
                  <c:v>252.267</c:v>
                </c:pt>
                <c:pt idx="323">
                  <c:v>251.68</c:v>
                </c:pt>
                <c:pt idx="324">
                  <c:v>251.09299999999999</c:v>
                </c:pt>
                <c:pt idx="325">
                  <c:v>250.50700000000001</c:v>
                </c:pt>
                <c:pt idx="326">
                  <c:v>250.02699999999999</c:v>
                </c:pt>
                <c:pt idx="327">
                  <c:v>249.12</c:v>
                </c:pt>
                <c:pt idx="328">
                  <c:v>248.58699999999999</c:v>
                </c:pt>
                <c:pt idx="329">
                  <c:v>247.733</c:v>
                </c:pt>
                <c:pt idx="330">
                  <c:v>246.773</c:v>
                </c:pt>
                <c:pt idx="331">
                  <c:v>246.08</c:v>
                </c:pt>
                <c:pt idx="332">
                  <c:v>245.76</c:v>
                </c:pt>
                <c:pt idx="333">
                  <c:v>246.18700000000001</c:v>
                </c:pt>
                <c:pt idx="334">
                  <c:v>246.02699999999999</c:v>
                </c:pt>
                <c:pt idx="335">
                  <c:v>247.733</c:v>
                </c:pt>
                <c:pt idx="336">
                  <c:v>249.97300000000001</c:v>
                </c:pt>
                <c:pt idx="337">
                  <c:v>252.74700000000001</c:v>
                </c:pt>
                <c:pt idx="338">
                  <c:v>255.46700000000001</c:v>
                </c:pt>
                <c:pt idx="339">
                  <c:v>258.98700000000002</c:v>
                </c:pt>
                <c:pt idx="340">
                  <c:v>262.827</c:v>
                </c:pt>
                <c:pt idx="341">
                  <c:v>266.77300000000002</c:v>
                </c:pt>
                <c:pt idx="342">
                  <c:v>271.41300000000001</c:v>
                </c:pt>
                <c:pt idx="343">
                  <c:v>276.32</c:v>
                </c:pt>
                <c:pt idx="344">
                  <c:v>280.8</c:v>
                </c:pt>
                <c:pt idx="345">
                  <c:v>285.60000000000002</c:v>
                </c:pt>
                <c:pt idx="346">
                  <c:v>289.60000000000002</c:v>
                </c:pt>
                <c:pt idx="347">
                  <c:v>293.387</c:v>
                </c:pt>
                <c:pt idx="348">
                  <c:v>296.53300000000002</c:v>
                </c:pt>
                <c:pt idx="349">
                  <c:v>299.57299999999998</c:v>
                </c:pt>
                <c:pt idx="350">
                  <c:v>301.33300000000003</c:v>
                </c:pt>
                <c:pt idx="351">
                  <c:v>302.18700000000001</c:v>
                </c:pt>
                <c:pt idx="352">
                  <c:v>302.72000000000003</c:v>
                </c:pt>
                <c:pt idx="353">
                  <c:v>302.29300000000001</c:v>
                </c:pt>
                <c:pt idx="354">
                  <c:v>301.173</c:v>
                </c:pt>
                <c:pt idx="355">
                  <c:v>299.25299999999999</c:v>
                </c:pt>
                <c:pt idx="356">
                  <c:v>296.48</c:v>
                </c:pt>
                <c:pt idx="357">
                  <c:v>294.08</c:v>
                </c:pt>
                <c:pt idx="358">
                  <c:v>290.72000000000003</c:v>
                </c:pt>
                <c:pt idx="359">
                  <c:v>288.10700000000003</c:v>
                </c:pt>
                <c:pt idx="360">
                  <c:v>285.387</c:v>
                </c:pt>
                <c:pt idx="361">
                  <c:v>282.98700000000002</c:v>
                </c:pt>
                <c:pt idx="362">
                  <c:v>280</c:v>
                </c:pt>
                <c:pt idx="363">
                  <c:v>277.44</c:v>
                </c:pt>
                <c:pt idx="364">
                  <c:v>274.77300000000002</c:v>
                </c:pt>
                <c:pt idx="365">
                  <c:v>271.947</c:v>
                </c:pt>
                <c:pt idx="366">
                  <c:v>269.49299999999999</c:v>
                </c:pt>
                <c:pt idx="367">
                  <c:v>266.08</c:v>
                </c:pt>
                <c:pt idx="368">
                  <c:v>263.52</c:v>
                </c:pt>
                <c:pt idx="369">
                  <c:v>260.90699999999998</c:v>
                </c:pt>
                <c:pt idx="370">
                  <c:v>258.98700000000002</c:v>
                </c:pt>
                <c:pt idx="371">
                  <c:v>258.39999999999998</c:v>
                </c:pt>
                <c:pt idx="372">
                  <c:v>256.90699999999998</c:v>
                </c:pt>
                <c:pt idx="373">
                  <c:v>256</c:v>
                </c:pt>
                <c:pt idx="374">
                  <c:v>254.667</c:v>
                </c:pt>
                <c:pt idx="375">
                  <c:v>253.81299999999999</c:v>
                </c:pt>
                <c:pt idx="376">
                  <c:v>252.107</c:v>
                </c:pt>
                <c:pt idx="377">
                  <c:v>250.29300000000001</c:v>
                </c:pt>
                <c:pt idx="378">
                  <c:v>247.41300000000001</c:v>
                </c:pt>
                <c:pt idx="379">
                  <c:v>245.227</c:v>
                </c:pt>
                <c:pt idx="380">
                  <c:v>243.2</c:v>
                </c:pt>
                <c:pt idx="381">
                  <c:v>240.21299999999999</c:v>
                </c:pt>
                <c:pt idx="382">
                  <c:v>238.72</c:v>
                </c:pt>
                <c:pt idx="383">
                  <c:v>236.32</c:v>
                </c:pt>
                <c:pt idx="384">
                  <c:v>233.70699999999999</c:v>
                </c:pt>
                <c:pt idx="385">
                  <c:v>230.93299999999999</c:v>
                </c:pt>
                <c:pt idx="386">
                  <c:v>227.30699999999999</c:v>
                </c:pt>
                <c:pt idx="387">
                  <c:v>223.62700000000001</c:v>
                </c:pt>
                <c:pt idx="388">
                  <c:v>219.62700000000001</c:v>
                </c:pt>
                <c:pt idx="389">
                  <c:v>216.267</c:v>
                </c:pt>
                <c:pt idx="390">
                  <c:v>213.333</c:v>
                </c:pt>
                <c:pt idx="391">
                  <c:v>211.68</c:v>
                </c:pt>
                <c:pt idx="392">
                  <c:v>210.88</c:v>
                </c:pt>
                <c:pt idx="393">
                  <c:v>211.14699999999999</c:v>
                </c:pt>
                <c:pt idx="394">
                  <c:v>211.36</c:v>
                </c:pt>
                <c:pt idx="395">
                  <c:v>211.62700000000001</c:v>
                </c:pt>
                <c:pt idx="396">
                  <c:v>213.28</c:v>
                </c:pt>
                <c:pt idx="397">
                  <c:v>214.34700000000001</c:v>
                </c:pt>
                <c:pt idx="398">
                  <c:v>216.53299999999999</c:v>
                </c:pt>
                <c:pt idx="399">
                  <c:v>219.14699999999999</c:v>
                </c:pt>
                <c:pt idx="400">
                  <c:v>222.13300000000001</c:v>
                </c:pt>
                <c:pt idx="401">
                  <c:v>226.24</c:v>
                </c:pt>
                <c:pt idx="402">
                  <c:v>231.04</c:v>
                </c:pt>
                <c:pt idx="403">
                  <c:v>236.32</c:v>
                </c:pt>
                <c:pt idx="404">
                  <c:v>241.333</c:v>
                </c:pt>
                <c:pt idx="405">
                  <c:v>245.387</c:v>
                </c:pt>
                <c:pt idx="406">
                  <c:v>249.547</c:v>
                </c:pt>
                <c:pt idx="407">
                  <c:v>253.6</c:v>
                </c:pt>
                <c:pt idx="408">
                  <c:v>256.8</c:v>
                </c:pt>
                <c:pt idx="409">
                  <c:v>259.62700000000001</c:v>
                </c:pt>
                <c:pt idx="410">
                  <c:v>262.39999999999998</c:v>
                </c:pt>
                <c:pt idx="411">
                  <c:v>264.32</c:v>
                </c:pt>
                <c:pt idx="412">
                  <c:v>265.70699999999999</c:v>
                </c:pt>
                <c:pt idx="413">
                  <c:v>266.29300000000001</c:v>
                </c:pt>
                <c:pt idx="414">
                  <c:v>267.52</c:v>
                </c:pt>
                <c:pt idx="415">
                  <c:v>267.30700000000002</c:v>
                </c:pt>
                <c:pt idx="416">
                  <c:v>266.08</c:v>
                </c:pt>
                <c:pt idx="417">
                  <c:v>264.16000000000003</c:v>
                </c:pt>
                <c:pt idx="418">
                  <c:v>262.29300000000001</c:v>
                </c:pt>
                <c:pt idx="419">
                  <c:v>260.64</c:v>
                </c:pt>
                <c:pt idx="420">
                  <c:v>258.98700000000002</c:v>
                </c:pt>
                <c:pt idx="421">
                  <c:v>257.33300000000003</c:v>
                </c:pt>
                <c:pt idx="422">
                  <c:v>255.733</c:v>
                </c:pt>
                <c:pt idx="423">
                  <c:v>254.18700000000001</c:v>
                </c:pt>
                <c:pt idx="424">
                  <c:v>252.90700000000001</c:v>
                </c:pt>
                <c:pt idx="425">
                  <c:v>251.62700000000001</c:v>
                </c:pt>
                <c:pt idx="426">
                  <c:v>250.773</c:v>
                </c:pt>
                <c:pt idx="427">
                  <c:v>250.29300000000001</c:v>
                </c:pt>
                <c:pt idx="428">
                  <c:v>250.56</c:v>
                </c:pt>
                <c:pt idx="429">
                  <c:v>250.08</c:v>
                </c:pt>
                <c:pt idx="430">
                  <c:v>250.29300000000001</c:v>
                </c:pt>
                <c:pt idx="431">
                  <c:v>249.76</c:v>
                </c:pt>
                <c:pt idx="432">
                  <c:v>249.81299999999999</c:v>
                </c:pt>
                <c:pt idx="433">
                  <c:v>249.49299999999999</c:v>
                </c:pt>
                <c:pt idx="434">
                  <c:v>248.42699999999999</c:v>
                </c:pt>
                <c:pt idx="435">
                  <c:v>248.16</c:v>
                </c:pt>
                <c:pt idx="436">
                  <c:v>247.30699999999999</c:v>
                </c:pt>
                <c:pt idx="437">
                  <c:v>246.34700000000001</c:v>
                </c:pt>
                <c:pt idx="438">
                  <c:v>246.18700000000001</c:v>
                </c:pt>
                <c:pt idx="439">
                  <c:v>246.29300000000001</c:v>
                </c:pt>
                <c:pt idx="440">
                  <c:v>246.613</c:v>
                </c:pt>
                <c:pt idx="441">
                  <c:v>246.72</c:v>
                </c:pt>
                <c:pt idx="442">
                  <c:v>246.773</c:v>
                </c:pt>
                <c:pt idx="443">
                  <c:v>245.92</c:v>
                </c:pt>
                <c:pt idx="444">
                  <c:v>245.333</c:v>
                </c:pt>
                <c:pt idx="445">
                  <c:v>244.32</c:v>
                </c:pt>
                <c:pt idx="446">
                  <c:v>243.947</c:v>
                </c:pt>
                <c:pt idx="447">
                  <c:v>243.52</c:v>
                </c:pt>
                <c:pt idx="448">
                  <c:v>243.733</c:v>
                </c:pt>
                <c:pt idx="449">
                  <c:v>244.53299999999999</c:v>
                </c:pt>
                <c:pt idx="450">
                  <c:v>244.267</c:v>
                </c:pt>
                <c:pt idx="451">
                  <c:v>244.107</c:v>
                </c:pt>
                <c:pt idx="452">
                  <c:v>244.32</c:v>
                </c:pt>
                <c:pt idx="453">
                  <c:v>244.053</c:v>
                </c:pt>
                <c:pt idx="454">
                  <c:v>243.84</c:v>
                </c:pt>
                <c:pt idx="455">
                  <c:v>243.84</c:v>
                </c:pt>
                <c:pt idx="456">
                  <c:v>244.16</c:v>
                </c:pt>
                <c:pt idx="457">
                  <c:v>244.16</c:v>
                </c:pt>
                <c:pt idx="458">
                  <c:v>244.53299999999999</c:v>
                </c:pt>
                <c:pt idx="459">
                  <c:v>244.8</c:v>
                </c:pt>
                <c:pt idx="460">
                  <c:v>245.86699999999999</c:v>
                </c:pt>
                <c:pt idx="461">
                  <c:v>246.98699999999999</c:v>
                </c:pt>
                <c:pt idx="462">
                  <c:v>247.46700000000001</c:v>
                </c:pt>
                <c:pt idx="463">
                  <c:v>248.267</c:v>
                </c:pt>
                <c:pt idx="464">
                  <c:v>248.42699999999999</c:v>
                </c:pt>
                <c:pt idx="465">
                  <c:v>248.90700000000001</c:v>
                </c:pt>
                <c:pt idx="466">
                  <c:v>250.08</c:v>
                </c:pt>
                <c:pt idx="467">
                  <c:v>250.613</c:v>
                </c:pt>
                <c:pt idx="468">
                  <c:v>251.14699999999999</c:v>
                </c:pt>
                <c:pt idx="469">
                  <c:v>252</c:v>
                </c:pt>
                <c:pt idx="470">
                  <c:v>252.267</c:v>
                </c:pt>
                <c:pt idx="471">
                  <c:v>251.893</c:v>
                </c:pt>
                <c:pt idx="472">
                  <c:v>251.78700000000001</c:v>
                </c:pt>
                <c:pt idx="473">
                  <c:v>251.62700000000001</c:v>
                </c:pt>
                <c:pt idx="474">
                  <c:v>251.25299999999999</c:v>
                </c:pt>
                <c:pt idx="475">
                  <c:v>250.98699999999999</c:v>
                </c:pt>
                <c:pt idx="476">
                  <c:v>251.04</c:v>
                </c:pt>
                <c:pt idx="477">
                  <c:v>251.52</c:v>
                </c:pt>
                <c:pt idx="478">
                  <c:v>251.57300000000001</c:v>
                </c:pt>
                <c:pt idx="479">
                  <c:v>251.78700000000001</c:v>
                </c:pt>
                <c:pt idx="480">
                  <c:v>252.37299999999999</c:v>
                </c:pt>
                <c:pt idx="481">
                  <c:v>252.32</c:v>
                </c:pt>
                <c:pt idx="482">
                  <c:v>252.42699999999999</c:v>
                </c:pt>
                <c:pt idx="483">
                  <c:v>253.6</c:v>
                </c:pt>
                <c:pt idx="484">
                  <c:v>254.4</c:v>
                </c:pt>
                <c:pt idx="485">
                  <c:v>254.613</c:v>
                </c:pt>
                <c:pt idx="486">
                  <c:v>254.827</c:v>
                </c:pt>
                <c:pt idx="487">
                  <c:v>255.04</c:v>
                </c:pt>
                <c:pt idx="488">
                  <c:v>255.57300000000001</c:v>
                </c:pt>
                <c:pt idx="489">
                  <c:v>256.48</c:v>
                </c:pt>
                <c:pt idx="490">
                  <c:v>256.69299999999998</c:v>
                </c:pt>
                <c:pt idx="491">
                  <c:v>257.06700000000001</c:v>
                </c:pt>
                <c:pt idx="492">
                  <c:v>257.54700000000003</c:v>
                </c:pt>
                <c:pt idx="493">
                  <c:v>257.60000000000002</c:v>
                </c:pt>
                <c:pt idx="494">
                  <c:v>257.92</c:v>
                </c:pt>
                <c:pt idx="495">
                  <c:v>257.97300000000001</c:v>
                </c:pt>
                <c:pt idx="496">
                  <c:v>258.77300000000002</c:v>
                </c:pt>
                <c:pt idx="497">
                  <c:v>259.78699999999998</c:v>
                </c:pt>
                <c:pt idx="498">
                  <c:v>260.267</c:v>
                </c:pt>
                <c:pt idx="499">
                  <c:v>260.42700000000002</c:v>
                </c:pt>
                <c:pt idx="500">
                  <c:v>261.01299999999998</c:v>
                </c:pt>
                <c:pt idx="501">
                  <c:v>261.81299999999999</c:v>
                </c:pt>
                <c:pt idx="502">
                  <c:v>263.2</c:v>
                </c:pt>
                <c:pt idx="503">
                  <c:v>265.12</c:v>
                </c:pt>
                <c:pt idx="504">
                  <c:v>267.04000000000002</c:v>
                </c:pt>
                <c:pt idx="505">
                  <c:v>269.65300000000002</c:v>
                </c:pt>
                <c:pt idx="506">
                  <c:v>271.947</c:v>
                </c:pt>
                <c:pt idx="507">
                  <c:v>274.39999999999998</c:v>
                </c:pt>
                <c:pt idx="508">
                  <c:v>277.76</c:v>
                </c:pt>
                <c:pt idx="509">
                  <c:v>281.65300000000002</c:v>
                </c:pt>
                <c:pt idx="510">
                  <c:v>285.86700000000002</c:v>
                </c:pt>
                <c:pt idx="511">
                  <c:v>289.49299999999999</c:v>
                </c:pt>
                <c:pt idx="512">
                  <c:v>292.95999999999998</c:v>
                </c:pt>
                <c:pt idx="513">
                  <c:v>295.68</c:v>
                </c:pt>
                <c:pt idx="514">
                  <c:v>299.09300000000002</c:v>
                </c:pt>
                <c:pt idx="515">
                  <c:v>301.76</c:v>
                </c:pt>
                <c:pt idx="516">
                  <c:v>305.06700000000001</c:v>
                </c:pt>
                <c:pt idx="517">
                  <c:v>308.21300000000002</c:v>
                </c:pt>
                <c:pt idx="518">
                  <c:v>310.98700000000002</c:v>
                </c:pt>
                <c:pt idx="519">
                  <c:v>312.95999999999998</c:v>
                </c:pt>
                <c:pt idx="520">
                  <c:v>314.66699999999997</c:v>
                </c:pt>
                <c:pt idx="521">
                  <c:v>316.16000000000003</c:v>
                </c:pt>
                <c:pt idx="522">
                  <c:v>317.06700000000001</c:v>
                </c:pt>
                <c:pt idx="523">
                  <c:v>317.60000000000002</c:v>
                </c:pt>
                <c:pt idx="524">
                  <c:v>317.27999999999997</c:v>
                </c:pt>
                <c:pt idx="525">
                  <c:v>316.48</c:v>
                </c:pt>
                <c:pt idx="526">
                  <c:v>315.52</c:v>
                </c:pt>
                <c:pt idx="527">
                  <c:v>313.92</c:v>
                </c:pt>
                <c:pt idx="528">
                  <c:v>312.42700000000002</c:v>
                </c:pt>
                <c:pt idx="529">
                  <c:v>310.77300000000002</c:v>
                </c:pt>
                <c:pt idx="530">
                  <c:v>309.70699999999999</c:v>
                </c:pt>
                <c:pt idx="531">
                  <c:v>308.21300000000002</c:v>
                </c:pt>
                <c:pt idx="532">
                  <c:v>306.66699999999997</c:v>
                </c:pt>
                <c:pt idx="533">
                  <c:v>305.12</c:v>
                </c:pt>
                <c:pt idx="534">
                  <c:v>304.21300000000002</c:v>
                </c:pt>
                <c:pt idx="535">
                  <c:v>303.41300000000001</c:v>
                </c:pt>
                <c:pt idx="536">
                  <c:v>303.04000000000002</c:v>
                </c:pt>
                <c:pt idx="537">
                  <c:v>302.50700000000001</c:v>
                </c:pt>
                <c:pt idx="538">
                  <c:v>301.54700000000003</c:v>
                </c:pt>
                <c:pt idx="539">
                  <c:v>300.8</c:v>
                </c:pt>
                <c:pt idx="540">
                  <c:v>300.21300000000002</c:v>
                </c:pt>
                <c:pt idx="541">
                  <c:v>299.57299999999998</c:v>
                </c:pt>
                <c:pt idx="542">
                  <c:v>300.53300000000002</c:v>
                </c:pt>
                <c:pt idx="543">
                  <c:v>302.77300000000002</c:v>
                </c:pt>
                <c:pt idx="544">
                  <c:v>305.173</c:v>
                </c:pt>
                <c:pt idx="545">
                  <c:v>308.16000000000003</c:v>
                </c:pt>
                <c:pt idx="546">
                  <c:v>311.68</c:v>
                </c:pt>
                <c:pt idx="547">
                  <c:v>315.57299999999998</c:v>
                </c:pt>
                <c:pt idx="548">
                  <c:v>318.88</c:v>
                </c:pt>
                <c:pt idx="549">
                  <c:v>322.13299999999998</c:v>
                </c:pt>
                <c:pt idx="550">
                  <c:v>325.12</c:v>
                </c:pt>
                <c:pt idx="551">
                  <c:v>328.267</c:v>
                </c:pt>
                <c:pt idx="552">
                  <c:v>331.04</c:v>
                </c:pt>
                <c:pt idx="553">
                  <c:v>334.02699999999999</c:v>
                </c:pt>
                <c:pt idx="554">
                  <c:v>337.387</c:v>
                </c:pt>
                <c:pt idx="555">
                  <c:v>340.58699999999999</c:v>
                </c:pt>
                <c:pt idx="556">
                  <c:v>344.10700000000003</c:v>
                </c:pt>
                <c:pt idx="557">
                  <c:v>346.50700000000001</c:v>
                </c:pt>
                <c:pt idx="558">
                  <c:v>348.267</c:v>
                </c:pt>
                <c:pt idx="559">
                  <c:v>349.54700000000003</c:v>
                </c:pt>
                <c:pt idx="560">
                  <c:v>350.24</c:v>
                </c:pt>
                <c:pt idx="561">
                  <c:v>349.964</c:v>
                </c:pt>
                <c:pt idx="562">
                  <c:v>349.673</c:v>
                </c:pt>
                <c:pt idx="563">
                  <c:v>350.69099999999997</c:v>
                </c:pt>
                <c:pt idx="564">
                  <c:v>351.34500000000003</c:v>
                </c:pt>
                <c:pt idx="565">
                  <c:v>351.85500000000002</c:v>
                </c:pt>
                <c:pt idx="566">
                  <c:v>352.8</c:v>
                </c:pt>
                <c:pt idx="567">
                  <c:v>354.54500000000002</c:v>
                </c:pt>
                <c:pt idx="568">
                  <c:v>356.87299999999999</c:v>
                </c:pt>
                <c:pt idx="569">
                  <c:v>357.964</c:v>
                </c:pt>
                <c:pt idx="570">
                  <c:v>358.255</c:v>
                </c:pt>
                <c:pt idx="571">
                  <c:v>359.05500000000001</c:v>
                </c:pt>
                <c:pt idx="572">
                  <c:v>360.65499999999997</c:v>
                </c:pt>
                <c:pt idx="573">
                  <c:v>360.6</c:v>
                </c:pt>
                <c:pt idx="574">
                  <c:v>360.61500000000001</c:v>
                </c:pt>
                <c:pt idx="575">
                  <c:v>361.88600000000002</c:v>
                </c:pt>
                <c:pt idx="576">
                  <c:v>362.98700000000002</c:v>
                </c:pt>
                <c:pt idx="577">
                  <c:v>364.10700000000003</c:v>
                </c:pt>
                <c:pt idx="578">
                  <c:v>364.32</c:v>
                </c:pt>
                <c:pt idx="579">
                  <c:v>364.69299999999998</c:v>
                </c:pt>
                <c:pt idx="580">
                  <c:v>365.01299999999998</c:v>
                </c:pt>
                <c:pt idx="581">
                  <c:v>365.22699999999998</c:v>
                </c:pt>
                <c:pt idx="582">
                  <c:v>364.42700000000002</c:v>
                </c:pt>
                <c:pt idx="583">
                  <c:v>363.46699999999998</c:v>
                </c:pt>
                <c:pt idx="584">
                  <c:v>362.13299999999998</c:v>
                </c:pt>
                <c:pt idx="585">
                  <c:v>361.06700000000001</c:v>
                </c:pt>
                <c:pt idx="586">
                  <c:v>358.827</c:v>
                </c:pt>
                <c:pt idx="587">
                  <c:v>357.06700000000001</c:v>
                </c:pt>
                <c:pt idx="588">
                  <c:v>355.57299999999998</c:v>
                </c:pt>
                <c:pt idx="589">
                  <c:v>354.613</c:v>
                </c:pt>
                <c:pt idx="590">
                  <c:v>352.69299999999998</c:v>
                </c:pt>
                <c:pt idx="591">
                  <c:v>350.88</c:v>
                </c:pt>
                <c:pt idx="592">
                  <c:v>349.76</c:v>
                </c:pt>
                <c:pt idx="593">
                  <c:v>348.8</c:v>
                </c:pt>
                <c:pt idx="594">
                  <c:v>347.46699999999998</c:v>
                </c:pt>
                <c:pt idx="595">
                  <c:v>345.97300000000001</c:v>
                </c:pt>
                <c:pt idx="596">
                  <c:v>344.74700000000001</c:v>
                </c:pt>
                <c:pt idx="597">
                  <c:v>343.62700000000001</c:v>
                </c:pt>
                <c:pt idx="598">
                  <c:v>342.45299999999997</c:v>
                </c:pt>
                <c:pt idx="599">
                  <c:v>342.4</c:v>
                </c:pt>
                <c:pt idx="600">
                  <c:v>343.04</c:v>
                </c:pt>
                <c:pt idx="601">
                  <c:v>345.28</c:v>
                </c:pt>
                <c:pt idx="602">
                  <c:v>346.72</c:v>
                </c:pt>
                <c:pt idx="603">
                  <c:v>348.053</c:v>
                </c:pt>
                <c:pt idx="604">
                  <c:v>348.74700000000001</c:v>
                </c:pt>
                <c:pt idx="605">
                  <c:v>349.387</c:v>
                </c:pt>
                <c:pt idx="606">
                  <c:v>350.13299999999998</c:v>
                </c:pt>
                <c:pt idx="607">
                  <c:v>350.72</c:v>
                </c:pt>
                <c:pt idx="608">
                  <c:v>351.46699999999998</c:v>
                </c:pt>
                <c:pt idx="609">
                  <c:v>352.53300000000002</c:v>
                </c:pt>
                <c:pt idx="610">
                  <c:v>353.65300000000002</c:v>
                </c:pt>
                <c:pt idx="611">
                  <c:v>354.08</c:v>
                </c:pt>
                <c:pt idx="612">
                  <c:v>354.18700000000001</c:v>
                </c:pt>
                <c:pt idx="613">
                  <c:v>354.13299999999998</c:v>
                </c:pt>
                <c:pt idx="614">
                  <c:v>353.49299999999999</c:v>
                </c:pt>
                <c:pt idx="615">
                  <c:v>352.90699999999998</c:v>
                </c:pt>
                <c:pt idx="616">
                  <c:v>352.74700000000001</c:v>
                </c:pt>
                <c:pt idx="617">
                  <c:v>352.48</c:v>
                </c:pt>
                <c:pt idx="618">
                  <c:v>352.48</c:v>
                </c:pt>
                <c:pt idx="619">
                  <c:v>352.96</c:v>
                </c:pt>
                <c:pt idx="620">
                  <c:v>353.28</c:v>
                </c:pt>
                <c:pt idx="621">
                  <c:v>352.69299999999998</c:v>
                </c:pt>
                <c:pt idx="622">
                  <c:v>352.10700000000003</c:v>
                </c:pt>
                <c:pt idx="623">
                  <c:v>352.48</c:v>
                </c:pt>
                <c:pt idx="624">
                  <c:v>352.8</c:v>
                </c:pt>
                <c:pt idx="625">
                  <c:v>353.06700000000001</c:v>
                </c:pt>
                <c:pt idx="626">
                  <c:v>353.92</c:v>
                </c:pt>
                <c:pt idx="627">
                  <c:v>354.50700000000001</c:v>
                </c:pt>
                <c:pt idx="628">
                  <c:v>354.88</c:v>
                </c:pt>
                <c:pt idx="629">
                  <c:v>355.62700000000001</c:v>
                </c:pt>
                <c:pt idx="630">
                  <c:v>355.733</c:v>
                </c:pt>
                <c:pt idx="631">
                  <c:v>354.613</c:v>
                </c:pt>
                <c:pt idx="632">
                  <c:v>353.81299999999999</c:v>
                </c:pt>
                <c:pt idx="633">
                  <c:v>354.4</c:v>
                </c:pt>
                <c:pt idx="634">
                  <c:v>355.25299999999999</c:v>
                </c:pt>
                <c:pt idx="635">
                  <c:v>357.12</c:v>
                </c:pt>
                <c:pt idx="636">
                  <c:v>359.62700000000001</c:v>
                </c:pt>
                <c:pt idx="637">
                  <c:v>362.29300000000001</c:v>
                </c:pt>
                <c:pt idx="638">
                  <c:v>363.89299999999997</c:v>
                </c:pt>
                <c:pt idx="639">
                  <c:v>365.65300000000002</c:v>
                </c:pt>
                <c:pt idx="640">
                  <c:v>367.14699999999999</c:v>
                </c:pt>
                <c:pt idx="641">
                  <c:v>368.85300000000001</c:v>
                </c:pt>
                <c:pt idx="642">
                  <c:v>371.14699999999999</c:v>
                </c:pt>
                <c:pt idx="643">
                  <c:v>374.02699999999999</c:v>
                </c:pt>
                <c:pt idx="644">
                  <c:v>376.69299999999998</c:v>
                </c:pt>
                <c:pt idx="645">
                  <c:v>380.267</c:v>
                </c:pt>
                <c:pt idx="646">
                  <c:v>384.21300000000002</c:v>
                </c:pt>
                <c:pt idx="647">
                  <c:v>388</c:v>
                </c:pt>
                <c:pt idx="648">
                  <c:v>389.70699999999999</c:v>
                </c:pt>
                <c:pt idx="649">
                  <c:v>390.72</c:v>
                </c:pt>
                <c:pt idx="650">
                  <c:v>390.27699999999999</c:v>
                </c:pt>
                <c:pt idx="651">
                  <c:v>390.33800000000002</c:v>
                </c:pt>
                <c:pt idx="652">
                  <c:v>390.03100000000001</c:v>
                </c:pt>
                <c:pt idx="653">
                  <c:v>390.03100000000001</c:v>
                </c:pt>
                <c:pt idx="654">
                  <c:v>389.16899999999998</c:v>
                </c:pt>
                <c:pt idx="655">
                  <c:v>389.16899999999998</c:v>
                </c:pt>
                <c:pt idx="656">
                  <c:v>389.53800000000001</c:v>
                </c:pt>
                <c:pt idx="657">
                  <c:v>390.33800000000002</c:v>
                </c:pt>
                <c:pt idx="658">
                  <c:v>390.83100000000002</c:v>
                </c:pt>
                <c:pt idx="659">
                  <c:v>391.815</c:v>
                </c:pt>
                <c:pt idx="660">
                  <c:v>392.49200000000002</c:v>
                </c:pt>
                <c:pt idx="661">
                  <c:v>394.27699999999999</c:v>
                </c:pt>
                <c:pt idx="662">
                  <c:v>396.12299999999999</c:v>
                </c:pt>
                <c:pt idx="663">
                  <c:v>398.58499999999998</c:v>
                </c:pt>
                <c:pt idx="664">
                  <c:v>400</c:v>
                </c:pt>
                <c:pt idx="665">
                  <c:v>401.06700000000001</c:v>
                </c:pt>
                <c:pt idx="666">
                  <c:v>403.36</c:v>
                </c:pt>
                <c:pt idx="667">
                  <c:v>405.92</c:v>
                </c:pt>
                <c:pt idx="668">
                  <c:v>408.48</c:v>
                </c:pt>
                <c:pt idx="669">
                  <c:v>413.2</c:v>
                </c:pt>
                <c:pt idx="670">
                  <c:v>415.25700000000001</c:v>
                </c:pt>
                <c:pt idx="671">
                  <c:v>415.31400000000002</c:v>
                </c:pt>
                <c:pt idx="672">
                  <c:v>415.714</c:v>
                </c:pt>
                <c:pt idx="673">
                  <c:v>415.37099999999998</c:v>
                </c:pt>
                <c:pt idx="674">
                  <c:v>415.37099999999998</c:v>
                </c:pt>
                <c:pt idx="675">
                  <c:v>414.68599999999998</c:v>
                </c:pt>
                <c:pt idx="676">
                  <c:v>413.31400000000002</c:v>
                </c:pt>
                <c:pt idx="677">
                  <c:v>411.42899999999997</c:v>
                </c:pt>
                <c:pt idx="678">
                  <c:v>409.94299999999998</c:v>
                </c:pt>
                <c:pt idx="679">
                  <c:v>408.971</c:v>
                </c:pt>
                <c:pt idx="680">
                  <c:v>407.88600000000002</c:v>
                </c:pt>
                <c:pt idx="681">
                  <c:v>406.34300000000002</c:v>
                </c:pt>
                <c:pt idx="682">
                  <c:v>404.68599999999998</c:v>
                </c:pt>
                <c:pt idx="683">
                  <c:v>403.08600000000001</c:v>
                </c:pt>
                <c:pt idx="684">
                  <c:v>400.74299999999999</c:v>
                </c:pt>
                <c:pt idx="685">
                  <c:v>400.11399999999998</c:v>
                </c:pt>
                <c:pt idx="686">
                  <c:v>398.51400000000001</c:v>
                </c:pt>
                <c:pt idx="687">
                  <c:v>396.971</c:v>
                </c:pt>
                <c:pt idx="688">
                  <c:v>395.88600000000002</c:v>
                </c:pt>
                <c:pt idx="689">
                  <c:v>395.31400000000002</c:v>
                </c:pt>
                <c:pt idx="690">
                  <c:v>395.08600000000001</c:v>
                </c:pt>
                <c:pt idx="691">
                  <c:v>395.65699999999998</c:v>
                </c:pt>
                <c:pt idx="692">
                  <c:v>396.34300000000002</c:v>
                </c:pt>
                <c:pt idx="693">
                  <c:v>396.11399999999998</c:v>
                </c:pt>
                <c:pt idx="694">
                  <c:v>395.31400000000002</c:v>
                </c:pt>
                <c:pt idx="695">
                  <c:v>394.05700000000002</c:v>
                </c:pt>
                <c:pt idx="696">
                  <c:v>392.17099999999999</c:v>
                </c:pt>
                <c:pt idx="697">
                  <c:v>390.11399999999998</c:v>
                </c:pt>
                <c:pt idx="698">
                  <c:v>388.57100000000003</c:v>
                </c:pt>
                <c:pt idx="699">
                  <c:v>385.94299999999998</c:v>
                </c:pt>
                <c:pt idx="700">
                  <c:v>384.22899999999998</c:v>
                </c:pt>
                <c:pt idx="701">
                  <c:v>383.42899999999997</c:v>
                </c:pt>
                <c:pt idx="702">
                  <c:v>381.94299999999998</c:v>
                </c:pt>
                <c:pt idx="703">
                  <c:v>380.4</c:v>
                </c:pt>
                <c:pt idx="704">
                  <c:v>379.14299999999997</c:v>
                </c:pt>
                <c:pt idx="705">
                  <c:v>377.029</c:v>
                </c:pt>
                <c:pt idx="706">
                  <c:v>374</c:v>
                </c:pt>
                <c:pt idx="707">
                  <c:v>370.74299999999999</c:v>
                </c:pt>
                <c:pt idx="708">
                  <c:v>367.2</c:v>
                </c:pt>
                <c:pt idx="709">
                  <c:v>364.22899999999998</c:v>
                </c:pt>
                <c:pt idx="710">
                  <c:v>362.34300000000002</c:v>
                </c:pt>
                <c:pt idx="711">
                  <c:v>361.08600000000001</c:v>
                </c:pt>
                <c:pt idx="712">
                  <c:v>359.88600000000002</c:v>
                </c:pt>
                <c:pt idx="713">
                  <c:v>359.52</c:v>
                </c:pt>
                <c:pt idx="714">
                  <c:v>360.053</c:v>
                </c:pt>
                <c:pt idx="715">
                  <c:v>359.62700000000001</c:v>
                </c:pt>
                <c:pt idx="716">
                  <c:v>357.76</c:v>
                </c:pt>
                <c:pt idx="717">
                  <c:v>355.62700000000001</c:v>
                </c:pt>
                <c:pt idx="718">
                  <c:v>353.06700000000001</c:v>
                </c:pt>
                <c:pt idx="719">
                  <c:v>349.86700000000002</c:v>
                </c:pt>
                <c:pt idx="720">
                  <c:v>347.04</c:v>
                </c:pt>
                <c:pt idx="721">
                  <c:v>346.18700000000001</c:v>
                </c:pt>
                <c:pt idx="722">
                  <c:v>346.72</c:v>
                </c:pt>
                <c:pt idx="723">
                  <c:v>347.41300000000001</c:v>
                </c:pt>
                <c:pt idx="724">
                  <c:v>348.37299999999999</c:v>
                </c:pt>
                <c:pt idx="725">
                  <c:v>349.387</c:v>
                </c:pt>
                <c:pt idx="726">
                  <c:v>349.76</c:v>
                </c:pt>
                <c:pt idx="727">
                  <c:v>349.92</c:v>
                </c:pt>
                <c:pt idx="728">
                  <c:v>348.85300000000001</c:v>
                </c:pt>
                <c:pt idx="729">
                  <c:v>348.16</c:v>
                </c:pt>
                <c:pt idx="730">
                  <c:v>347.78699999999998</c:v>
                </c:pt>
                <c:pt idx="731">
                  <c:v>347.30700000000002</c:v>
                </c:pt>
                <c:pt idx="732">
                  <c:v>346.93299999999999</c:v>
                </c:pt>
                <c:pt idx="733">
                  <c:v>346.50700000000001</c:v>
                </c:pt>
                <c:pt idx="734">
                  <c:v>347.30700000000002</c:v>
                </c:pt>
                <c:pt idx="735">
                  <c:v>348.053</c:v>
                </c:pt>
                <c:pt idx="736">
                  <c:v>347.30700000000002</c:v>
                </c:pt>
                <c:pt idx="737">
                  <c:v>345.65300000000002</c:v>
                </c:pt>
                <c:pt idx="738">
                  <c:v>344.69299999999998</c:v>
                </c:pt>
                <c:pt idx="739">
                  <c:v>343.78699999999998</c:v>
                </c:pt>
                <c:pt idx="740">
                  <c:v>342.98700000000002</c:v>
                </c:pt>
                <c:pt idx="741">
                  <c:v>341.387</c:v>
                </c:pt>
                <c:pt idx="742">
                  <c:v>339.947</c:v>
                </c:pt>
                <c:pt idx="743">
                  <c:v>339.04</c:v>
                </c:pt>
                <c:pt idx="744">
                  <c:v>336.53300000000002</c:v>
                </c:pt>
                <c:pt idx="745">
                  <c:v>333.387</c:v>
                </c:pt>
                <c:pt idx="746">
                  <c:v>331.68</c:v>
                </c:pt>
                <c:pt idx="747">
                  <c:v>330.08</c:v>
                </c:pt>
                <c:pt idx="748">
                  <c:v>329.173</c:v>
                </c:pt>
                <c:pt idx="749">
                  <c:v>327.57299999999998</c:v>
                </c:pt>
                <c:pt idx="750">
                  <c:v>325.92</c:v>
                </c:pt>
                <c:pt idx="751">
                  <c:v>323.46699999999998</c:v>
                </c:pt>
                <c:pt idx="752">
                  <c:v>319.89299999999997</c:v>
                </c:pt>
                <c:pt idx="753">
                  <c:v>315.46699999999998</c:v>
                </c:pt>
                <c:pt idx="754">
                  <c:v>311.25299999999999</c:v>
                </c:pt>
                <c:pt idx="755">
                  <c:v>307.36</c:v>
                </c:pt>
                <c:pt idx="756">
                  <c:v>303.89299999999997</c:v>
                </c:pt>
                <c:pt idx="757">
                  <c:v>300.267</c:v>
                </c:pt>
                <c:pt idx="758">
                  <c:v>297.76</c:v>
                </c:pt>
                <c:pt idx="759">
                  <c:v>295.83999999999997</c:v>
                </c:pt>
                <c:pt idx="760">
                  <c:v>295.30700000000002</c:v>
                </c:pt>
                <c:pt idx="761">
                  <c:v>293.76</c:v>
                </c:pt>
                <c:pt idx="762">
                  <c:v>291.52</c:v>
                </c:pt>
                <c:pt idx="763">
                  <c:v>287.83999999999997</c:v>
                </c:pt>
                <c:pt idx="764">
                  <c:v>284.48</c:v>
                </c:pt>
                <c:pt idx="765">
                  <c:v>280.267</c:v>
                </c:pt>
                <c:pt idx="766">
                  <c:v>276.95999999999998</c:v>
                </c:pt>
                <c:pt idx="767">
                  <c:v>274.72000000000003</c:v>
                </c:pt>
                <c:pt idx="768">
                  <c:v>273.06700000000001</c:v>
                </c:pt>
                <c:pt idx="769">
                  <c:v>271.68</c:v>
                </c:pt>
                <c:pt idx="770">
                  <c:v>270.50700000000001</c:v>
                </c:pt>
                <c:pt idx="771">
                  <c:v>270.24</c:v>
                </c:pt>
                <c:pt idx="772">
                  <c:v>270.13299999999998</c:v>
                </c:pt>
                <c:pt idx="773">
                  <c:v>269.12</c:v>
                </c:pt>
                <c:pt idx="774">
                  <c:v>268.053</c:v>
                </c:pt>
                <c:pt idx="775">
                  <c:v>266.13299999999998</c:v>
                </c:pt>
                <c:pt idx="776">
                  <c:v>265.33300000000003</c:v>
                </c:pt>
                <c:pt idx="777">
                  <c:v>265.49299999999999</c:v>
                </c:pt>
                <c:pt idx="778">
                  <c:v>267.36</c:v>
                </c:pt>
                <c:pt idx="779">
                  <c:v>269.65300000000002</c:v>
                </c:pt>
                <c:pt idx="780">
                  <c:v>273.12</c:v>
                </c:pt>
                <c:pt idx="781">
                  <c:v>276.21300000000002</c:v>
                </c:pt>
                <c:pt idx="782">
                  <c:v>280.21300000000002</c:v>
                </c:pt>
                <c:pt idx="783">
                  <c:v>284.95999999999998</c:v>
                </c:pt>
                <c:pt idx="784">
                  <c:v>289.76</c:v>
                </c:pt>
                <c:pt idx="785">
                  <c:v>293.86700000000002</c:v>
                </c:pt>
                <c:pt idx="786">
                  <c:v>297.54700000000003</c:v>
                </c:pt>
                <c:pt idx="787">
                  <c:v>300.95999999999998</c:v>
                </c:pt>
                <c:pt idx="788">
                  <c:v>304.10700000000003</c:v>
                </c:pt>
                <c:pt idx="789">
                  <c:v>307.89299999999997</c:v>
                </c:pt>
                <c:pt idx="790">
                  <c:v>311.83999999999997</c:v>
                </c:pt>
                <c:pt idx="791">
                  <c:v>315.78699999999998</c:v>
                </c:pt>
                <c:pt idx="792">
                  <c:v>320.10700000000003</c:v>
                </c:pt>
                <c:pt idx="793">
                  <c:v>323.46699999999998</c:v>
                </c:pt>
                <c:pt idx="794">
                  <c:v>326.72000000000003</c:v>
                </c:pt>
                <c:pt idx="795">
                  <c:v>330.02699999999999</c:v>
                </c:pt>
                <c:pt idx="796">
                  <c:v>332.8</c:v>
                </c:pt>
                <c:pt idx="797">
                  <c:v>335.52</c:v>
                </c:pt>
                <c:pt idx="798">
                  <c:v>337.44</c:v>
                </c:pt>
                <c:pt idx="799">
                  <c:v>339.25299999999999</c:v>
                </c:pt>
                <c:pt idx="800">
                  <c:v>340.16</c:v>
                </c:pt>
                <c:pt idx="801">
                  <c:v>340.37299999999999</c:v>
                </c:pt>
                <c:pt idx="802">
                  <c:v>340.96</c:v>
                </c:pt>
                <c:pt idx="803">
                  <c:v>341.173</c:v>
                </c:pt>
                <c:pt idx="804">
                  <c:v>340.74700000000001</c:v>
                </c:pt>
                <c:pt idx="805">
                  <c:v>340.53300000000002</c:v>
                </c:pt>
                <c:pt idx="806">
                  <c:v>340.32</c:v>
                </c:pt>
                <c:pt idx="807">
                  <c:v>338.93299999999999</c:v>
                </c:pt>
                <c:pt idx="808">
                  <c:v>337.01299999999998</c:v>
                </c:pt>
                <c:pt idx="809">
                  <c:v>333.92</c:v>
                </c:pt>
                <c:pt idx="810">
                  <c:v>330.72</c:v>
                </c:pt>
                <c:pt idx="811">
                  <c:v>328.48</c:v>
                </c:pt>
                <c:pt idx="812">
                  <c:v>325.44</c:v>
                </c:pt>
                <c:pt idx="813">
                  <c:v>322.39999999999998</c:v>
                </c:pt>
                <c:pt idx="814">
                  <c:v>319.2</c:v>
                </c:pt>
                <c:pt idx="815">
                  <c:v>316.16000000000003</c:v>
                </c:pt>
                <c:pt idx="816">
                  <c:v>314.39999999999998</c:v>
                </c:pt>
                <c:pt idx="817">
                  <c:v>312.37299999999999</c:v>
                </c:pt>
                <c:pt idx="818">
                  <c:v>311.62700000000001</c:v>
                </c:pt>
                <c:pt idx="819">
                  <c:v>310.77300000000002</c:v>
                </c:pt>
                <c:pt idx="820">
                  <c:v>309.92</c:v>
                </c:pt>
                <c:pt idx="821">
                  <c:v>307.83999999999997</c:v>
                </c:pt>
                <c:pt idx="822">
                  <c:v>306.72000000000003</c:v>
                </c:pt>
                <c:pt idx="823">
                  <c:v>306.66699999999997</c:v>
                </c:pt>
                <c:pt idx="824">
                  <c:v>307.30700000000002</c:v>
                </c:pt>
                <c:pt idx="825">
                  <c:v>307.46699999999998</c:v>
                </c:pt>
                <c:pt idx="826">
                  <c:v>307.46699999999998</c:v>
                </c:pt>
                <c:pt idx="827">
                  <c:v>308</c:v>
                </c:pt>
                <c:pt idx="828">
                  <c:v>309.33300000000003</c:v>
                </c:pt>
                <c:pt idx="829">
                  <c:v>310.72000000000003</c:v>
                </c:pt>
                <c:pt idx="830">
                  <c:v>312.69299999999998</c:v>
                </c:pt>
                <c:pt idx="831">
                  <c:v>314.24</c:v>
                </c:pt>
                <c:pt idx="832">
                  <c:v>316.10700000000003</c:v>
                </c:pt>
                <c:pt idx="833">
                  <c:v>317.97300000000001</c:v>
                </c:pt>
                <c:pt idx="834">
                  <c:v>318.93299999999999</c:v>
                </c:pt>
                <c:pt idx="835">
                  <c:v>319.78699999999998</c:v>
                </c:pt>
                <c:pt idx="836">
                  <c:v>321.60000000000002</c:v>
                </c:pt>
                <c:pt idx="837">
                  <c:v>323.78699999999998</c:v>
                </c:pt>
                <c:pt idx="838">
                  <c:v>325.76</c:v>
                </c:pt>
                <c:pt idx="839">
                  <c:v>326.88</c:v>
                </c:pt>
                <c:pt idx="840">
                  <c:v>328.37299999999999</c:v>
                </c:pt>
                <c:pt idx="841">
                  <c:v>330.08</c:v>
                </c:pt>
                <c:pt idx="842">
                  <c:v>330.93299999999999</c:v>
                </c:pt>
                <c:pt idx="843">
                  <c:v>330.4</c:v>
                </c:pt>
                <c:pt idx="844">
                  <c:v>329.12</c:v>
                </c:pt>
                <c:pt idx="845">
                  <c:v>327.78699999999998</c:v>
                </c:pt>
                <c:pt idx="846">
                  <c:v>326.88</c:v>
                </c:pt>
                <c:pt idx="847">
                  <c:v>326.34699999999998</c:v>
                </c:pt>
                <c:pt idx="848">
                  <c:v>326.02699999999999</c:v>
                </c:pt>
                <c:pt idx="849">
                  <c:v>326.88</c:v>
                </c:pt>
                <c:pt idx="850">
                  <c:v>327.52</c:v>
                </c:pt>
                <c:pt idx="851">
                  <c:v>327.30700000000002</c:v>
                </c:pt>
                <c:pt idx="852">
                  <c:v>325.97300000000001</c:v>
                </c:pt>
                <c:pt idx="853">
                  <c:v>324.85300000000001</c:v>
                </c:pt>
                <c:pt idx="854">
                  <c:v>324.85300000000001</c:v>
                </c:pt>
                <c:pt idx="855">
                  <c:v>324.85300000000001</c:v>
                </c:pt>
                <c:pt idx="856">
                  <c:v>325.06700000000001</c:v>
                </c:pt>
                <c:pt idx="857">
                  <c:v>325.81299999999999</c:v>
                </c:pt>
                <c:pt idx="858">
                  <c:v>327.68</c:v>
                </c:pt>
                <c:pt idx="859">
                  <c:v>330.02699999999999</c:v>
                </c:pt>
                <c:pt idx="860">
                  <c:v>332.69299999999998</c:v>
                </c:pt>
                <c:pt idx="861">
                  <c:v>334.66699999999997</c:v>
                </c:pt>
                <c:pt idx="862">
                  <c:v>335.62700000000001</c:v>
                </c:pt>
                <c:pt idx="863">
                  <c:v>335.78699999999998</c:v>
                </c:pt>
                <c:pt idx="864">
                  <c:v>335.09300000000002</c:v>
                </c:pt>
                <c:pt idx="865">
                  <c:v>334.02699999999999</c:v>
                </c:pt>
                <c:pt idx="866">
                  <c:v>333.12</c:v>
                </c:pt>
                <c:pt idx="867">
                  <c:v>332.74700000000001</c:v>
                </c:pt>
                <c:pt idx="868">
                  <c:v>331.947</c:v>
                </c:pt>
                <c:pt idx="869">
                  <c:v>330.93299999999999</c:v>
                </c:pt>
                <c:pt idx="870">
                  <c:v>330.13299999999998</c:v>
                </c:pt>
                <c:pt idx="871">
                  <c:v>328.74700000000001</c:v>
                </c:pt>
                <c:pt idx="872">
                  <c:v>326.827</c:v>
                </c:pt>
                <c:pt idx="873">
                  <c:v>325.12</c:v>
                </c:pt>
                <c:pt idx="874">
                  <c:v>323.947</c:v>
                </c:pt>
                <c:pt idx="875">
                  <c:v>322.24</c:v>
                </c:pt>
                <c:pt idx="876">
                  <c:v>320.37299999999999</c:v>
                </c:pt>
                <c:pt idx="877">
                  <c:v>317.22699999999998</c:v>
                </c:pt>
                <c:pt idx="878">
                  <c:v>313.81299999999999</c:v>
                </c:pt>
                <c:pt idx="879">
                  <c:v>311.41300000000001</c:v>
                </c:pt>
                <c:pt idx="880">
                  <c:v>309.92</c:v>
                </c:pt>
                <c:pt idx="881">
                  <c:v>308.58699999999999</c:v>
                </c:pt>
                <c:pt idx="882">
                  <c:v>306.613</c:v>
                </c:pt>
                <c:pt idx="883">
                  <c:v>304.58699999999999</c:v>
                </c:pt>
                <c:pt idx="884">
                  <c:v>302.93299999999999</c:v>
                </c:pt>
                <c:pt idx="885">
                  <c:v>301.76</c:v>
                </c:pt>
                <c:pt idx="886">
                  <c:v>301.92</c:v>
                </c:pt>
                <c:pt idx="887">
                  <c:v>302.77300000000002</c:v>
                </c:pt>
                <c:pt idx="888">
                  <c:v>303.83999999999997</c:v>
                </c:pt>
                <c:pt idx="889">
                  <c:v>304.58699999999999</c:v>
                </c:pt>
                <c:pt idx="890">
                  <c:v>305.65300000000002</c:v>
                </c:pt>
                <c:pt idx="891">
                  <c:v>307.733</c:v>
                </c:pt>
                <c:pt idx="892">
                  <c:v>311.41300000000001</c:v>
                </c:pt>
                <c:pt idx="893">
                  <c:v>315.62700000000001</c:v>
                </c:pt>
                <c:pt idx="894">
                  <c:v>319.78699999999998</c:v>
                </c:pt>
                <c:pt idx="895">
                  <c:v>323.2</c:v>
                </c:pt>
                <c:pt idx="896">
                  <c:v>327.09300000000002</c:v>
                </c:pt>
                <c:pt idx="897">
                  <c:v>331.36</c:v>
                </c:pt>
                <c:pt idx="898">
                  <c:v>336.58699999999999</c:v>
                </c:pt>
                <c:pt idx="899">
                  <c:v>341.70699999999999</c:v>
                </c:pt>
                <c:pt idx="900">
                  <c:v>346.24</c:v>
                </c:pt>
                <c:pt idx="901">
                  <c:v>349.65300000000002</c:v>
                </c:pt>
                <c:pt idx="902">
                  <c:v>353.06700000000001</c:v>
                </c:pt>
                <c:pt idx="903">
                  <c:v>355.09300000000002</c:v>
                </c:pt>
                <c:pt idx="904">
                  <c:v>356.53300000000002</c:v>
                </c:pt>
                <c:pt idx="905">
                  <c:v>357.06700000000001</c:v>
                </c:pt>
                <c:pt idx="906">
                  <c:v>357.387</c:v>
                </c:pt>
                <c:pt idx="907">
                  <c:v>358.24</c:v>
                </c:pt>
                <c:pt idx="908">
                  <c:v>358.93299999999999</c:v>
                </c:pt>
                <c:pt idx="909">
                  <c:v>359.57299999999998</c:v>
                </c:pt>
                <c:pt idx="910">
                  <c:v>361.28</c:v>
                </c:pt>
                <c:pt idx="911">
                  <c:v>362.88</c:v>
                </c:pt>
                <c:pt idx="912">
                  <c:v>364.21300000000002</c:v>
                </c:pt>
                <c:pt idx="913">
                  <c:v>364.96</c:v>
                </c:pt>
                <c:pt idx="914">
                  <c:v>364.74700000000001</c:v>
                </c:pt>
                <c:pt idx="915">
                  <c:v>363.68</c:v>
                </c:pt>
                <c:pt idx="916">
                  <c:v>362.98700000000002</c:v>
                </c:pt>
                <c:pt idx="917">
                  <c:v>360.74700000000001</c:v>
                </c:pt>
                <c:pt idx="918">
                  <c:v>358.18700000000001</c:v>
                </c:pt>
                <c:pt idx="919">
                  <c:v>356</c:v>
                </c:pt>
                <c:pt idx="920">
                  <c:v>355.2</c:v>
                </c:pt>
                <c:pt idx="921">
                  <c:v>353.28</c:v>
                </c:pt>
                <c:pt idx="922">
                  <c:v>351.04</c:v>
                </c:pt>
                <c:pt idx="923">
                  <c:v>348.16</c:v>
                </c:pt>
                <c:pt idx="924">
                  <c:v>344.96</c:v>
                </c:pt>
                <c:pt idx="925">
                  <c:v>339.68</c:v>
                </c:pt>
                <c:pt idx="926">
                  <c:v>334.02699999999999</c:v>
                </c:pt>
                <c:pt idx="927">
                  <c:v>329.01299999999998</c:v>
                </c:pt>
                <c:pt idx="928">
                  <c:v>323.62700000000001</c:v>
                </c:pt>
                <c:pt idx="929">
                  <c:v>318.827</c:v>
                </c:pt>
                <c:pt idx="930">
                  <c:v>314.93299999999999</c:v>
                </c:pt>
                <c:pt idx="931">
                  <c:v>310.827</c:v>
                </c:pt>
                <c:pt idx="932">
                  <c:v>307.89299999999997</c:v>
                </c:pt>
                <c:pt idx="933">
                  <c:v>305.97300000000001</c:v>
                </c:pt>
                <c:pt idx="934">
                  <c:v>304.16000000000003</c:v>
                </c:pt>
                <c:pt idx="935">
                  <c:v>301.76</c:v>
                </c:pt>
                <c:pt idx="936">
                  <c:v>299.89299999999997</c:v>
                </c:pt>
                <c:pt idx="937">
                  <c:v>297.70699999999999</c:v>
                </c:pt>
                <c:pt idx="938">
                  <c:v>296.42700000000002</c:v>
                </c:pt>
                <c:pt idx="939">
                  <c:v>296.16000000000003</c:v>
                </c:pt>
                <c:pt idx="940">
                  <c:v>296.90699999999998</c:v>
                </c:pt>
                <c:pt idx="941">
                  <c:v>297.70699999999999</c:v>
                </c:pt>
                <c:pt idx="942">
                  <c:v>298.45699999999999</c:v>
                </c:pt>
                <c:pt idx="943">
                  <c:v>298.51400000000001</c:v>
                </c:pt>
                <c:pt idx="944">
                  <c:v>298.34300000000002</c:v>
                </c:pt>
                <c:pt idx="945">
                  <c:v>297.88600000000002</c:v>
                </c:pt>
                <c:pt idx="946">
                  <c:v>297.31400000000002</c:v>
                </c:pt>
                <c:pt idx="947">
                  <c:v>296.39999999999998</c:v>
                </c:pt>
                <c:pt idx="948">
                  <c:v>294.68599999999998</c:v>
                </c:pt>
                <c:pt idx="949">
                  <c:v>292.68599999999998</c:v>
                </c:pt>
                <c:pt idx="950">
                  <c:v>291.14299999999997</c:v>
                </c:pt>
                <c:pt idx="951">
                  <c:v>290.05700000000002</c:v>
                </c:pt>
                <c:pt idx="952">
                  <c:v>289.08600000000001</c:v>
                </c:pt>
                <c:pt idx="953">
                  <c:v>287.37099999999998</c:v>
                </c:pt>
                <c:pt idx="954">
                  <c:v>285.60000000000002</c:v>
                </c:pt>
                <c:pt idx="955">
                  <c:v>283.25700000000001</c:v>
                </c:pt>
                <c:pt idx="956">
                  <c:v>281.08600000000001</c:v>
                </c:pt>
                <c:pt idx="957">
                  <c:v>280.10700000000003</c:v>
                </c:pt>
                <c:pt idx="958">
                  <c:v>279.04000000000002</c:v>
                </c:pt>
                <c:pt idx="959">
                  <c:v>278.45299999999997</c:v>
                </c:pt>
                <c:pt idx="960">
                  <c:v>278.66699999999997</c:v>
                </c:pt>
                <c:pt idx="961">
                  <c:v>279.2</c:v>
                </c:pt>
                <c:pt idx="962">
                  <c:v>279.83999999999997</c:v>
                </c:pt>
                <c:pt idx="963">
                  <c:v>280.58699999999999</c:v>
                </c:pt>
                <c:pt idx="964">
                  <c:v>281.70699999999999</c:v>
                </c:pt>
                <c:pt idx="965">
                  <c:v>282.613</c:v>
                </c:pt>
                <c:pt idx="966">
                  <c:v>283.733</c:v>
                </c:pt>
                <c:pt idx="967">
                  <c:v>284.8</c:v>
                </c:pt>
                <c:pt idx="968">
                  <c:v>286.02699999999999</c:v>
                </c:pt>
                <c:pt idx="969">
                  <c:v>287.2</c:v>
                </c:pt>
                <c:pt idx="970">
                  <c:v>289.22699999999998</c:v>
                </c:pt>
                <c:pt idx="971">
                  <c:v>291.57299999999998</c:v>
                </c:pt>
                <c:pt idx="972">
                  <c:v>294.72000000000003</c:v>
                </c:pt>
                <c:pt idx="973">
                  <c:v>297.01299999999998</c:v>
                </c:pt>
                <c:pt idx="974">
                  <c:v>297.54700000000003</c:v>
                </c:pt>
                <c:pt idx="975">
                  <c:v>297.76</c:v>
                </c:pt>
                <c:pt idx="976">
                  <c:v>297.97300000000001</c:v>
                </c:pt>
                <c:pt idx="977">
                  <c:v>298.39999999999998</c:v>
                </c:pt>
                <c:pt idx="978">
                  <c:v>299.78699999999998</c:v>
                </c:pt>
                <c:pt idx="979">
                  <c:v>301.06700000000001</c:v>
                </c:pt>
                <c:pt idx="980">
                  <c:v>302.93299999999999</c:v>
                </c:pt>
                <c:pt idx="981">
                  <c:v>304.37299999999999</c:v>
                </c:pt>
                <c:pt idx="982">
                  <c:v>306.18700000000001</c:v>
                </c:pt>
                <c:pt idx="983">
                  <c:v>308.42700000000002</c:v>
                </c:pt>
                <c:pt idx="984">
                  <c:v>310.45299999999997</c:v>
                </c:pt>
                <c:pt idx="985">
                  <c:v>311.733</c:v>
                </c:pt>
                <c:pt idx="986">
                  <c:v>312.16000000000003</c:v>
                </c:pt>
                <c:pt idx="987">
                  <c:v>312.21300000000002</c:v>
                </c:pt>
                <c:pt idx="988">
                  <c:v>312.58699999999999</c:v>
                </c:pt>
                <c:pt idx="989">
                  <c:v>314.29300000000001</c:v>
                </c:pt>
                <c:pt idx="990">
                  <c:v>315.83999999999997</c:v>
                </c:pt>
                <c:pt idx="991">
                  <c:v>318.08</c:v>
                </c:pt>
                <c:pt idx="992">
                  <c:v>320.74700000000001</c:v>
                </c:pt>
                <c:pt idx="993">
                  <c:v>323.89299999999997</c:v>
                </c:pt>
                <c:pt idx="994">
                  <c:v>327.2</c:v>
                </c:pt>
                <c:pt idx="995">
                  <c:v>330.93299999999999</c:v>
                </c:pt>
                <c:pt idx="996">
                  <c:v>335.14699999999999</c:v>
                </c:pt>
                <c:pt idx="997">
                  <c:v>339.04</c:v>
                </c:pt>
                <c:pt idx="998">
                  <c:v>341.86700000000002</c:v>
                </c:pt>
                <c:pt idx="999">
                  <c:v>345.33300000000003</c:v>
                </c:pt>
                <c:pt idx="1000">
                  <c:v>349.81299999999999</c:v>
                </c:pt>
                <c:pt idx="1001">
                  <c:v>355.36</c:v>
                </c:pt>
                <c:pt idx="1002">
                  <c:v>360.37299999999999</c:v>
                </c:pt>
                <c:pt idx="1003">
                  <c:v>365.06700000000001</c:v>
                </c:pt>
                <c:pt idx="1004">
                  <c:v>369.81299999999999</c:v>
                </c:pt>
                <c:pt idx="1005">
                  <c:v>373.28</c:v>
                </c:pt>
                <c:pt idx="1006">
                  <c:v>375.68</c:v>
                </c:pt>
                <c:pt idx="1007">
                  <c:v>377.54700000000003</c:v>
                </c:pt>
                <c:pt idx="1008">
                  <c:v>379.30700000000002</c:v>
                </c:pt>
                <c:pt idx="1009">
                  <c:v>381.387</c:v>
                </c:pt>
                <c:pt idx="1010">
                  <c:v>382.66699999999997</c:v>
                </c:pt>
                <c:pt idx="1011">
                  <c:v>383.14699999999999</c:v>
                </c:pt>
                <c:pt idx="1012">
                  <c:v>384</c:v>
                </c:pt>
                <c:pt idx="1013">
                  <c:v>385.70699999999999</c:v>
                </c:pt>
                <c:pt idx="1014">
                  <c:v>387.57299999999998</c:v>
                </c:pt>
                <c:pt idx="1015">
                  <c:v>389.387</c:v>
                </c:pt>
                <c:pt idx="1016">
                  <c:v>390.613</c:v>
                </c:pt>
                <c:pt idx="1017">
                  <c:v>392.69299999999998</c:v>
                </c:pt>
                <c:pt idx="1018">
                  <c:v>395.04</c:v>
                </c:pt>
                <c:pt idx="1019">
                  <c:v>396.58699999999999</c:v>
                </c:pt>
                <c:pt idx="1020">
                  <c:v>399.52</c:v>
                </c:pt>
                <c:pt idx="1021">
                  <c:v>402.613</c:v>
                </c:pt>
                <c:pt idx="1022">
                  <c:v>406.24</c:v>
                </c:pt>
                <c:pt idx="1023">
                  <c:v>409.387</c:v>
                </c:pt>
                <c:pt idx="1024">
                  <c:v>412</c:v>
                </c:pt>
                <c:pt idx="1025">
                  <c:v>415.04</c:v>
                </c:pt>
                <c:pt idx="1026">
                  <c:v>418.88</c:v>
                </c:pt>
                <c:pt idx="1027">
                  <c:v>422.50700000000001</c:v>
                </c:pt>
                <c:pt idx="1028">
                  <c:v>426.18700000000001</c:v>
                </c:pt>
                <c:pt idx="1029">
                  <c:v>429.33300000000003</c:v>
                </c:pt>
                <c:pt idx="1030">
                  <c:v>432.053</c:v>
                </c:pt>
                <c:pt idx="1031">
                  <c:v>435.14699999999999</c:v>
                </c:pt>
                <c:pt idx="1032">
                  <c:v>436.96</c:v>
                </c:pt>
                <c:pt idx="1033">
                  <c:v>438.72</c:v>
                </c:pt>
                <c:pt idx="1034">
                  <c:v>441.22699999999998</c:v>
                </c:pt>
                <c:pt idx="1035">
                  <c:v>443.14699999999999</c:v>
                </c:pt>
                <c:pt idx="1036">
                  <c:v>445.387</c:v>
                </c:pt>
                <c:pt idx="1037">
                  <c:v>446.72</c:v>
                </c:pt>
                <c:pt idx="1038">
                  <c:v>447.62700000000001</c:v>
                </c:pt>
                <c:pt idx="1039">
                  <c:v>449.22699999999998</c:v>
                </c:pt>
                <c:pt idx="1040">
                  <c:v>450.13299999999998</c:v>
                </c:pt>
                <c:pt idx="1041">
                  <c:v>451.04</c:v>
                </c:pt>
                <c:pt idx="1042">
                  <c:v>451.25299999999999</c:v>
                </c:pt>
                <c:pt idx="1043">
                  <c:v>450.613</c:v>
                </c:pt>
                <c:pt idx="1044">
                  <c:v>450.45299999999997</c:v>
                </c:pt>
                <c:pt idx="1045">
                  <c:v>450.613</c:v>
                </c:pt>
                <c:pt idx="1046">
                  <c:v>450.29300000000001</c:v>
                </c:pt>
                <c:pt idx="1047">
                  <c:v>450.13299999999998</c:v>
                </c:pt>
                <c:pt idx="1048">
                  <c:v>450.4</c:v>
                </c:pt>
                <c:pt idx="1049">
                  <c:v>450.29300000000001</c:v>
                </c:pt>
                <c:pt idx="1050">
                  <c:v>450.45299999999997</c:v>
                </c:pt>
                <c:pt idx="1051">
                  <c:v>450.18700000000001</c:v>
                </c:pt>
                <c:pt idx="1052">
                  <c:v>450.18700000000001</c:v>
                </c:pt>
                <c:pt idx="1053">
                  <c:v>450.13299999999998</c:v>
                </c:pt>
                <c:pt idx="1054">
                  <c:v>449.70699999999999</c:v>
                </c:pt>
                <c:pt idx="1055">
                  <c:v>449.81299999999999</c:v>
                </c:pt>
                <c:pt idx="1056">
                  <c:v>449.173</c:v>
                </c:pt>
                <c:pt idx="1057">
                  <c:v>448.37299999999999</c:v>
                </c:pt>
                <c:pt idx="1058">
                  <c:v>447.62700000000001</c:v>
                </c:pt>
                <c:pt idx="1059">
                  <c:v>445.70699999999999</c:v>
                </c:pt>
                <c:pt idx="1060">
                  <c:v>442.827</c:v>
                </c:pt>
                <c:pt idx="1061">
                  <c:v>439.84</c:v>
                </c:pt>
                <c:pt idx="1062">
                  <c:v>437.22699999999998</c:v>
                </c:pt>
                <c:pt idx="1063">
                  <c:v>434.50700000000001</c:v>
                </c:pt>
                <c:pt idx="1064">
                  <c:v>432.32</c:v>
                </c:pt>
                <c:pt idx="1065">
                  <c:v>430.08</c:v>
                </c:pt>
                <c:pt idx="1066">
                  <c:v>428.16</c:v>
                </c:pt>
                <c:pt idx="1067">
                  <c:v>426.08</c:v>
                </c:pt>
                <c:pt idx="1068">
                  <c:v>423.78699999999998</c:v>
                </c:pt>
                <c:pt idx="1069">
                  <c:v>420.16</c:v>
                </c:pt>
                <c:pt idx="1070">
                  <c:v>415.68</c:v>
                </c:pt>
                <c:pt idx="1071">
                  <c:v>412.21300000000002</c:v>
                </c:pt>
                <c:pt idx="1072">
                  <c:v>408.267</c:v>
                </c:pt>
                <c:pt idx="1073">
                  <c:v>404.96</c:v>
                </c:pt>
                <c:pt idx="1074">
                  <c:v>402.29300000000001</c:v>
                </c:pt>
                <c:pt idx="1075">
                  <c:v>399.947</c:v>
                </c:pt>
                <c:pt idx="1076">
                  <c:v>397.6</c:v>
                </c:pt>
                <c:pt idx="1077">
                  <c:v>395.52</c:v>
                </c:pt>
                <c:pt idx="1078">
                  <c:v>394.24</c:v>
                </c:pt>
                <c:pt idx="1079">
                  <c:v>393.22699999999998</c:v>
                </c:pt>
                <c:pt idx="1080">
                  <c:v>392.74700000000001</c:v>
                </c:pt>
                <c:pt idx="1081">
                  <c:v>392.90699999999998</c:v>
                </c:pt>
                <c:pt idx="1082">
                  <c:v>392.90699999999998</c:v>
                </c:pt>
                <c:pt idx="1083">
                  <c:v>393.22699999999998</c:v>
                </c:pt>
                <c:pt idx="1084">
                  <c:v>394.45299999999997</c:v>
                </c:pt>
                <c:pt idx="1085">
                  <c:v>396</c:v>
                </c:pt>
                <c:pt idx="1086">
                  <c:v>396.8</c:v>
                </c:pt>
                <c:pt idx="1087">
                  <c:v>398.72</c:v>
                </c:pt>
                <c:pt idx="1088">
                  <c:v>400.42700000000002</c:v>
                </c:pt>
                <c:pt idx="1089">
                  <c:v>402.34699999999998</c:v>
                </c:pt>
                <c:pt idx="1090">
                  <c:v>404.64</c:v>
                </c:pt>
                <c:pt idx="1091">
                  <c:v>407.57299999999998</c:v>
                </c:pt>
                <c:pt idx="1092">
                  <c:v>409.44</c:v>
                </c:pt>
                <c:pt idx="1093">
                  <c:v>410.50700000000001</c:v>
                </c:pt>
                <c:pt idx="1094">
                  <c:v>410.4</c:v>
                </c:pt>
                <c:pt idx="1095">
                  <c:v>407.93299999999999</c:v>
                </c:pt>
                <c:pt idx="1096">
                  <c:v>404.8</c:v>
                </c:pt>
                <c:pt idx="1097">
                  <c:v>401</c:v>
                </c:pt>
                <c:pt idx="1098">
                  <c:v>397.8</c:v>
                </c:pt>
                <c:pt idx="1099">
                  <c:v>394.33300000000003</c:v>
                </c:pt>
                <c:pt idx="1100">
                  <c:v>390.06700000000001</c:v>
                </c:pt>
                <c:pt idx="1101">
                  <c:v>385.86700000000002</c:v>
                </c:pt>
                <c:pt idx="1102">
                  <c:v>381.33300000000003</c:v>
                </c:pt>
                <c:pt idx="1103">
                  <c:v>376.6</c:v>
                </c:pt>
                <c:pt idx="1104">
                  <c:v>372.2</c:v>
                </c:pt>
                <c:pt idx="1105">
                  <c:v>367.4</c:v>
                </c:pt>
                <c:pt idx="1106">
                  <c:v>363.66699999999997</c:v>
                </c:pt>
                <c:pt idx="1107">
                  <c:v>361.13299999999998</c:v>
                </c:pt>
                <c:pt idx="1108">
                  <c:v>360.43099999999998</c:v>
                </c:pt>
                <c:pt idx="1109">
                  <c:v>359.6</c:v>
                </c:pt>
                <c:pt idx="1110">
                  <c:v>359.52</c:v>
                </c:pt>
                <c:pt idx="1111">
                  <c:v>359.62700000000001</c:v>
                </c:pt>
                <c:pt idx="1112">
                  <c:v>360.48</c:v>
                </c:pt>
                <c:pt idx="1113">
                  <c:v>360.96</c:v>
                </c:pt>
                <c:pt idx="1114">
                  <c:v>361.44</c:v>
                </c:pt>
                <c:pt idx="1115">
                  <c:v>362.66699999999997</c:v>
                </c:pt>
                <c:pt idx="1116">
                  <c:v>364.21300000000002</c:v>
                </c:pt>
                <c:pt idx="1117">
                  <c:v>365.86700000000002</c:v>
                </c:pt>
                <c:pt idx="1118">
                  <c:v>367.84</c:v>
                </c:pt>
                <c:pt idx="1119">
                  <c:v>370.50700000000001</c:v>
                </c:pt>
                <c:pt idx="1120">
                  <c:v>373.387</c:v>
                </c:pt>
                <c:pt idx="1121">
                  <c:v>376.69299999999998</c:v>
                </c:pt>
                <c:pt idx="1122">
                  <c:v>379.2</c:v>
                </c:pt>
                <c:pt idx="1123">
                  <c:v>382.13299999999998</c:v>
                </c:pt>
                <c:pt idx="1124">
                  <c:v>385.28</c:v>
                </c:pt>
                <c:pt idx="1125">
                  <c:v>388.69299999999998</c:v>
                </c:pt>
                <c:pt idx="1126">
                  <c:v>390.827</c:v>
                </c:pt>
                <c:pt idx="1127">
                  <c:v>392.58699999999999</c:v>
                </c:pt>
                <c:pt idx="1128">
                  <c:v>394.98700000000002</c:v>
                </c:pt>
                <c:pt idx="1129">
                  <c:v>397.06700000000001</c:v>
                </c:pt>
                <c:pt idx="1130">
                  <c:v>399.25299999999999</c:v>
                </c:pt>
                <c:pt idx="1131">
                  <c:v>400.74700000000001</c:v>
                </c:pt>
                <c:pt idx="1132">
                  <c:v>402.50700000000001</c:v>
                </c:pt>
                <c:pt idx="1133">
                  <c:v>404.267</c:v>
                </c:pt>
                <c:pt idx="1134">
                  <c:v>405.22699999999998</c:v>
                </c:pt>
                <c:pt idx="1135">
                  <c:v>406.18700000000001</c:v>
                </c:pt>
                <c:pt idx="1136">
                  <c:v>406.02699999999999</c:v>
                </c:pt>
                <c:pt idx="1137">
                  <c:v>406.13299999999998</c:v>
                </c:pt>
                <c:pt idx="1138">
                  <c:v>406.56</c:v>
                </c:pt>
                <c:pt idx="1139">
                  <c:v>407.2</c:v>
                </c:pt>
                <c:pt idx="1140">
                  <c:v>406.18700000000001</c:v>
                </c:pt>
                <c:pt idx="1141">
                  <c:v>405.22699999999998</c:v>
                </c:pt>
                <c:pt idx="1142">
                  <c:v>404.267</c:v>
                </c:pt>
                <c:pt idx="1143">
                  <c:v>402.66699999999997</c:v>
                </c:pt>
                <c:pt idx="1144">
                  <c:v>401.33300000000003</c:v>
                </c:pt>
                <c:pt idx="1145">
                  <c:v>399.57299999999998</c:v>
                </c:pt>
                <c:pt idx="1146">
                  <c:v>397.86700000000002</c:v>
                </c:pt>
                <c:pt idx="1147">
                  <c:v>395.733</c:v>
                </c:pt>
                <c:pt idx="1148">
                  <c:v>392.85300000000001</c:v>
                </c:pt>
                <c:pt idx="1149">
                  <c:v>390.13299999999998</c:v>
                </c:pt>
                <c:pt idx="1150">
                  <c:v>388.37299999999999</c:v>
                </c:pt>
                <c:pt idx="1151">
                  <c:v>387.25299999999999</c:v>
                </c:pt>
                <c:pt idx="1152">
                  <c:v>385.92</c:v>
                </c:pt>
                <c:pt idx="1153">
                  <c:v>384.8</c:v>
                </c:pt>
                <c:pt idx="1154">
                  <c:v>384.267</c:v>
                </c:pt>
                <c:pt idx="1155">
                  <c:v>384.053</c:v>
                </c:pt>
                <c:pt idx="1156">
                  <c:v>383.78699999999998</c:v>
                </c:pt>
                <c:pt idx="1157">
                  <c:v>384.10700000000003</c:v>
                </c:pt>
                <c:pt idx="1158">
                  <c:v>384.42700000000002</c:v>
                </c:pt>
                <c:pt idx="1159">
                  <c:v>384.96</c:v>
                </c:pt>
                <c:pt idx="1160">
                  <c:v>386.08</c:v>
                </c:pt>
                <c:pt idx="1161">
                  <c:v>387.25299999999999</c:v>
                </c:pt>
                <c:pt idx="1162">
                  <c:v>388.90699999999998</c:v>
                </c:pt>
                <c:pt idx="1163">
                  <c:v>391.25299999999999</c:v>
                </c:pt>
                <c:pt idx="1164">
                  <c:v>393.92</c:v>
                </c:pt>
                <c:pt idx="1165">
                  <c:v>395.09300000000002</c:v>
                </c:pt>
                <c:pt idx="1166">
                  <c:v>395.78699999999998</c:v>
                </c:pt>
                <c:pt idx="1167">
                  <c:v>397.387</c:v>
                </c:pt>
                <c:pt idx="1168">
                  <c:v>397.49299999999999</c:v>
                </c:pt>
                <c:pt idx="1169">
                  <c:v>395.14699999999999</c:v>
                </c:pt>
                <c:pt idx="1170">
                  <c:v>392.64</c:v>
                </c:pt>
                <c:pt idx="1171">
                  <c:v>390.827</c:v>
                </c:pt>
                <c:pt idx="1172">
                  <c:v>388.32</c:v>
                </c:pt>
                <c:pt idx="1173">
                  <c:v>385.173</c:v>
                </c:pt>
                <c:pt idx="1174">
                  <c:v>381.49299999999999</c:v>
                </c:pt>
                <c:pt idx="1175">
                  <c:v>376.69299999999998</c:v>
                </c:pt>
                <c:pt idx="1176">
                  <c:v>371.733</c:v>
                </c:pt>
                <c:pt idx="1177">
                  <c:v>366.45299999999997</c:v>
                </c:pt>
                <c:pt idx="1178">
                  <c:v>361.65300000000002</c:v>
                </c:pt>
                <c:pt idx="1179">
                  <c:v>358.08</c:v>
                </c:pt>
                <c:pt idx="1180">
                  <c:v>354.93299999999999</c:v>
                </c:pt>
                <c:pt idx="1181">
                  <c:v>352.053</c:v>
                </c:pt>
                <c:pt idx="1182">
                  <c:v>348.90699999999998</c:v>
                </c:pt>
                <c:pt idx="1183">
                  <c:v>347.2</c:v>
                </c:pt>
                <c:pt idx="1184">
                  <c:v>347.09300000000002</c:v>
                </c:pt>
                <c:pt idx="1185">
                  <c:v>346.98700000000002</c:v>
                </c:pt>
                <c:pt idx="1186">
                  <c:v>346.88</c:v>
                </c:pt>
                <c:pt idx="1187">
                  <c:v>347.30700000000002</c:v>
                </c:pt>
                <c:pt idx="1188">
                  <c:v>348.37299999999999</c:v>
                </c:pt>
                <c:pt idx="1189">
                  <c:v>350.18700000000001</c:v>
                </c:pt>
                <c:pt idx="1190">
                  <c:v>352.90699999999998</c:v>
                </c:pt>
                <c:pt idx="1191">
                  <c:v>356.37299999999999</c:v>
                </c:pt>
                <c:pt idx="1192">
                  <c:v>359.52</c:v>
                </c:pt>
                <c:pt idx="1193">
                  <c:v>362.18700000000001</c:v>
                </c:pt>
                <c:pt idx="1194">
                  <c:v>363.89299999999997</c:v>
                </c:pt>
                <c:pt idx="1195">
                  <c:v>365.01299999999998</c:v>
                </c:pt>
                <c:pt idx="1196">
                  <c:v>366.13299999999998</c:v>
                </c:pt>
                <c:pt idx="1197">
                  <c:v>366.98700000000002</c:v>
                </c:pt>
                <c:pt idx="1198">
                  <c:v>367.25299999999999</c:v>
                </c:pt>
                <c:pt idx="1199">
                  <c:v>367.2</c:v>
                </c:pt>
                <c:pt idx="1200">
                  <c:v>367.25299999999999</c:v>
                </c:pt>
                <c:pt idx="1201">
                  <c:v>366.77300000000002</c:v>
                </c:pt>
                <c:pt idx="1202">
                  <c:v>366.18700000000001</c:v>
                </c:pt>
                <c:pt idx="1203">
                  <c:v>364.85300000000001</c:v>
                </c:pt>
                <c:pt idx="1204">
                  <c:v>362.827</c:v>
                </c:pt>
                <c:pt idx="1205">
                  <c:v>360.74700000000001</c:v>
                </c:pt>
                <c:pt idx="1206">
                  <c:v>358.08</c:v>
                </c:pt>
                <c:pt idx="1207">
                  <c:v>356.10700000000003</c:v>
                </c:pt>
                <c:pt idx="1208">
                  <c:v>353.44</c:v>
                </c:pt>
                <c:pt idx="1209">
                  <c:v>350.77300000000002</c:v>
                </c:pt>
                <c:pt idx="1210">
                  <c:v>348.90699999999998</c:v>
                </c:pt>
                <c:pt idx="1211">
                  <c:v>347.09300000000002</c:v>
                </c:pt>
                <c:pt idx="1212">
                  <c:v>345.44</c:v>
                </c:pt>
                <c:pt idx="1213">
                  <c:v>344.10700000000003</c:v>
                </c:pt>
                <c:pt idx="1214">
                  <c:v>342.72</c:v>
                </c:pt>
                <c:pt idx="1215">
                  <c:v>341.76</c:v>
                </c:pt>
                <c:pt idx="1216">
                  <c:v>340.96</c:v>
                </c:pt>
                <c:pt idx="1217">
                  <c:v>339.62700000000001</c:v>
                </c:pt>
                <c:pt idx="1218">
                  <c:v>338.98700000000002</c:v>
                </c:pt>
                <c:pt idx="1219">
                  <c:v>338.88</c:v>
                </c:pt>
                <c:pt idx="1220">
                  <c:v>338.45299999999997</c:v>
                </c:pt>
                <c:pt idx="1221">
                  <c:v>338.51400000000001</c:v>
                </c:pt>
                <c:pt idx="1222">
                  <c:v>338.4</c:v>
                </c:pt>
                <c:pt idx="1223">
                  <c:v>338.66699999999997</c:v>
                </c:pt>
                <c:pt idx="1224">
                  <c:v>338.77300000000002</c:v>
                </c:pt>
                <c:pt idx="1225">
                  <c:v>338.45299999999997</c:v>
                </c:pt>
                <c:pt idx="1226">
                  <c:v>338.34699999999998</c:v>
                </c:pt>
                <c:pt idx="1227">
                  <c:v>338.45299999999997</c:v>
                </c:pt>
                <c:pt idx="1228">
                  <c:v>338.4</c:v>
                </c:pt>
                <c:pt idx="1229">
                  <c:v>339.09300000000002</c:v>
                </c:pt>
                <c:pt idx="1230">
                  <c:v>340.21300000000002</c:v>
                </c:pt>
                <c:pt idx="1231">
                  <c:v>341.54700000000003</c:v>
                </c:pt>
                <c:pt idx="1232">
                  <c:v>343.30700000000002</c:v>
                </c:pt>
                <c:pt idx="1233">
                  <c:v>345.33300000000003</c:v>
                </c:pt>
                <c:pt idx="1234">
                  <c:v>347.41300000000001</c:v>
                </c:pt>
                <c:pt idx="1235">
                  <c:v>350.08</c:v>
                </c:pt>
                <c:pt idx="1236">
                  <c:v>350.971</c:v>
                </c:pt>
                <c:pt idx="1237">
                  <c:v>355.14699999999999</c:v>
                </c:pt>
                <c:pt idx="1238">
                  <c:v>358.18700000000001</c:v>
                </c:pt>
                <c:pt idx="1239">
                  <c:v>361.70699999999999</c:v>
                </c:pt>
                <c:pt idx="1240">
                  <c:v>365.54700000000003</c:v>
                </c:pt>
                <c:pt idx="1241">
                  <c:v>369.28</c:v>
                </c:pt>
                <c:pt idx="1242">
                  <c:v>372.74700000000001</c:v>
                </c:pt>
                <c:pt idx="1243">
                  <c:v>374.74299999999999</c:v>
                </c:pt>
                <c:pt idx="1244">
                  <c:v>379.57299999999998</c:v>
                </c:pt>
                <c:pt idx="1245">
                  <c:v>381.31400000000002</c:v>
                </c:pt>
                <c:pt idx="1246">
                  <c:v>384.96</c:v>
                </c:pt>
                <c:pt idx="1247">
                  <c:v>386.68599999999998</c:v>
                </c:pt>
                <c:pt idx="1248">
                  <c:v>389.65300000000002</c:v>
                </c:pt>
                <c:pt idx="1249">
                  <c:v>391.14299999999997</c:v>
                </c:pt>
                <c:pt idx="1250">
                  <c:v>392.37299999999999</c:v>
                </c:pt>
                <c:pt idx="1251">
                  <c:v>393.97300000000001</c:v>
                </c:pt>
                <c:pt idx="1252">
                  <c:v>394.827</c:v>
                </c:pt>
                <c:pt idx="1253">
                  <c:v>395.09300000000002</c:v>
                </c:pt>
                <c:pt idx="1254">
                  <c:v>395.25299999999999</c:v>
                </c:pt>
                <c:pt idx="1255">
                  <c:v>394.88</c:v>
                </c:pt>
                <c:pt idx="1256">
                  <c:v>394.08</c:v>
                </c:pt>
                <c:pt idx="1257">
                  <c:v>393.76</c:v>
                </c:pt>
                <c:pt idx="1258">
                  <c:v>393.22699999999998</c:v>
                </c:pt>
                <c:pt idx="1259">
                  <c:v>392.74700000000001</c:v>
                </c:pt>
                <c:pt idx="1260">
                  <c:v>392.58699999999999</c:v>
                </c:pt>
                <c:pt idx="1261">
                  <c:v>392.42700000000002</c:v>
                </c:pt>
                <c:pt idx="1262">
                  <c:v>392.32</c:v>
                </c:pt>
                <c:pt idx="1263">
                  <c:v>392.32</c:v>
                </c:pt>
                <c:pt idx="1264">
                  <c:v>392.53300000000002</c:v>
                </c:pt>
                <c:pt idx="1265">
                  <c:v>393.86700000000002</c:v>
                </c:pt>
                <c:pt idx="1266">
                  <c:v>394.45299999999997</c:v>
                </c:pt>
                <c:pt idx="1267">
                  <c:v>395.2</c:v>
                </c:pt>
                <c:pt idx="1268">
                  <c:v>396.69299999999998</c:v>
                </c:pt>
                <c:pt idx="1269">
                  <c:v>398.4</c:v>
                </c:pt>
                <c:pt idx="1270">
                  <c:v>400</c:v>
                </c:pt>
                <c:pt idx="1271">
                  <c:v>402.24</c:v>
                </c:pt>
                <c:pt idx="1272">
                  <c:v>403.733</c:v>
                </c:pt>
                <c:pt idx="1273">
                  <c:v>405.81299999999999</c:v>
                </c:pt>
                <c:pt idx="1274">
                  <c:v>407.947</c:v>
                </c:pt>
                <c:pt idx="1275">
                  <c:v>409.86700000000002</c:v>
                </c:pt>
                <c:pt idx="1276">
                  <c:v>412.16</c:v>
                </c:pt>
                <c:pt idx="1277">
                  <c:v>414.24</c:v>
                </c:pt>
                <c:pt idx="1278">
                  <c:v>416.16</c:v>
                </c:pt>
                <c:pt idx="1279">
                  <c:v>418.50700000000001</c:v>
                </c:pt>
                <c:pt idx="1280">
                  <c:v>420.37299999999999</c:v>
                </c:pt>
                <c:pt idx="1281">
                  <c:v>422.18700000000001</c:v>
                </c:pt>
                <c:pt idx="1282">
                  <c:v>424.16</c:v>
                </c:pt>
                <c:pt idx="1283">
                  <c:v>426.13299999999998</c:v>
                </c:pt>
                <c:pt idx="1284">
                  <c:v>427.89299999999997</c:v>
                </c:pt>
                <c:pt idx="1285">
                  <c:v>430.18700000000001</c:v>
                </c:pt>
                <c:pt idx="1286">
                  <c:v>431.947</c:v>
                </c:pt>
                <c:pt idx="1287">
                  <c:v>434.02699999999999</c:v>
                </c:pt>
                <c:pt idx="1288">
                  <c:v>435.30700000000002</c:v>
                </c:pt>
                <c:pt idx="1289">
                  <c:v>436.90699999999998</c:v>
                </c:pt>
                <c:pt idx="1290">
                  <c:v>438.613</c:v>
                </c:pt>
                <c:pt idx="1291">
                  <c:v>440.21300000000002</c:v>
                </c:pt>
                <c:pt idx="1292">
                  <c:v>442.13299999999998</c:v>
                </c:pt>
                <c:pt idx="1293">
                  <c:v>444.053</c:v>
                </c:pt>
                <c:pt idx="1294">
                  <c:v>445.387</c:v>
                </c:pt>
                <c:pt idx="1295">
                  <c:v>446.613</c:v>
                </c:pt>
                <c:pt idx="1296">
                  <c:v>448.48</c:v>
                </c:pt>
                <c:pt idx="1297">
                  <c:v>450.13299999999998</c:v>
                </c:pt>
                <c:pt idx="1298">
                  <c:v>451.46699999999998</c:v>
                </c:pt>
                <c:pt idx="1299">
                  <c:v>452.74700000000001</c:v>
                </c:pt>
                <c:pt idx="1300">
                  <c:v>453.70699999999999</c:v>
                </c:pt>
                <c:pt idx="1301">
                  <c:v>455.04</c:v>
                </c:pt>
                <c:pt idx="1302">
                  <c:v>456.16</c:v>
                </c:pt>
                <c:pt idx="1303">
                  <c:v>457.65300000000002</c:v>
                </c:pt>
                <c:pt idx="1304">
                  <c:v>458.50700000000001</c:v>
                </c:pt>
                <c:pt idx="1305">
                  <c:v>459.30700000000002</c:v>
                </c:pt>
                <c:pt idx="1306">
                  <c:v>459.84</c:v>
                </c:pt>
                <c:pt idx="1307">
                  <c:v>460.53300000000002</c:v>
                </c:pt>
                <c:pt idx="1308">
                  <c:v>461.12</c:v>
                </c:pt>
                <c:pt idx="1309">
                  <c:v>461.92</c:v>
                </c:pt>
                <c:pt idx="1310">
                  <c:v>462.29300000000001</c:v>
                </c:pt>
                <c:pt idx="1311">
                  <c:v>462.4</c:v>
                </c:pt>
                <c:pt idx="1312">
                  <c:v>462.56</c:v>
                </c:pt>
                <c:pt idx="1313">
                  <c:v>462.24</c:v>
                </c:pt>
                <c:pt idx="1314">
                  <c:v>461.6</c:v>
                </c:pt>
                <c:pt idx="1315">
                  <c:v>461.54700000000003</c:v>
                </c:pt>
                <c:pt idx="1316">
                  <c:v>461.22699999999998</c:v>
                </c:pt>
                <c:pt idx="1317">
                  <c:v>460.69299999999998</c:v>
                </c:pt>
                <c:pt idx="1318">
                  <c:v>459.57299999999998</c:v>
                </c:pt>
                <c:pt idx="1319">
                  <c:v>458.88</c:v>
                </c:pt>
                <c:pt idx="1320">
                  <c:v>457.49299999999999</c:v>
                </c:pt>
                <c:pt idx="1321">
                  <c:v>456.053</c:v>
                </c:pt>
                <c:pt idx="1322">
                  <c:v>454.66699999999997</c:v>
                </c:pt>
                <c:pt idx="1323">
                  <c:v>453.01299999999998</c:v>
                </c:pt>
                <c:pt idx="1324">
                  <c:v>450.93299999999999</c:v>
                </c:pt>
                <c:pt idx="1325">
                  <c:v>449.49299999999999</c:v>
                </c:pt>
                <c:pt idx="1326">
                  <c:v>447.733</c:v>
                </c:pt>
                <c:pt idx="1327">
                  <c:v>445.92</c:v>
                </c:pt>
                <c:pt idx="1328">
                  <c:v>444.10700000000003</c:v>
                </c:pt>
                <c:pt idx="1329">
                  <c:v>442.88</c:v>
                </c:pt>
                <c:pt idx="1330">
                  <c:v>440.85300000000001</c:v>
                </c:pt>
                <c:pt idx="1331">
                  <c:v>439.04</c:v>
                </c:pt>
                <c:pt idx="1332">
                  <c:v>436.74700000000001</c:v>
                </c:pt>
                <c:pt idx="1333">
                  <c:v>434.827</c:v>
                </c:pt>
                <c:pt idx="1334">
                  <c:v>432.90699999999998</c:v>
                </c:pt>
                <c:pt idx="1335">
                  <c:v>431.46699999999998</c:v>
                </c:pt>
                <c:pt idx="1336">
                  <c:v>430.77300000000002</c:v>
                </c:pt>
                <c:pt idx="1337">
                  <c:v>429.387</c:v>
                </c:pt>
                <c:pt idx="1338">
                  <c:v>428.69299999999998</c:v>
                </c:pt>
                <c:pt idx="1339">
                  <c:v>427.84</c:v>
                </c:pt>
                <c:pt idx="1340">
                  <c:v>427.09300000000002</c:v>
                </c:pt>
                <c:pt idx="1341">
                  <c:v>426.88</c:v>
                </c:pt>
                <c:pt idx="1342">
                  <c:v>427.14699999999999</c:v>
                </c:pt>
                <c:pt idx="1343">
                  <c:v>428</c:v>
                </c:pt>
                <c:pt idx="1344">
                  <c:v>428.10700000000003</c:v>
                </c:pt>
                <c:pt idx="1345">
                  <c:v>428.69299999999998</c:v>
                </c:pt>
                <c:pt idx="1346">
                  <c:v>429.01299999999998</c:v>
                </c:pt>
                <c:pt idx="1347">
                  <c:v>430.66699999999997</c:v>
                </c:pt>
                <c:pt idx="1348">
                  <c:v>432.32</c:v>
                </c:pt>
                <c:pt idx="1349">
                  <c:v>433.86700000000002</c:v>
                </c:pt>
                <c:pt idx="1350">
                  <c:v>435.62700000000001</c:v>
                </c:pt>
                <c:pt idx="1351">
                  <c:v>436.85300000000001</c:v>
                </c:pt>
                <c:pt idx="1352">
                  <c:v>438.18700000000001</c:v>
                </c:pt>
                <c:pt idx="1353">
                  <c:v>439.36</c:v>
                </c:pt>
                <c:pt idx="1354">
                  <c:v>440.90699999999998</c:v>
                </c:pt>
                <c:pt idx="1355">
                  <c:v>442.29300000000001</c:v>
                </c:pt>
                <c:pt idx="1356">
                  <c:v>442.93299999999999</c:v>
                </c:pt>
                <c:pt idx="1357">
                  <c:v>443.46699999999998</c:v>
                </c:pt>
                <c:pt idx="1358">
                  <c:v>443.68</c:v>
                </c:pt>
                <c:pt idx="1359">
                  <c:v>443.947</c:v>
                </c:pt>
                <c:pt idx="1360">
                  <c:v>443.947</c:v>
                </c:pt>
                <c:pt idx="1361">
                  <c:v>444.53300000000002</c:v>
                </c:pt>
                <c:pt idx="1362">
                  <c:v>444.267</c:v>
                </c:pt>
                <c:pt idx="1363">
                  <c:v>443.84</c:v>
                </c:pt>
                <c:pt idx="1364">
                  <c:v>442.93299999999999</c:v>
                </c:pt>
                <c:pt idx="1365">
                  <c:v>442.33300000000003</c:v>
                </c:pt>
                <c:pt idx="1366">
                  <c:v>441.733</c:v>
                </c:pt>
                <c:pt idx="1367">
                  <c:v>440.53300000000002</c:v>
                </c:pt>
                <c:pt idx="1368">
                  <c:v>440.06700000000001</c:v>
                </c:pt>
                <c:pt idx="1369">
                  <c:v>438.93299999999999</c:v>
                </c:pt>
                <c:pt idx="1370">
                  <c:v>438.2</c:v>
                </c:pt>
                <c:pt idx="1371">
                  <c:v>437.66699999999997</c:v>
                </c:pt>
                <c:pt idx="1372">
                  <c:v>437.93299999999999</c:v>
                </c:pt>
                <c:pt idx="1373">
                  <c:v>437.2</c:v>
                </c:pt>
                <c:pt idx="1374">
                  <c:v>437.733</c:v>
                </c:pt>
                <c:pt idx="1375">
                  <c:v>437.53300000000002</c:v>
                </c:pt>
                <c:pt idx="1376">
                  <c:v>436.66699999999997</c:v>
                </c:pt>
                <c:pt idx="1377">
                  <c:v>437.47699999999998</c:v>
                </c:pt>
                <c:pt idx="1378">
                  <c:v>437.77100000000002</c:v>
                </c:pt>
                <c:pt idx="1379">
                  <c:v>438.02699999999999</c:v>
                </c:pt>
                <c:pt idx="1380">
                  <c:v>437.97300000000001</c:v>
                </c:pt>
                <c:pt idx="1381">
                  <c:v>437.92</c:v>
                </c:pt>
                <c:pt idx="1382">
                  <c:v>438.4</c:v>
                </c:pt>
                <c:pt idx="1383">
                  <c:v>438.66699999999997</c:v>
                </c:pt>
                <c:pt idx="1384">
                  <c:v>439.46699999999998</c:v>
                </c:pt>
                <c:pt idx="1385">
                  <c:v>439.89299999999997</c:v>
                </c:pt>
                <c:pt idx="1386">
                  <c:v>440.267</c:v>
                </c:pt>
                <c:pt idx="1387">
                  <c:v>440</c:v>
                </c:pt>
                <c:pt idx="1388">
                  <c:v>440.42700000000002</c:v>
                </c:pt>
                <c:pt idx="1389">
                  <c:v>439.89299999999997</c:v>
                </c:pt>
                <c:pt idx="1390">
                  <c:v>440.37299999999999</c:v>
                </c:pt>
                <c:pt idx="1391">
                  <c:v>441.12</c:v>
                </c:pt>
                <c:pt idx="1392">
                  <c:v>440.96</c:v>
                </c:pt>
                <c:pt idx="1393">
                  <c:v>441.387</c:v>
                </c:pt>
                <c:pt idx="1394">
                  <c:v>441.70699999999999</c:v>
                </c:pt>
                <c:pt idx="1395">
                  <c:v>442.34699999999998</c:v>
                </c:pt>
                <c:pt idx="1396">
                  <c:v>442.98700000000002</c:v>
                </c:pt>
                <c:pt idx="1397">
                  <c:v>443.68</c:v>
                </c:pt>
                <c:pt idx="1398">
                  <c:v>444.64</c:v>
                </c:pt>
                <c:pt idx="1399">
                  <c:v>445.12</c:v>
                </c:pt>
                <c:pt idx="1400">
                  <c:v>445.70699999999999</c:v>
                </c:pt>
                <c:pt idx="1401">
                  <c:v>446.34699999999998</c:v>
                </c:pt>
                <c:pt idx="1402">
                  <c:v>447.41300000000001</c:v>
                </c:pt>
                <c:pt idx="1403">
                  <c:v>448.32</c:v>
                </c:pt>
                <c:pt idx="1404">
                  <c:v>449.86700000000002</c:v>
                </c:pt>
                <c:pt idx="1405">
                  <c:v>450.72</c:v>
                </c:pt>
                <c:pt idx="1406">
                  <c:v>452.16</c:v>
                </c:pt>
                <c:pt idx="1407">
                  <c:v>453.173</c:v>
                </c:pt>
                <c:pt idx="1408">
                  <c:v>453.97300000000001</c:v>
                </c:pt>
                <c:pt idx="1409">
                  <c:v>455.2</c:v>
                </c:pt>
                <c:pt idx="1410">
                  <c:v>456.267</c:v>
                </c:pt>
                <c:pt idx="1411">
                  <c:v>457.44</c:v>
                </c:pt>
                <c:pt idx="1412">
                  <c:v>458.13299999999998</c:v>
                </c:pt>
                <c:pt idx="1413">
                  <c:v>458.45299999999997</c:v>
                </c:pt>
                <c:pt idx="1414">
                  <c:v>458.98700000000002</c:v>
                </c:pt>
                <c:pt idx="1415">
                  <c:v>459.25299999999999</c:v>
                </c:pt>
                <c:pt idx="1416">
                  <c:v>459.57299999999998</c:v>
                </c:pt>
                <c:pt idx="1417">
                  <c:v>459.30700000000002</c:v>
                </c:pt>
                <c:pt idx="1418">
                  <c:v>458.98700000000002</c:v>
                </c:pt>
                <c:pt idx="1419">
                  <c:v>458.29300000000001</c:v>
                </c:pt>
                <c:pt idx="1420">
                  <c:v>457.86700000000002</c:v>
                </c:pt>
                <c:pt idx="1421">
                  <c:v>457.33300000000003</c:v>
                </c:pt>
                <c:pt idx="1422">
                  <c:v>456.8</c:v>
                </c:pt>
                <c:pt idx="1423">
                  <c:v>456.74700000000001</c:v>
                </c:pt>
                <c:pt idx="1424">
                  <c:v>456.42700000000002</c:v>
                </c:pt>
                <c:pt idx="1425">
                  <c:v>455.84</c:v>
                </c:pt>
                <c:pt idx="1426">
                  <c:v>455.14699999999999</c:v>
                </c:pt>
                <c:pt idx="1427">
                  <c:v>454.50700000000001</c:v>
                </c:pt>
                <c:pt idx="1428">
                  <c:v>454.08</c:v>
                </c:pt>
                <c:pt idx="1429">
                  <c:v>454.02699999999999</c:v>
                </c:pt>
                <c:pt idx="1430">
                  <c:v>453.97300000000001</c:v>
                </c:pt>
                <c:pt idx="1431">
                  <c:v>453.387</c:v>
                </c:pt>
                <c:pt idx="1432">
                  <c:v>453.33300000000003</c:v>
                </c:pt>
                <c:pt idx="1433">
                  <c:v>452.58699999999999</c:v>
                </c:pt>
                <c:pt idx="1434">
                  <c:v>452.10700000000003</c:v>
                </c:pt>
                <c:pt idx="1435">
                  <c:v>451.41300000000001</c:v>
                </c:pt>
                <c:pt idx="1436">
                  <c:v>450.29300000000001</c:v>
                </c:pt>
                <c:pt idx="1437">
                  <c:v>449.01299999999998</c:v>
                </c:pt>
                <c:pt idx="1438">
                  <c:v>447.52</c:v>
                </c:pt>
                <c:pt idx="1439">
                  <c:v>445.76</c:v>
                </c:pt>
                <c:pt idx="1440">
                  <c:v>444.053</c:v>
                </c:pt>
                <c:pt idx="1441">
                  <c:v>442.613</c:v>
                </c:pt>
                <c:pt idx="1442">
                  <c:v>441.01299999999998</c:v>
                </c:pt>
                <c:pt idx="1443">
                  <c:v>439.89299999999997</c:v>
                </c:pt>
                <c:pt idx="1444">
                  <c:v>438.08</c:v>
                </c:pt>
                <c:pt idx="1445">
                  <c:v>436.96</c:v>
                </c:pt>
                <c:pt idx="1446">
                  <c:v>436.42700000000002</c:v>
                </c:pt>
                <c:pt idx="1447">
                  <c:v>435.46699999999998</c:v>
                </c:pt>
                <c:pt idx="1448">
                  <c:v>435.68</c:v>
                </c:pt>
                <c:pt idx="1449">
                  <c:v>435.41300000000001</c:v>
                </c:pt>
                <c:pt idx="1450">
                  <c:v>435.68</c:v>
                </c:pt>
                <c:pt idx="1451">
                  <c:v>435.89299999999997</c:v>
                </c:pt>
                <c:pt idx="1452">
                  <c:v>436.58699999999999</c:v>
                </c:pt>
                <c:pt idx="1453">
                  <c:v>437.72300000000001</c:v>
                </c:pt>
                <c:pt idx="1454">
                  <c:v>439.13799999999998</c:v>
                </c:pt>
                <c:pt idx="1455">
                  <c:v>441.04599999999999</c:v>
                </c:pt>
                <c:pt idx="1456">
                  <c:v>442.4</c:v>
                </c:pt>
                <c:pt idx="1457">
                  <c:v>444.185</c:v>
                </c:pt>
                <c:pt idx="1458">
                  <c:v>446.21499999999997</c:v>
                </c:pt>
                <c:pt idx="1459">
                  <c:v>448.06200000000001</c:v>
                </c:pt>
                <c:pt idx="1460">
                  <c:v>450.33800000000002</c:v>
                </c:pt>
                <c:pt idx="1461">
                  <c:v>452.185</c:v>
                </c:pt>
                <c:pt idx="1462">
                  <c:v>453.90800000000002</c:v>
                </c:pt>
                <c:pt idx="1463">
                  <c:v>455.69200000000001</c:v>
                </c:pt>
                <c:pt idx="1464">
                  <c:v>457.53800000000001</c:v>
                </c:pt>
                <c:pt idx="1465">
                  <c:v>459.38499999999999</c:v>
                </c:pt>
                <c:pt idx="1466">
                  <c:v>461.29199999999997</c:v>
                </c:pt>
                <c:pt idx="1467">
                  <c:v>461.88600000000002</c:v>
                </c:pt>
                <c:pt idx="1468">
                  <c:v>462.50700000000001</c:v>
                </c:pt>
                <c:pt idx="1469">
                  <c:v>463.89299999999997</c:v>
                </c:pt>
                <c:pt idx="1470">
                  <c:v>465.12</c:v>
                </c:pt>
                <c:pt idx="1471">
                  <c:v>466.18700000000001</c:v>
                </c:pt>
                <c:pt idx="1472">
                  <c:v>467.25299999999999</c:v>
                </c:pt>
                <c:pt idx="1473">
                  <c:v>467.78699999999998</c:v>
                </c:pt>
                <c:pt idx="1474">
                  <c:v>468.48</c:v>
                </c:pt>
                <c:pt idx="1475">
                  <c:v>469.387</c:v>
                </c:pt>
                <c:pt idx="1476">
                  <c:v>469.76</c:v>
                </c:pt>
                <c:pt idx="1477">
                  <c:v>470.29300000000001</c:v>
                </c:pt>
                <c:pt idx="1478">
                  <c:v>470.50700000000001</c:v>
                </c:pt>
                <c:pt idx="1479">
                  <c:v>470.827</c:v>
                </c:pt>
                <c:pt idx="1480">
                  <c:v>470.93299999999999</c:v>
                </c:pt>
                <c:pt idx="1481">
                  <c:v>470.98700000000002</c:v>
                </c:pt>
                <c:pt idx="1482">
                  <c:v>470.98700000000002</c:v>
                </c:pt>
                <c:pt idx="1483">
                  <c:v>470.72</c:v>
                </c:pt>
                <c:pt idx="1484">
                  <c:v>469.97300000000001</c:v>
                </c:pt>
                <c:pt idx="1485">
                  <c:v>469.44</c:v>
                </c:pt>
                <c:pt idx="1486">
                  <c:v>468.69299999999998</c:v>
                </c:pt>
                <c:pt idx="1487">
                  <c:v>467.947</c:v>
                </c:pt>
                <c:pt idx="1488">
                  <c:v>467.36</c:v>
                </c:pt>
                <c:pt idx="1489">
                  <c:v>466.72</c:v>
                </c:pt>
                <c:pt idx="1490">
                  <c:v>465.86700000000002</c:v>
                </c:pt>
                <c:pt idx="1491">
                  <c:v>465.33300000000003</c:v>
                </c:pt>
                <c:pt idx="1492">
                  <c:v>464.8</c:v>
                </c:pt>
                <c:pt idx="1493">
                  <c:v>464.53300000000002</c:v>
                </c:pt>
                <c:pt idx="1494">
                  <c:v>464.37299999999999</c:v>
                </c:pt>
                <c:pt idx="1495">
                  <c:v>463.89299999999997</c:v>
                </c:pt>
                <c:pt idx="1496">
                  <c:v>463.68</c:v>
                </c:pt>
                <c:pt idx="1497">
                  <c:v>463.41300000000001</c:v>
                </c:pt>
                <c:pt idx="1498">
                  <c:v>463.41300000000001</c:v>
                </c:pt>
                <c:pt idx="1499">
                  <c:v>463.68</c:v>
                </c:pt>
                <c:pt idx="1500">
                  <c:v>463.733</c:v>
                </c:pt>
                <c:pt idx="1501">
                  <c:v>464.21300000000002</c:v>
                </c:pt>
                <c:pt idx="1502">
                  <c:v>464.64</c:v>
                </c:pt>
                <c:pt idx="1503">
                  <c:v>464.85300000000001</c:v>
                </c:pt>
                <c:pt idx="1504">
                  <c:v>465.01299999999998</c:v>
                </c:pt>
                <c:pt idx="1505">
                  <c:v>465.49299999999999</c:v>
                </c:pt>
                <c:pt idx="1506">
                  <c:v>465.92</c:v>
                </c:pt>
                <c:pt idx="1507">
                  <c:v>466.4</c:v>
                </c:pt>
                <c:pt idx="1508">
                  <c:v>466.29300000000001</c:v>
                </c:pt>
                <c:pt idx="1509">
                  <c:v>466.34699999999998</c:v>
                </c:pt>
                <c:pt idx="1510">
                  <c:v>466.72</c:v>
                </c:pt>
                <c:pt idx="1511">
                  <c:v>466.98700000000002</c:v>
                </c:pt>
                <c:pt idx="1512">
                  <c:v>467.04</c:v>
                </c:pt>
                <c:pt idx="1513">
                  <c:v>466.613</c:v>
                </c:pt>
                <c:pt idx="1514">
                  <c:v>466.827</c:v>
                </c:pt>
                <c:pt idx="1515">
                  <c:v>466.88</c:v>
                </c:pt>
                <c:pt idx="1516">
                  <c:v>466.613</c:v>
                </c:pt>
                <c:pt idx="1517">
                  <c:v>466.77300000000002</c:v>
                </c:pt>
                <c:pt idx="1518">
                  <c:v>466.66699999999997</c:v>
                </c:pt>
                <c:pt idx="1519">
                  <c:v>466.29300000000001</c:v>
                </c:pt>
                <c:pt idx="1520">
                  <c:v>465.92</c:v>
                </c:pt>
                <c:pt idx="1521">
                  <c:v>465.76</c:v>
                </c:pt>
                <c:pt idx="1522">
                  <c:v>465.54700000000003</c:v>
                </c:pt>
                <c:pt idx="1523">
                  <c:v>465.65300000000002</c:v>
                </c:pt>
                <c:pt idx="1524">
                  <c:v>465.33300000000003</c:v>
                </c:pt>
                <c:pt idx="1525">
                  <c:v>464.90699999999998</c:v>
                </c:pt>
                <c:pt idx="1526">
                  <c:v>464.53300000000002</c:v>
                </c:pt>
                <c:pt idx="1527">
                  <c:v>464.48</c:v>
                </c:pt>
                <c:pt idx="1528">
                  <c:v>464.64</c:v>
                </c:pt>
                <c:pt idx="1529">
                  <c:v>464.37299999999999</c:v>
                </c:pt>
                <c:pt idx="1530">
                  <c:v>464.16</c:v>
                </c:pt>
                <c:pt idx="1531">
                  <c:v>464.32</c:v>
                </c:pt>
                <c:pt idx="1532">
                  <c:v>463.84</c:v>
                </c:pt>
                <c:pt idx="1533">
                  <c:v>463.947</c:v>
                </c:pt>
                <c:pt idx="1534">
                  <c:v>463.947</c:v>
                </c:pt>
                <c:pt idx="1535">
                  <c:v>463.89299999999997</c:v>
                </c:pt>
                <c:pt idx="1536">
                  <c:v>463.25299999999999</c:v>
                </c:pt>
                <c:pt idx="1537">
                  <c:v>463.14699999999999</c:v>
                </c:pt>
                <c:pt idx="1538">
                  <c:v>462.72</c:v>
                </c:pt>
                <c:pt idx="1539">
                  <c:v>462.72</c:v>
                </c:pt>
                <c:pt idx="1540">
                  <c:v>462.827</c:v>
                </c:pt>
                <c:pt idx="1541">
                  <c:v>462.45299999999997</c:v>
                </c:pt>
                <c:pt idx="1542">
                  <c:v>461.81299999999999</c:v>
                </c:pt>
                <c:pt idx="1543">
                  <c:v>461.65300000000002</c:v>
                </c:pt>
                <c:pt idx="1544">
                  <c:v>461.33300000000003</c:v>
                </c:pt>
                <c:pt idx="1545">
                  <c:v>460.8</c:v>
                </c:pt>
                <c:pt idx="1546">
                  <c:v>460.37299999999999</c:v>
                </c:pt>
                <c:pt idx="1547">
                  <c:v>459.78699999999998</c:v>
                </c:pt>
                <c:pt idx="1548">
                  <c:v>459.46699999999998</c:v>
                </c:pt>
                <c:pt idx="1549">
                  <c:v>459.25299999999999</c:v>
                </c:pt>
                <c:pt idx="1550">
                  <c:v>458.77300000000002</c:v>
                </c:pt>
                <c:pt idx="1551">
                  <c:v>458.98700000000002</c:v>
                </c:pt>
                <c:pt idx="1552">
                  <c:v>458.50700000000001</c:v>
                </c:pt>
                <c:pt idx="1553">
                  <c:v>458.77300000000002</c:v>
                </c:pt>
                <c:pt idx="1554">
                  <c:v>458.29300000000001</c:v>
                </c:pt>
                <c:pt idx="1555">
                  <c:v>457.97300000000001</c:v>
                </c:pt>
                <c:pt idx="1556">
                  <c:v>458.34699999999998</c:v>
                </c:pt>
                <c:pt idx="1557">
                  <c:v>458.613</c:v>
                </c:pt>
                <c:pt idx="1558">
                  <c:v>458.613</c:v>
                </c:pt>
                <c:pt idx="1559">
                  <c:v>458.45299999999997</c:v>
                </c:pt>
                <c:pt idx="1560">
                  <c:v>458.827</c:v>
                </c:pt>
                <c:pt idx="1561">
                  <c:v>458.77300000000002</c:v>
                </c:pt>
                <c:pt idx="1562">
                  <c:v>459.2</c:v>
                </c:pt>
                <c:pt idx="1563">
                  <c:v>458.88</c:v>
                </c:pt>
                <c:pt idx="1564">
                  <c:v>459.36</c:v>
                </c:pt>
                <c:pt idx="1565">
                  <c:v>459.36</c:v>
                </c:pt>
                <c:pt idx="1566">
                  <c:v>459.25299999999999</c:v>
                </c:pt>
                <c:pt idx="1567">
                  <c:v>460</c:v>
                </c:pt>
                <c:pt idx="1568">
                  <c:v>459.57299999999998</c:v>
                </c:pt>
                <c:pt idx="1569">
                  <c:v>459.68</c:v>
                </c:pt>
                <c:pt idx="1570">
                  <c:v>459.68</c:v>
                </c:pt>
                <c:pt idx="1571">
                  <c:v>459.09300000000002</c:v>
                </c:pt>
                <c:pt idx="1572">
                  <c:v>458.77300000000002</c:v>
                </c:pt>
                <c:pt idx="1573">
                  <c:v>458.18700000000001</c:v>
                </c:pt>
                <c:pt idx="1574">
                  <c:v>457.54700000000003</c:v>
                </c:pt>
                <c:pt idx="1575">
                  <c:v>456.48</c:v>
                </c:pt>
                <c:pt idx="1576">
                  <c:v>455.62700000000001</c:v>
                </c:pt>
                <c:pt idx="1577">
                  <c:v>453.97300000000001</c:v>
                </c:pt>
                <c:pt idx="1578">
                  <c:v>452.85300000000001</c:v>
                </c:pt>
                <c:pt idx="1579">
                  <c:v>451.14699999999999</c:v>
                </c:pt>
                <c:pt idx="1580">
                  <c:v>449.65300000000002</c:v>
                </c:pt>
                <c:pt idx="1581">
                  <c:v>448</c:v>
                </c:pt>
                <c:pt idx="1582">
                  <c:v>445.54700000000003</c:v>
                </c:pt>
                <c:pt idx="1583">
                  <c:v>444.16</c:v>
                </c:pt>
                <c:pt idx="1584">
                  <c:v>442.45299999999997</c:v>
                </c:pt>
                <c:pt idx="1585">
                  <c:v>440.64</c:v>
                </c:pt>
                <c:pt idx="1586">
                  <c:v>438.98700000000002</c:v>
                </c:pt>
                <c:pt idx="1587">
                  <c:v>437.49299999999999</c:v>
                </c:pt>
                <c:pt idx="1588">
                  <c:v>436</c:v>
                </c:pt>
                <c:pt idx="1589">
                  <c:v>434.98700000000002</c:v>
                </c:pt>
                <c:pt idx="1590">
                  <c:v>434.18700000000001</c:v>
                </c:pt>
                <c:pt idx="1591">
                  <c:v>432.74700000000001</c:v>
                </c:pt>
                <c:pt idx="1592">
                  <c:v>432.21300000000002</c:v>
                </c:pt>
                <c:pt idx="1593">
                  <c:v>431.733</c:v>
                </c:pt>
                <c:pt idx="1594">
                  <c:v>431.36</c:v>
                </c:pt>
                <c:pt idx="1595">
                  <c:v>431.30700000000002</c:v>
                </c:pt>
                <c:pt idx="1596">
                  <c:v>431.30700000000002</c:v>
                </c:pt>
                <c:pt idx="1597">
                  <c:v>431.2</c:v>
                </c:pt>
                <c:pt idx="1598">
                  <c:v>430.98700000000002</c:v>
                </c:pt>
                <c:pt idx="1599">
                  <c:v>430.613</c:v>
                </c:pt>
                <c:pt idx="1600">
                  <c:v>430.4</c:v>
                </c:pt>
                <c:pt idx="1601">
                  <c:v>430.50700000000001</c:v>
                </c:pt>
                <c:pt idx="1602">
                  <c:v>430.34699999999998</c:v>
                </c:pt>
                <c:pt idx="1603">
                  <c:v>430.45299999999997</c:v>
                </c:pt>
                <c:pt idx="1604">
                  <c:v>430.613</c:v>
                </c:pt>
                <c:pt idx="1605">
                  <c:v>430.45299999999997</c:v>
                </c:pt>
                <c:pt idx="1606">
                  <c:v>430.56</c:v>
                </c:pt>
                <c:pt idx="1607">
                  <c:v>430.88</c:v>
                </c:pt>
                <c:pt idx="1608">
                  <c:v>430.613</c:v>
                </c:pt>
                <c:pt idx="1609">
                  <c:v>430.66699999999997</c:v>
                </c:pt>
                <c:pt idx="1610">
                  <c:v>430.45299999999997</c:v>
                </c:pt>
                <c:pt idx="1611">
                  <c:v>430.45299999999997</c:v>
                </c:pt>
                <c:pt idx="1612">
                  <c:v>431.04</c:v>
                </c:pt>
                <c:pt idx="1613">
                  <c:v>430.98700000000002</c:v>
                </c:pt>
                <c:pt idx="1614">
                  <c:v>431.78699999999998</c:v>
                </c:pt>
                <c:pt idx="1615">
                  <c:v>432.37299999999999</c:v>
                </c:pt>
                <c:pt idx="1616">
                  <c:v>432.85300000000001</c:v>
                </c:pt>
                <c:pt idx="1617">
                  <c:v>433.12</c:v>
                </c:pt>
                <c:pt idx="1618">
                  <c:v>433.28</c:v>
                </c:pt>
                <c:pt idx="1619">
                  <c:v>433.49299999999999</c:v>
                </c:pt>
                <c:pt idx="1620">
                  <c:v>433.92</c:v>
                </c:pt>
                <c:pt idx="1621">
                  <c:v>434.45299999999997</c:v>
                </c:pt>
                <c:pt idx="1622">
                  <c:v>434.72</c:v>
                </c:pt>
                <c:pt idx="1623">
                  <c:v>435.04</c:v>
                </c:pt>
                <c:pt idx="1624">
                  <c:v>434.98700000000002</c:v>
                </c:pt>
                <c:pt idx="1625">
                  <c:v>434.98700000000002</c:v>
                </c:pt>
                <c:pt idx="1626">
                  <c:v>434.34699999999998</c:v>
                </c:pt>
                <c:pt idx="1627">
                  <c:v>433.387</c:v>
                </c:pt>
                <c:pt idx="1628">
                  <c:v>432.58699999999999</c:v>
                </c:pt>
                <c:pt idx="1629">
                  <c:v>431.2</c:v>
                </c:pt>
                <c:pt idx="1630">
                  <c:v>429.70699999999999</c:v>
                </c:pt>
                <c:pt idx="1631">
                  <c:v>428</c:v>
                </c:pt>
                <c:pt idx="1632">
                  <c:v>426.08</c:v>
                </c:pt>
                <c:pt idx="1633">
                  <c:v>423.89299999999997</c:v>
                </c:pt>
                <c:pt idx="1634">
                  <c:v>421.6</c:v>
                </c:pt>
                <c:pt idx="1635">
                  <c:v>418.98700000000002</c:v>
                </c:pt>
                <c:pt idx="1636">
                  <c:v>416.42700000000002</c:v>
                </c:pt>
                <c:pt idx="1637">
                  <c:v>413.33300000000003</c:v>
                </c:pt>
                <c:pt idx="1638">
                  <c:v>410.4</c:v>
                </c:pt>
                <c:pt idx="1639">
                  <c:v>407.41300000000001</c:v>
                </c:pt>
                <c:pt idx="1640">
                  <c:v>404.42700000000002</c:v>
                </c:pt>
                <c:pt idx="1641">
                  <c:v>401.65300000000002</c:v>
                </c:pt>
                <c:pt idx="1642">
                  <c:v>398.88</c:v>
                </c:pt>
                <c:pt idx="1643">
                  <c:v>396.48</c:v>
                </c:pt>
                <c:pt idx="1644">
                  <c:v>394.13299999999998</c:v>
                </c:pt>
                <c:pt idx="1645">
                  <c:v>392.053</c:v>
                </c:pt>
                <c:pt idx="1646">
                  <c:v>389.97300000000001</c:v>
                </c:pt>
                <c:pt idx="1647">
                  <c:v>388.48</c:v>
                </c:pt>
                <c:pt idx="1648">
                  <c:v>387.36</c:v>
                </c:pt>
                <c:pt idx="1649">
                  <c:v>386.24</c:v>
                </c:pt>
                <c:pt idx="1650">
                  <c:v>385.97300000000001</c:v>
                </c:pt>
                <c:pt idx="1651">
                  <c:v>385.12</c:v>
                </c:pt>
                <c:pt idx="1652">
                  <c:v>385.12</c:v>
                </c:pt>
                <c:pt idx="1653">
                  <c:v>385.12</c:v>
                </c:pt>
                <c:pt idx="1654">
                  <c:v>384.8</c:v>
                </c:pt>
                <c:pt idx="1655">
                  <c:v>384.85300000000001</c:v>
                </c:pt>
                <c:pt idx="1656">
                  <c:v>385.387</c:v>
                </c:pt>
                <c:pt idx="1657">
                  <c:v>386.45299999999997</c:v>
                </c:pt>
                <c:pt idx="1658">
                  <c:v>387.46699999999998</c:v>
                </c:pt>
                <c:pt idx="1659">
                  <c:v>388.64</c:v>
                </c:pt>
                <c:pt idx="1660">
                  <c:v>389.86700000000002</c:v>
                </c:pt>
                <c:pt idx="1661">
                  <c:v>391.14699999999999</c:v>
                </c:pt>
                <c:pt idx="1662">
                  <c:v>392.48</c:v>
                </c:pt>
                <c:pt idx="1663">
                  <c:v>394.02699999999999</c:v>
                </c:pt>
                <c:pt idx="1664">
                  <c:v>395.09300000000002</c:v>
                </c:pt>
                <c:pt idx="1665">
                  <c:v>396.16</c:v>
                </c:pt>
                <c:pt idx="1666">
                  <c:v>397.76</c:v>
                </c:pt>
                <c:pt idx="1667">
                  <c:v>399.30700000000002</c:v>
                </c:pt>
                <c:pt idx="1668">
                  <c:v>400.90699999999998</c:v>
                </c:pt>
                <c:pt idx="1669">
                  <c:v>403.25299999999999</c:v>
                </c:pt>
                <c:pt idx="1670">
                  <c:v>405.173</c:v>
                </c:pt>
                <c:pt idx="1671">
                  <c:v>406.4</c:v>
                </c:pt>
                <c:pt idx="1672">
                  <c:v>407.57299999999998</c:v>
                </c:pt>
                <c:pt idx="1673">
                  <c:v>408.74700000000001</c:v>
                </c:pt>
                <c:pt idx="1674">
                  <c:v>409.76</c:v>
                </c:pt>
                <c:pt idx="1675">
                  <c:v>410.827</c:v>
                </c:pt>
                <c:pt idx="1676">
                  <c:v>411.78699999999998</c:v>
                </c:pt>
                <c:pt idx="1677">
                  <c:v>412.90699999999998</c:v>
                </c:pt>
                <c:pt idx="1678">
                  <c:v>413.86700000000002</c:v>
                </c:pt>
                <c:pt idx="1679">
                  <c:v>415.41300000000001</c:v>
                </c:pt>
                <c:pt idx="1680">
                  <c:v>416.96</c:v>
                </c:pt>
                <c:pt idx="1681">
                  <c:v>418.4</c:v>
                </c:pt>
                <c:pt idx="1682">
                  <c:v>418.93299999999999</c:v>
                </c:pt>
                <c:pt idx="1683">
                  <c:v>419.46699999999998</c:v>
                </c:pt>
                <c:pt idx="1684">
                  <c:v>419.947</c:v>
                </c:pt>
                <c:pt idx="1685">
                  <c:v>420.58699999999999</c:v>
                </c:pt>
                <c:pt idx="1686">
                  <c:v>421.86700000000002</c:v>
                </c:pt>
                <c:pt idx="1687">
                  <c:v>422.56</c:v>
                </c:pt>
                <c:pt idx="1688">
                  <c:v>423.36</c:v>
                </c:pt>
                <c:pt idx="1689">
                  <c:v>424.37299999999999</c:v>
                </c:pt>
                <c:pt idx="1690">
                  <c:v>425.06700000000001</c:v>
                </c:pt>
                <c:pt idx="1691">
                  <c:v>425.92</c:v>
                </c:pt>
                <c:pt idx="1692">
                  <c:v>426.50700000000001</c:v>
                </c:pt>
                <c:pt idx="1693">
                  <c:v>426.88</c:v>
                </c:pt>
                <c:pt idx="1694">
                  <c:v>426.98700000000002</c:v>
                </c:pt>
                <c:pt idx="1695">
                  <c:v>426.827</c:v>
                </c:pt>
                <c:pt idx="1696">
                  <c:v>426.827</c:v>
                </c:pt>
                <c:pt idx="1697">
                  <c:v>427.04</c:v>
                </c:pt>
                <c:pt idx="1698">
                  <c:v>427.46699999999998</c:v>
                </c:pt>
                <c:pt idx="1699">
                  <c:v>427.62700000000001</c:v>
                </c:pt>
                <c:pt idx="1700">
                  <c:v>427.52</c:v>
                </c:pt>
                <c:pt idx="1701">
                  <c:v>427.25299999999999</c:v>
                </c:pt>
                <c:pt idx="1702">
                  <c:v>427.25299999999999</c:v>
                </c:pt>
                <c:pt idx="1703">
                  <c:v>426.613</c:v>
                </c:pt>
                <c:pt idx="1704">
                  <c:v>425.81299999999999</c:v>
                </c:pt>
                <c:pt idx="1705">
                  <c:v>425.387</c:v>
                </c:pt>
                <c:pt idx="1706">
                  <c:v>424.69299999999998</c:v>
                </c:pt>
                <c:pt idx="1707">
                  <c:v>424.10700000000003</c:v>
                </c:pt>
                <c:pt idx="1708">
                  <c:v>423.36</c:v>
                </c:pt>
                <c:pt idx="1709">
                  <c:v>422.88</c:v>
                </c:pt>
                <c:pt idx="1710">
                  <c:v>422.08</c:v>
                </c:pt>
                <c:pt idx="1711">
                  <c:v>421.173</c:v>
                </c:pt>
                <c:pt idx="1712">
                  <c:v>420.96</c:v>
                </c:pt>
                <c:pt idx="1713">
                  <c:v>420.64</c:v>
                </c:pt>
                <c:pt idx="1714">
                  <c:v>420.42700000000002</c:v>
                </c:pt>
                <c:pt idx="1715">
                  <c:v>420.53300000000002</c:v>
                </c:pt>
                <c:pt idx="1716">
                  <c:v>420.69299999999998</c:v>
                </c:pt>
                <c:pt idx="1717">
                  <c:v>420.90699999999998</c:v>
                </c:pt>
                <c:pt idx="1718">
                  <c:v>421.54700000000003</c:v>
                </c:pt>
                <c:pt idx="1719">
                  <c:v>422.29300000000001</c:v>
                </c:pt>
                <c:pt idx="1720">
                  <c:v>422.88</c:v>
                </c:pt>
                <c:pt idx="1721">
                  <c:v>425.30900000000003</c:v>
                </c:pt>
                <c:pt idx="1722">
                  <c:v>427.63600000000002</c:v>
                </c:pt>
                <c:pt idx="1723">
                  <c:v>429.30900000000003</c:v>
                </c:pt>
                <c:pt idx="1724">
                  <c:v>431.12700000000001</c:v>
                </c:pt>
                <c:pt idx="1725">
                  <c:v>432.07299999999998</c:v>
                </c:pt>
                <c:pt idx="1726">
                  <c:v>433.38200000000001</c:v>
                </c:pt>
                <c:pt idx="1727">
                  <c:v>434.18200000000002</c:v>
                </c:pt>
                <c:pt idx="1728">
                  <c:v>434.90899999999999</c:v>
                </c:pt>
                <c:pt idx="1729">
                  <c:v>436.14499999999998</c:v>
                </c:pt>
                <c:pt idx="1730">
                  <c:v>437.38200000000001</c:v>
                </c:pt>
                <c:pt idx="1731">
                  <c:v>438.76400000000001</c:v>
                </c:pt>
                <c:pt idx="1732">
                  <c:v>440.65499999999997</c:v>
                </c:pt>
                <c:pt idx="1733">
                  <c:v>441.2</c:v>
                </c:pt>
                <c:pt idx="1734">
                  <c:v>441.47699999999998</c:v>
                </c:pt>
                <c:pt idx="1735">
                  <c:v>441.65699999999998</c:v>
                </c:pt>
                <c:pt idx="1736">
                  <c:v>441.97300000000001</c:v>
                </c:pt>
                <c:pt idx="1737">
                  <c:v>442.18700000000001</c:v>
                </c:pt>
                <c:pt idx="1738">
                  <c:v>442.66699999999997</c:v>
                </c:pt>
                <c:pt idx="1739">
                  <c:v>442.613</c:v>
                </c:pt>
                <c:pt idx="1740">
                  <c:v>443.09300000000002</c:v>
                </c:pt>
                <c:pt idx="1741">
                  <c:v>443.46699999999998</c:v>
                </c:pt>
                <c:pt idx="1742">
                  <c:v>443.68</c:v>
                </c:pt>
                <c:pt idx="1743">
                  <c:v>443.89299999999997</c:v>
                </c:pt>
                <c:pt idx="1744">
                  <c:v>444.053</c:v>
                </c:pt>
                <c:pt idx="1745">
                  <c:v>444.053</c:v>
                </c:pt>
                <c:pt idx="1746">
                  <c:v>443.89299999999997</c:v>
                </c:pt>
                <c:pt idx="1747">
                  <c:v>444.053</c:v>
                </c:pt>
                <c:pt idx="1748">
                  <c:v>443.68</c:v>
                </c:pt>
                <c:pt idx="1749">
                  <c:v>443.36</c:v>
                </c:pt>
                <c:pt idx="1750">
                  <c:v>443.14699999999999</c:v>
                </c:pt>
                <c:pt idx="1751">
                  <c:v>442.34699999999998</c:v>
                </c:pt>
                <c:pt idx="1752">
                  <c:v>441.76</c:v>
                </c:pt>
                <c:pt idx="1753">
                  <c:v>440.85300000000001</c:v>
                </c:pt>
                <c:pt idx="1754">
                  <c:v>440.37299999999999</c:v>
                </c:pt>
                <c:pt idx="1755">
                  <c:v>439.36</c:v>
                </c:pt>
                <c:pt idx="1756">
                  <c:v>438.02699999999999</c:v>
                </c:pt>
                <c:pt idx="1757">
                  <c:v>437.01299999999998</c:v>
                </c:pt>
                <c:pt idx="1758">
                  <c:v>435.46699999999998</c:v>
                </c:pt>
                <c:pt idx="1759">
                  <c:v>433.86700000000002</c:v>
                </c:pt>
                <c:pt idx="1760">
                  <c:v>431.947</c:v>
                </c:pt>
                <c:pt idx="1761">
                  <c:v>429.86700000000002</c:v>
                </c:pt>
                <c:pt idx="1762">
                  <c:v>426.827</c:v>
                </c:pt>
                <c:pt idx="1763">
                  <c:v>424.16</c:v>
                </c:pt>
                <c:pt idx="1764">
                  <c:v>421.44</c:v>
                </c:pt>
                <c:pt idx="1765">
                  <c:v>418.45299999999997</c:v>
                </c:pt>
                <c:pt idx="1766">
                  <c:v>415.68</c:v>
                </c:pt>
                <c:pt idx="1767">
                  <c:v>412.96</c:v>
                </c:pt>
                <c:pt idx="1768">
                  <c:v>410.56</c:v>
                </c:pt>
                <c:pt idx="1769">
                  <c:v>407.84</c:v>
                </c:pt>
                <c:pt idx="1770">
                  <c:v>405.33300000000003</c:v>
                </c:pt>
                <c:pt idx="1771">
                  <c:v>402.88</c:v>
                </c:pt>
                <c:pt idx="1772">
                  <c:v>400.37299999999999</c:v>
                </c:pt>
                <c:pt idx="1773">
                  <c:v>398.13299999999998</c:v>
                </c:pt>
                <c:pt idx="1774">
                  <c:v>396.85300000000001</c:v>
                </c:pt>
                <c:pt idx="1775">
                  <c:v>395.2</c:v>
                </c:pt>
                <c:pt idx="1776">
                  <c:v>394.02699999999999</c:v>
                </c:pt>
                <c:pt idx="1777">
                  <c:v>393.44</c:v>
                </c:pt>
                <c:pt idx="1778">
                  <c:v>392.74700000000001</c:v>
                </c:pt>
                <c:pt idx="1779">
                  <c:v>392.58699999999999</c:v>
                </c:pt>
                <c:pt idx="1780">
                  <c:v>392.85300000000001</c:v>
                </c:pt>
                <c:pt idx="1781">
                  <c:v>393.173</c:v>
                </c:pt>
                <c:pt idx="1782">
                  <c:v>394.34699999999998</c:v>
                </c:pt>
                <c:pt idx="1783">
                  <c:v>394.827</c:v>
                </c:pt>
                <c:pt idx="1784">
                  <c:v>395.41300000000001</c:v>
                </c:pt>
                <c:pt idx="1785">
                  <c:v>396.48</c:v>
                </c:pt>
                <c:pt idx="1786">
                  <c:v>397.28</c:v>
                </c:pt>
                <c:pt idx="1787">
                  <c:v>398.24</c:v>
                </c:pt>
                <c:pt idx="1788">
                  <c:v>399.733</c:v>
                </c:pt>
                <c:pt idx="1789">
                  <c:v>400</c:v>
                </c:pt>
                <c:pt idx="1790">
                  <c:v>401.12</c:v>
                </c:pt>
                <c:pt idx="1791">
                  <c:v>401.387</c:v>
                </c:pt>
                <c:pt idx="1792">
                  <c:v>401.54700000000003</c:v>
                </c:pt>
                <c:pt idx="1793">
                  <c:v>402.02699999999999</c:v>
                </c:pt>
                <c:pt idx="1794">
                  <c:v>401.54700000000003</c:v>
                </c:pt>
                <c:pt idx="1795">
                  <c:v>400.85300000000001</c:v>
                </c:pt>
                <c:pt idx="1796">
                  <c:v>400.37299999999999</c:v>
                </c:pt>
                <c:pt idx="1797">
                  <c:v>399.04</c:v>
                </c:pt>
                <c:pt idx="1798">
                  <c:v>397.86700000000002</c:v>
                </c:pt>
                <c:pt idx="1799">
                  <c:v>396.37299999999999</c:v>
                </c:pt>
                <c:pt idx="1800">
                  <c:v>394.4</c:v>
                </c:pt>
                <c:pt idx="1801">
                  <c:v>392.053</c:v>
                </c:pt>
                <c:pt idx="1802">
                  <c:v>389.76</c:v>
                </c:pt>
                <c:pt idx="1803">
                  <c:v>386.66699999999997</c:v>
                </c:pt>
                <c:pt idx="1804">
                  <c:v>383.2</c:v>
                </c:pt>
                <c:pt idx="1805">
                  <c:v>379.62700000000001</c:v>
                </c:pt>
                <c:pt idx="1806">
                  <c:v>376.96</c:v>
                </c:pt>
                <c:pt idx="1807">
                  <c:v>373.44</c:v>
                </c:pt>
                <c:pt idx="1808">
                  <c:v>370.02699999999999</c:v>
                </c:pt>
                <c:pt idx="1809">
                  <c:v>367.57299999999998</c:v>
                </c:pt>
                <c:pt idx="1810">
                  <c:v>361.53800000000001</c:v>
                </c:pt>
                <c:pt idx="1811">
                  <c:v>360.36900000000003</c:v>
                </c:pt>
                <c:pt idx="1812">
                  <c:v>359.32299999999998</c:v>
                </c:pt>
                <c:pt idx="1813">
                  <c:v>359.01499999999999</c:v>
                </c:pt>
                <c:pt idx="1814">
                  <c:v>360.06200000000001</c:v>
                </c:pt>
                <c:pt idx="1815">
                  <c:v>361.23099999999999</c:v>
                </c:pt>
                <c:pt idx="1816">
                  <c:v>362.83100000000002</c:v>
                </c:pt>
                <c:pt idx="1817">
                  <c:v>364.8</c:v>
                </c:pt>
                <c:pt idx="1818">
                  <c:v>367.93799999999999</c:v>
                </c:pt>
                <c:pt idx="1819">
                  <c:v>370.46199999999999</c:v>
                </c:pt>
                <c:pt idx="1820">
                  <c:v>373.72300000000001</c:v>
                </c:pt>
                <c:pt idx="1821">
                  <c:v>377.41500000000002</c:v>
                </c:pt>
                <c:pt idx="1822">
                  <c:v>380.61500000000001</c:v>
                </c:pt>
                <c:pt idx="1823">
                  <c:v>383.56900000000002</c:v>
                </c:pt>
                <c:pt idx="1824">
                  <c:v>384.57100000000003</c:v>
                </c:pt>
                <c:pt idx="1825">
                  <c:v>385.44</c:v>
                </c:pt>
                <c:pt idx="1826">
                  <c:v>387.30700000000002</c:v>
                </c:pt>
                <c:pt idx="1827">
                  <c:v>389.65300000000002</c:v>
                </c:pt>
                <c:pt idx="1828">
                  <c:v>391.36</c:v>
                </c:pt>
                <c:pt idx="1829">
                  <c:v>393.06700000000001</c:v>
                </c:pt>
                <c:pt idx="1830">
                  <c:v>394.4</c:v>
                </c:pt>
                <c:pt idx="1831">
                  <c:v>395.947</c:v>
                </c:pt>
                <c:pt idx="1832">
                  <c:v>397.54700000000003</c:v>
                </c:pt>
                <c:pt idx="1833">
                  <c:v>398.613</c:v>
                </c:pt>
                <c:pt idx="1834">
                  <c:v>400</c:v>
                </c:pt>
                <c:pt idx="1835">
                  <c:v>402.02699999999999</c:v>
                </c:pt>
                <c:pt idx="1836">
                  <c:v>403.57299999999998</c:v>
                </c:pt>
                <c:pt idx="1837">
                  <c:v>405.65300000000002</c:v>
                </c:pt>
                <c:pt idx="1838">
                  <c:v>407.89299999999997</c:v>
                </c:pt>
                <c:pt idx="1839">
                  <c:v>410.34699999999998</c:v>
                </c:pt>
                <c:pt idx="1840">
                  <c:v>412.8</c:v>
                </c:pt>
                <c:pt idx="1841">
                  <c:v>415.14699999999999</c:v>
                </c:pt>
                <c:pt idx="1842">
                  <c:v>417.86700000000002</c:v>
                </c:pt>
                <c:pt idx="1843">
                  <c:v>420.96</c:v>
                </c:pt>
                <c:pt idx="1844">
                  <c:v>423.84</c:v>
                </c:pt>
                <c:pt idx="1845">
                  <c:v>426.93299999999999</c:v>
                </c:pt>
                <c:pt idx="1846">
                  <c:v>429.97300000000001</c:v>
                </c:pt>
                <c:pt idx="1847">
                  <c:v>433.12</c:v>
                </c:pt>
                <c:pt idx="1848">
                  <c:v>435.62700000000001</c:v>
                </c:pt>
                <c:pt idx="1849">
                  <c:v>438.02699999999999</c:v>
                </c:pt>
                <c:pt idx="1850">
                  <c:v>440.16</c:v>
                </c:pt>
                <c:pt idx="1851">
                  <c:v>442.45299999999997</c:v>
                </c:pt>
                <c:pt idx="1852">
                  <c:v>444.8</c:v>
                </c:pt>
                <c:pt idx="1853">
                  <c:v>446.66699999999997</c:v>
                </c:pt>
                <c:pt idx="1854">
                  <c:v>448.267</c:v>
                </c:pt>
                <c:pt idx="1855">
                  <c:v>449.81299999999999</c:v>
                </c:pt>
                <c:pt idx="1856">
                  <c:v>451.62700000000001</c:v>
                </c:pt>
                <c:pt idx="1857">
                  <c:v>452.8</c:v>
                </c:pt>
                <c:pt idx="1858">
                  <c:v>453.97300000000001</c:v>
                </c:pt>
                <c:pt idx="1859">
                  <c:v>454.72</c:v>
                </c:pt>
                <c:pt idx="1860">
                  <c:v>455.68</c:v>
                </c:pt>
                <c:pt idx="1861">
                  <c:v>456.42700000000002</c:v>
                </c:pt>
                <c:pt idx="1862">
                  <c:v>457.44</c:v>
                </c:pt>
                <c:pt idx="1863">
                  <c:v>458.50700000000001</c:v>
                </c:pt>
                <c:pt idx="1864">
                  <c:v>459.62700000000001</c:v>
                </c:pt>
                <c:pt idx="1865">
                  <c:v>460.64</c:v>
                </c:pt>
                <c:pt idx="1866">
                  <c:v>461.28</c:v>
                </c:pt>
                <c:pt idx="1867">
                  <c:v>461.387</c:v>
                </c:pt>
                <c:pt idx="1868">
                  <c:v>461.92</c:v>
                </c:pt>
                <c:pt idx="1869">
                  <c:v>462.29300000000001</c:v>
                </c:pt>
                <c:pt idx="1870">
                  <c:v>463.04</c:v>
                </c:pt>
                <c:pt idx="1871">
                  <c:v>463.36</c:v>
                </c:pt>
                <c:pt idx="1872">
                  <c:v>463.733</c:v>
                </c:pt>
                <c:pt idx="1873">
                  <c:v>464.053</c:v>
                </c:pt>
                <c:pt idx="1874">
                  <c:v>464.74700000000001</c:v>
                </c:pt>
                <c:pt idx="1875">
                  <c:v>465.173</c:v>
                </c:pt>
                <c:pt idx="1876">
                  <c:v>465.33300000000003</c:v>
                </c:pt>
                <c:pt idx="1877">
                  <c:v>465.28</c:v>
                </c:pt>
                <c:pt idx="1878">
                  <c:v>465.54700000000003</c:v>
                </c:pt>
                <c:pt idx="1879">
                  <c:v>465.54700000000003</c:v>
                </c:pt>
                <c:pt idx="1880">
                  <c:v>465.49299999999999</c:v>
                </c:pt>
                <c:pt idx="1881">
                  <c:v>465.81299999999999</c:v>
                </c:pt>
                <c:pt idx="1882">
                  <c:v>466.08</c:v>
                </c:pt>
                <c:pt idx="1883">
                  <c:v>466.13299999999998</c:v>
                </c:pt>
                <c:pt idx="1884">
                  <c:v>466.45299999999997</c:v>
                </c:pt>
                <c:pt idx="1885">
                  <c:v>466.24</c:v>
                </c:pt>
                <c:pt idx="1886">
                  <c:v>466.45299999999997</c:v>
                </c:pt>
                <c:pt idx="1887">
                  <c:v>466.4</c:v>
                </c:pt>
                <c:pt idx="1888">
                  <c:v>466.45299999999997</c:v>
                </c:pt>
                <c:pt idx="1889">
                  <c:v>466.50700000000001</c:v>
                </c:pt>
                <c:pt idx="1890">
                  <c:v>466.29300000000001</c:v>
                </c:pt>
                <c:pt idx="1891">
                  <c:v>466.56</c:v>
                </c:pt>
                <c:pt idx="1892">
                  <c:v>466.98700000000002</c:v>
                </c:pt>
                <c:pt idx="1893">
                  <c:v>467.09300000000002</c:v>
                </c:pt>
                <c:pt idx="1894">
                  <c:v>467.2</c:v>
                </c:pt>
                <c:pt idx="1895">
                  <c:v>467.36</c:v>
                </c:pt>
                <c:pt idx="1896">
                  <c:v>467.78699999999998</c:v>
                </c:pt>
                <c:pt idx="1897">
                  <c:v>468.267</c:v>
                </c:pt>
                <c:pt idx="1898">
                  <c:v>468.21300000000002</c:v>
                </c:pt>
                <c:pt idx="1899">
                  <c:v>468.94499999999999</c:v>
                </c:pt>
                <c:pt idx="1900">
                  <c:v>468.94499999999999</c:v>
                </c:pt>
                <c:pt idx="1901">
                  <c:v>469.09100000000001</c:v>
                </c:pt>
                <c:pt idx="1902">
                  <c:v>469.23599999999999</c:v>
                </c:pt>
                <c:pt idx="1903">
                  <c:v>468.65499999999997</c:v>
                </c:pt>
                <c:pt idx="1904">
                  <c:v>468.8</c:v>
                </c:pt>
                <c:pt idx="1905">
                  <c:v>469.16399999999999</c:v>
                </c:pt>
                <c:pt idx="1906">
                  <c:v>469.45499999999998</c:v>
                </c:pt>
                <c:pt idx="1907">
                  <c:v>469.01799999999997</c:v>
                </c:pt>
                <c:pt idx="1908">
                  <c:v>468.58199999999999</c:v>
                </c:pt>
                <c:pt idx="1909">
                  <c:v>469.16399999999999</c:v>
                </c:pt>
                <c:pt idx="1910">
                  <c:v>469.01799999999997</c:v>
                </c:pt>
                <c:pt idx="1911">
                  <c:v>468.4</c:v>
                </c:pt>
                <c:pt idx="1912">
                  <c:v>468.24599999999998</c:v>
                </c:pt>
                <c:pt idx="1913">
                  <c:v>468.05700000000002</c:v>
                </c:pt>
                <c:pt idx="1914">
                  <c:v>467.733</c:v>
                </c:pt>
                <c:pt idx="1915">
                  <c:v>467.41300000000001</c:v>
                </c:pt>
                <c:pt idx="1916">
                  <c:v>467.30700000000002</c:v>
                </c:pt>
                <c:pt idx="1917">
                  <c:v>467.09300000000002</c:v>
                </c:pt>
                <c:pt idx="1918">
                  <c:v>467.36</c:v>
                </c:pt>
                <c:pt idx="1919">
                  <c:v>466.66699999999997</c:v>
                </c:pt>
                <c:pt idx="1920">
                  <c:v>466.24</c:v>
                </c:pt>
                <c:pt idx="1921">
                  <c:v>465.70699999999999</c:v>
                </c:pt>
                <c:pt idx="1922">
                  <c:v>465.70699999999999</c:v>
                </c:pt>
                <c:pt idx="1923">
                  <c:v>465.49299999999999</c:v>
                </c:pt>
                <c:pt idx="1924">
                  <c:v>465.387</c:v>
                </c:pt>
                <c:pt idx="1925">
                  <c:v>465.01299999999998</c:v>
                </c:pt>
                <c:pt idx="1926">
                  <c:v>464.85300000000001</c:v>
                </c:pt>
                <c:pt idx="1927">
                  <c:v>464.8</c:v>
                </c:pt>
                <c:pt idx="1928">
                  <c:v>464.64</c:v>
                </c:pt>
                <c:pt idx="1929">
                  <c:v>464.42700000000002</c:v>
                </c:pt>
                <c:pt idx="1930">
                  <c:v>464.32</c:v>
                </c:pt>
                <c:pt idx="1931">
                  <c:v>464.37299999999999</c:v>
                </c:pt>
                <c:pt idx="1932">
                  <c:v>464.32</c:v>
                </c:pt>
                <c:pt idx="1933">
                  <c:v>463.947</c:v>
                </c:pt>
                <c:pt idx="1934">
                  <c:v>464.16</c:v>
                </c:pt>
                <c:pt idx="1935">
                  <c:v>464.37299999999999</c:v>
                </c:pt>
                <c:pt idx="1936">
                  <c:v>464.42700000000002</c:v>
                </c:pt>
                <c:pt idx="1937">
                  <c:v>464.267</c:v>
                </c:pt>
                <c:pt idx="1938">
                  <c:v>464.10700000000003</c:v>
                </c:pt>
                <c:pt idx="1939">
                  <c:v>463.62700000000001</c:v>
                </c:pt>
                <c:pt idx="1940">
                  <c:v>463.84</c:v>
                </c:pt>
                <c:pt idx="1941">
                  <c:v>464.69299999999998</c:v>
                </c:pt>
                <c:pt idx="1942">
                  <c:v>465.01299999999998</c:v>
                </c:pt>
                <c:pt idx="1943">
                  <c:v>465.49299999999999</c:v>
                </c:pt>
                <c:pt idx="1944">
                  <c:v>465.97300000000001</c:v>
                </c:pt>
                <c:pt idx="1945">
                  <c:v>466.613</c:v>
                </c:pt>
                <c:pt idx="1946">
                  <c:v>466.66699999999997</c:v>
                </c:pt>
                <c:pt idx="1947">
                  <c:v>466.77300000000002</c:v>
                </c:pt>
                <c:pt idx="1948">
                  <c:v>467.14699999999999</c:v>
                </c:pt>
                <c:pt idx="1949">
                  <c:v>466.98700000000002</c:v>
                </c:pt>
                <c:pt idx="1950">
                  <c:v>467.2</c:v>
                </c:pt>
                <c:pt idx="1951">
                  <c:v>467.25299999999999</c:v>
                </c:pt>
                <c:pt idx="1952">
                  <c:v>467.25299999999999</c:v>
                </c:pt>
                <c:pt idx="1953">
                  <c:v>467.36</c:v>
                </c:pt>
                <c:pt idx="1954">
                  <c:v>467.68</c:v>
                </c:pt>
                <c:pt idx="1955">
                  <c:v>467.68</c:v>
                </c:pt>
                <c:pt idx="1956">
                  <c:v>466.66699999999997</c:v>
                </c:pt>
                <c:pt idx="1957">
                  <c:v>466.08</c:v>
                </c:pt>
                <c:pt idx="1958">
                  <c:v>465.44</c:v>
                </c:pt>
                <c:pt idx="1959">
                  <c:v>464.96</c:v>
                </c:pt>
                <c:pt idx="1960">
                  <c:v>464.58699999999999</c:v>
                </c:pt>
                <c:pt idx="1961">
                  <c:v>464.42700000000002</c:v>
                </c:pt>
                <c:pt idx="1962">
                  <c:v>464.16</c:v>
                </c:pt>
                <c:pt idx="1963">
                  <c:v>463.947</c:v>
                </c:pt>
                <c:pt idx="1964">
                  <c:v>464.053</c:v>
                </c:pt>
                <c:pt idx="1965">
                  <c:v>463.52</c:v>
                </c:pt>
                <c:pt idx="1966">
                  <c:v>463.04</c:v>
                </c:pt>
                <c:pt idx="1967">
                  <c:v>462.72</c:v>
                </c:pt>
                <c:pt idx="1968">
                  <c:v>462.45299999999997</c:v>
                </c:pt>
                <c:pt idx="1969">
                  <c:v>461.65300000000002</c:v>
                </c:pt>
                <c:pt idx="1970">
                  <c:v>460.69299999999998</c:v>
                </c:pt>
                <c:pt idx="1971">
                  <c:v>460.267</c:v>
                </c:pt>
                <c:pt idx="1972">
                  <c:v>459.84</c:v>
                </c:pt>
                <c:pt idx="1973">
                  <c:v>459.41300000000001</c:v>
                </c:pt>
                <c:pt idx="1974">
                  <c:v>458.72</c:v>
                </c:pt>
                <c:pt idx="1975">
                  <c:v>457.70699999999999</c:v>
                </c:pt>
                <c:pt idx="1976">
                  <c:v>456.64</c:v>
                </c:pt>
                <c:pt idx="1977">
                  <c:v>455.25299999999999</c:v>
                </c:pt>
                <c:pt idx="1978">
                  <c:v>453.44</c:v>
                </c:pt>
                <c:pt idx="1979">
                  <c:v>452.267</c:v>
                </c:pt>
                <c:pt idx="1980">
                  <c:v>451.52</c:v>
                </c:pt>
                <c:pt idx="1981">
                  <c:v>451.04</c:v>
                </c:pt>
                <c:pt idx="1982">
                  <c:v>450.13299999999998</c:v>
                </c:pt>
                <c:pt idx="1983">
                  <c:v>449.6</c:v>
                </c:pt>
                <c:pt idx="1984">
                  <c:v>449.92</c:v>
                </c:pt>
                <c:pt idx="1985">
                  <c:v>450.29300000000001</c:v>
                </c:pt>
                <c:pt idx="1986">
                  <c:v>450.93299999999999</c:v>
                </c:pt>
                <c:pt idx="1987">
                  <c:v>451.04</c:v>
                </c:pt>
                <c:pt idx="1988">
                  <c:v>451.44600000000003</c:v>
                </c:pt>
                <c:pt idx="1989">
                  <c:v>452.61500000000001</c:v>
                </c:pt>
                <c:pt idx="1990">
                  <c:v>453.96899999999999</c:v>
                </c:pt>
                <c:pt idx="1991">
                  <c:v>455.38499999999999</c:v>
                </c:pt>
                <c:pt idx="1992">
                  <c:v>456.06200000000001</c:v>
                </c:pt>
                <c:pt idx="1993">
                  <c:v>456.185</c:v>
                </c:pt>
                <c:pt idx="1994">
                  <c:v>456.185</c:v>
                </c:pt>
                <c:pt idx="1995">
                  <c:v>456.55399999999997</c:v>
                </c:pt>
                <c:pt idx="1996">
                  <c:v>456.67700000000002</c:v>
                </c:pt>
                <c:pt idx="1997">
                  <c:v>455.93799999999999</c:v>
                </c:pt>
                <c:pt idx="1998">
                  <c:v>455.38499999999999</c:v>
                </c:pt>
                <c:pt idx="1999">
                  <c:v>454.09199999999998</c:v>
                </c:pt>
                <c:pt idx="2000">
                  <c:v>453.108</c:v>
                </c:pt>
                <c:pt idx="2001">
                  <c:v>452.12299999999999</c:v>
                </c:pt>
                <c:pt idx="2002">
                  <c:v>451.714</c:v>
                </c:pt>
                <c:pt idx="2003">
                  <c:v>449.53300000000002</c:v>
                </c:pt>
                <c:pt idx="2004">
                  <c:v>449.8</c:v>
                </c:pt>
                <c:pt idx="2005">
                  <c:v>449.66699999999997</c:v>
                </c:pt>
                <c:pt idx="2006">
                  <c:v>449.06700000000001</c:v>
                </c:pt>
                <c:pt idx="2007">
                  <c:v>448.6</c:v>
                </c:pt>
                <c:pt idx="2008">
                  <c:v>447.53300000000002</c:v>
                </c:pt>
                <c:pt idx="2009">
                  <c:v>447.13299999999998</c:v>
                </c:pt>
                <c:pt idx="2010">
                  <c:v>445.66699999999997</c:v>
                </c:pt>
                <c:pt idx="2011">
                  <c:v>445.2</c:v>
                </c:pt>
                <c:pt idx="2012">
                  <c:v>444.4</c:v>
                </c:pt>
                <c:pt idx="2013">
                  <c:v>443.33300000000003</c:v>
                </c:pt>
                <c:pt idx="2014">
                  <c:v>442</c:v>
                </c:pt>
                <c:pt idx="2015">
                  <c:v>440.66699999999997</c:v>
                </c:pt>
                <c:pt idx="2016">
                  <c:v>440.06200000000001</c:v>
                </c:pt>
                <c:pt idx="2017">
                  <c:v>439.714</c:v>
                </c:pt>
                <c:pt idx="2018">
                  <c:v>439.46699999999998</c:v>
                </c:pt>
                <c:pt idx="2019">
                  <c:v>438.34699999999998</c:v>
                </c:pt>
                <c:pt idx="2020">
                  <c:v>437.387</c:v>
                </c:pt>
                <c:pt idx="2021">
                  <c:v>436.85300000000001</c:v>
                </c:pt>
                <c:pt idx="2022">
                  <c:v>435.947</c:v>
                </c:pt>
                <c:pt idx="2023">
                  <c:v>435.52</c:v>
                </c:pt>
                <c:pt idx="2024">
                  <c:v>434.72</c:v>
                </c:pt>
                <c:pt idx="2025">
                  <c:v>434.827</c:v>
                </c:pt>
                <c:pt idx="2026">
                  <c:v>434.4</c:v>
                </c:pt>
                <c:pt idx="2027">
                  <c:v>433.65300000000002</c:v>
                </c:pt>
                <c:pt idx="2028">
                  <c:v>432.64</c:v>
                </c:pt>
                <c:pt idx="2029">
                  <c:v>431.68</c:v>
                </c:pt>
                <c:pt idx="2030">
                  <c:v>430.77300000000002</c:v>
                </c:pt>
                <c:pt idx="2031">
                  <c:v>429.76</c:v>
                </c:pt>
                <c:pt idx="2032">
                  <c:v>428.37299999999999</c:v>
                </c:pt>
                <c:pt idx="2033">
                  <c:v>426.93299999999999</c:v>
                </c:pt>
                <c:pt idx="2034">
                  <c:v>425.28</c:v>
                </c:pt>
                <c:pt idx="2035">
                  <c:v>424</c:v>
                </c:pt>
                <c:pt idx="2036">
                  <c:v>422.88</c:v>
                </c:pt>
                <c:pt idx="2037">
                  <c:v>421.92</c:v>
                </c:pt>
                <c:pt idx="2038">
                  <c:v>420.37299999999999</c:v>
                </c:pt>
                <c:pt idx="2039">
                  <c:v>418.88</c:v>
                </c:pt>
                <c:pt idx="2040">
                  <c:v>417.28</c:v>
                </c:pt>
                <c:pt idx="2041">
                  <c:v>416.267</c:v>
                </c:pt>
                <c:pt idx="2042">
                  <c:v>416.10700000000003</c:v>
                </c:pt>
                <c:pt idx="2043">
                  <c:v>415.78699999999998</c:v>
                </c:pt>
                <c:pt idx="2044">
                  <c:v>415.733</c:v>
                </c:pt>
                <c:pt idx="2045">
                  <c:v>415.41300000000001</c:v>
                </c:pt>
                <c:pt idx="2046">
                  <c:v>414.88</c:v>
                </c:pt>
                <c:pt idx="2047">
                  <c:v>414.88</c:v>
                </c:pt>
                <c:pt idx="2048">
                  <c:v>415.14699999999999</c:v>
                </c:pt>
                <c:pt idx="2049">
                  <c:v>415.09300000000002</c:v>
                </c:pt>
                <c:pt idx="2050">
                  <c:v>414.613</c:v>
                </c:pt>
                <c:pt idx="2051">
                  <c:v>414.4</c:v>
                </c:pt>
                <c:pt idx="2052">
                  <c:v>414.56</c:v>
                </c:pt>
                <c:pt idx="2053">
                  <c:v>415.14699999999999</c:v>
                </c:pt>
                <c:pt idx="2054">
                  <c:v>415.62700000000001</c:v>
                </c:pt>
                <c:pt idx="2055">
                  <c:v>416.32</c:v>
                </c:pt>
                <c:pt idx="2056">
                  <c:v>416.58699999999999</c:v>
                </c:pt>
                <c:pt idx="2057">
                  <c:v>416.69299999999998</c:v>
                </c:pt>
                <c:pt idx="2058">
                  <c:v>416.48</c:v>
                </c:pt>
                <c:pt idx="2059">
                  <c:v>416.267</c:v>
                </c:pt>
                <c:pt idx="2060">
                  <c:v>416.10700000000003</c:v>
                </c:pt>
                <c:pt idx="2061">
                  <c:v>416.21300000000002</c:v>
                </c:pt>
                <c:pt idx="2062">
                  <c:v>415.78699999999998</c:v>
                </c:pt>
                <c:pt idx="2063">
                  <c:v>415.09300000000002</c:v>
                </c:pt>
                <c:pt idx="2064">
                  <c:v>414.88</c:v>
                </c:pt>
                <c:pt idx="2065">
                  <c:v>414.98700000000002</c:v>
                </c:pt>
                <c:pt idx="2066">
                  <c:v>414.72</c:v>
                </c:pt>
                <c:pt idx="2067">
                  <c:v>414.08</c:v>
                </c:pt>
                <c:pt idx="2068">
                  <c:v>413.70699999999999</c:v>
                </c:pt>
                <c:pt idx="2069">
                  <c:v>413.76</c:v>
                </c:pt>
                <c:pt idx="2070">
                  <c:v>413.387</c:v>
                </c:pt>
                <c:pt idx="2071">
                  <c:v>412.53300000000002</c:v>
                </c:pt>
                <c:pt idx="2072">
                  <c:v>411.62700000000001</c:v>
                </c:pt>
                <c:pt idx="2073">
                  <c:v>411.52</c:v>
                </c:pt>
                <c:pt idx="2074">
                  <c:v>411.25299999999999</c:v>
                </c:pt>
                <c:pt idx="2075">
                  <c:v>410.88</c:v>
                </c:pt>
                <c:pt idx="2076">
                  <c:v>411.2</c:v>
                </c:pt>
                <c:pt idx="2077">
                  <c:v>411.89299999999997</c:v>
                </c:pt>
                <c:pt idx="2078">
                  <c:v>412.10700000000003</c:v>
                </c:pt>
                <c:pt idx="2079">
                  <c:v>412.21300000000002</c:v>
                </c:pt>
                <c:pt idx="2080">
                  <c:v>411.46699999999998</c:v>
                </c:pt>
                <c:pt idx="2081">
                  <c:v>411.09300000000002</c:v>
                </c:pt>
                <c:pt idx="2082">
                  <c:v>410.66699999999997</c:v>
                </c:pt>
                <c:pt idx="2083">
                  <c:v>410.08</c:v>
                </c:pt>
                <c:pt idx="2084">
                  <c:v>408.96</c:v>
                </c:pt>
                <c:pt idx="2085">
                  <c:v>407.89299999999997</c:v>
                </c:pt>
                <c:pt idx="2086">
                  <c:v>407.947</c:v>
                </c:pt>
                <c:pt idx="2087">
                  <c:v>407.84</c:v>
                </c:pt>
                <c:pt idx="2088">
                  <c:v>407.36</c:v>
                </c:pt>
                <c:pt idx="2089">
                  <c:v>406.827</c:v>
                </c:pt>
                <c:pt idx="2090">
                  <c:v>406.4</c:v>
                </c:pt>
                <c:pt idx="2091">
                  <c:v>405.173</c:v>
                </c:pt>
                <c:pt idx="2092">
                  <c:v>404</c:v>
                </c:pt>
                <c:pt idx="2093">
                  <c:v>402.98700000000002</c:v>
                </c:pt>
                <c:pt idx="2094">
                  <c:v>401.6</c:v>
                </c:pt>
                <c:pt idx="2095">
                  <c:v>401.01299999999998</c:v>
                </c:pt>
                <c:pt idx="2096">
                  <c:v>400.37299999999999</c:v>
                </c:pt>
                <c:pt idx="2097">
                  <c:v>400.32</c:v>
                </c:pt>
                <c:pt idx="2098">
                  <c:v>399.25299999999999</c:v>
                </c:pt>
                <c:pt idx="2099">
                  <c:v>398.24</c:v>
                </c:pt>
                <c:pt idx="2100">
                  <c:v>397.28</c:v>
                </c:pt>
                <c:pt idx="2101">
                  <c:v>396.53300000000002</c:v>
                </c:pt>
                <c:pt idx="2102">
                  <c:v>396.42700000000002</c:v>
                </c:pt>
                <c:pt idx="2103">
                  <c:v>396.32</c:v>
                </c:pt>
                <c:pt idx="2104">
                  <c:v>396.53300000000002</c:v>
                </c:pt>
                <c:pt idx="2105">
                  <c:v>396.64</c:v>
                </c:pt>
                <c:pt idx="2106">
                  <c:v>396.90699999999998</c:v>
                </c:pt>
                <c:pt idx="2107">
                  <c:v>397.70699999999999</c:v>
                </c:pt>
                <c:pt idx="2108">
                  <c:v>398.827</c:v>
                </c:pt>
                <c:pt idx="2109">
                  <c:v>400.69299999999998</c:v>
                </c:pt>
                <c:pt idx="2110">
                  <c:v>402.4</c:v>
                </c:pt>
                <c:pt idx="2111">
                  <c:v>404.10700000000003</c:v>
                </c:pt>
                <c:pt idx="2112">
                  <c:v>405.28</c:v>
                </c:pt>
                <c:pt idx="2113">
                  <c:v>407.36</c:v>
                </c:pt>
                <c:pt idx="2114">
                  <c:v>409.33300000000003</c:v>
                </c:pt>
                <c:pt idx="2115">
                  <c:v>411.46699999999998</c:v>
                </c:pt>
                <c:pt idx="2116">
                  <c:v>413.22699999999998</c:v>
                </c:pt>
                <c:pt idx="2117">
                  <c:v>414.13299999999998</c:v>
                </c:pt>
                <c:pt idx="2118">
                  <c:v>414.24</c:v>
                </c:pt>
                <c:pt idx="2119">
                  <c:v>414.08</c:v>
                </c:pt>
                <c:pt idx="2120">
                  <c:v>413.01299999999998</c:v>
                </c:pt>
                <c:pt idx="2121">
                  <c:v>412.10700000000003</c:v>
                </c:pt>
                <c:pt idx="2122">
                  <c:v>411.36</c:v>
                </c:pt>
                <c:pt idx="2123">
                  <c:v>411.68</c:v>
                </c:pt>
                <c:pt idx="2124">
                  <c:v>411.36</c:v>
                </c:pt>
                <c:pt idx="2125">
                  <c:v>411.52</c:v>
                </c:pt>
                <c:pt idx="2126">
                  <c:v>411.09300000000002</c:v>
                </c:pt>
                <c:pt idx="2127">
                  <c:v>410.50700000000001</c:v>
                </c:pt>
                <c:pt idx="2128">
                  <c:v>409.44</c:v>
                </c:pt>
                <c:pt idx="2129">
                  <c:v>407.68</c:v>
                </c:pt>
                <c:pt idx="2130">
                  <c:v>405.173</c:v>
                </c:pt>
                <c:pt idx="2131">
                  <c:v>402.50700000000001</c:v>
                </c:pt>
                <c:pt idx="2132">
                  <c:v>401.06700000000001</c:v>
                </c:pt>
                <c:pt idx="2133">
                  <c:v>400.64</c:v>
                </c:pt>
                <c:pt idx="2134">
                  <c:v>400.32</c:v>
                </c:pt>
                <c:pt idx="2135">
                  <c:v>401.33300000000003</c:v>
                </c:pt>
                <c:pt idx="2136">
                  <c:v>402.613</c:v>
                </c:pt>
                <c:pt idx="2137">
                  <c:v>402.88</c:v>
                </c:pt>
                <c:pt idx="2138">
                  <c:v>402.24</c:v>
                </c:pt>
                <c:pt idx="2139">
                  <c:v>402.08</c:v>
                </c:pt>
                <c:pt idx="2140">
                  <c:v>401.81299999999999</c:v>
                </c:pt>
                <c:pt idx="2141">
                  <c:v>401.92</c:v>
                </c:pt>
                <c:pt idx="2142">
                  <c:v>401.65300000000002</c:v>
                </c:pt>
                <c:pt idx="2143">
                  <c:v>402.34699999999998</c:v>
                </c:pt>
                <c:pt idx="2144">
                  <c:v>403.41300000000001</c:v>
                </c:pt>
                <c:pt idx="2145">
                  <c:v>404.74700000000001</c:v>
                </c:pt>
                <c:pt idx="2146">
                  <c:v>406.34699999999998</c:v>
                </c:pt>
                <c:pt idx="2147">
                  <c:v>406.827</c:v>
                </c:pt>
                <c:pt idx="2148">
                  <c:v>407.52</c:v>
                </c:pt>
                <c:pt idx="2149">
                  <c:v>408.21300000000002</c:v>
                </c:pt>
                <c:pt idx="2150">
                  <c:v>409.12</c:v>
                </c:pt>
                <c:pt idx="2151">
                  <c:v>409.54700000000003</c:v>
                </c:pt>
                <c:pt idx="2152">
                  <c:v>410.613</c:v>
                </c:pt>
                <c:pt idx="2153">
                  <c:v>411.2</c:v>
                </c:pt>
                <c:pt idx="2154">
                  <c:v>411.57299999999998</c:v>
                </c:pt>
                <c:pt idx="2155">
                  <c:v>411.89299999999997</c:v>
                </c:pt>
                <c:pt idx="2156">
                  <c:v>412.42700000000002</c:v>
                </c:pt>
                <c:pt idx="2157">
                  <c:v>413.70699999999999</c:v>
                </c:pt>
                <c:pt idx="2158">
                  <c:v>414.72</c:v>
                </c:pt>
                <c:pt idx="2159">
                  <c:v>416.10700000000003</c:v>
                </c:pt>
                <c:pt idx="2160">
                  <c:v>417.173</c:v>
                </c:pt>
                <c:pt idx="2161">
                  <c:v>417.81299999999999</c:v>
                </c:pt>
                <c:pt idx="2162">
                  <c:v>418.45299999999997</c:v>
                </c:pt>
                <c:pt idx="2163">
                  <c:v>419.2</c:v>
                </c:pt>
                <c:pt idx="2164">
                  <c:v>420.21300000000002</c:v>
                </c:pt>
                <c:pt idx="2165">
                  <c:v>421.01299999999998</c:v>
                </c:pt>
                <c:pt idx="2166">
                  <c:v>421.33300000000003</c:v>
                </c:pt>
                <c:pt idx="2167">
                  <c:v>420.90699999999998</c:v>
                </c:pt>
                <c:pt idx="2168">
                  <c:v>420.42700000000002</c:v>
                </c:pt>
                <c:pt idx="2169">
                  <c:v>420.053</c:v>
                </c:pt>
                <c:pt idx="2170">
                  <c:v>419.733</c:v>
                </c:pt>
                <c:pt idx="2171">
                  <c:v>418.93299999999999</c:v>
                </c:pt>
                <c:pt idx="2172">
                  <c:v>418.13299999999998</c:v>
                </c:pt>
                <c:pt idx="2173">
                  <c:v>416.90699999999998</c:v>
                </c:pt>
                <c:pt idx="2174">
                  <c:v>415.41300000000001</c:v>
                </c:pt>
                <c:pt idx="2175">
                  <c:v>413.97300000000001</c:v>
                </c:pt>
                <c:pt idx="2176">
                  <c:v>412.69299999999998</c:v>
                </c:pt>
                <c:pt idx="2177">
                  <c:v>412</c:v>
                </c:pt>
                <c:pt idx="2178">
                  <c:v>411.52</c:v>
                </c:pt>
                <c:pt idx="2179">
                  <c:v>410.24</c:v>
                </c:pt>
                <c:pt idx="2180">
                  <c:v>408.90699999999998</c:v>
                </c:pt>
                <c:pt idx="2181">
                  <c:v>408.32</c:v>
                </c:pt>
                <c:pt idx="2182">
                  <c:v>408.24599999999998</c:v>
                </c:pt>
                <c:pt idx="2183">
                  <c:v>408.86200000000002</c:v>
                </c:pt>
                <c:pt idx="2184">
                  <c:v>409.96899999999999</c:v>
                </c:pt>
                <c:pt idx="2185">
                  <c:v>411.32299999999998</c:v>
                </c:pt>
                <c:pt idx="2186">
                  <c:v>413.41500000000002</c:v>
                </c:pt>
                <c:pt idx="2187">
                  <c:v>415.56900000000002</c:v>
                </c:pt>
                <c:pt idx="2188">
                  <c:v>418.27699999999999</c:v>
                </c:pt>
                <c:pt idx="2189">
                  <c:v>420.67700000000002</c:v>
                </c:pt>
                <c:pt idx="2190">
                  <c:v>422.64600000000002</c:v>
                </c:pt>
                <c:pt idx="2191">
                  <c:v>424.12299999999999</c:v>
                </c:pt>
                <c:pt idx="2192">
                  <c:v>427.077</c:v>
                </c:pt>
                <c:pt idx="2193">
                  <c:v>429.04599999999999</c:v>
                </c:pt>
                <c:pt idx="2194">
                  <c:v>431.56900000000002</c:v>
                </c:pt>
                <c:pt idx="2195">
                  <c:v>433.29199999999997</c:v>
                </c:pt>
                <c:pt idx="2196">
                  <c:v>433.77100000000002</c:v>
                </c:pt>
                <c:pt idx="2197">
                  <c:v>434.24</c:v>
                </c:pt>
                <c:pt idx="2198">
                  <c:v>434.88</c:v>
                </c:pt>
                <c:pt idx="2199">
                  <c:v>435.46699999999998</c:v>
                </c:pt>
                <c:pt idx="2200">
                  <c:v>434.827</c:v>
                </c:pt>
                <c:pt idx="2201">
                  <c:v>433.86700000000002</c:v>
                </c:pt>
                <c:pt idx="2202">
                  <c:v>432.96</c:v>
                </c:pt>
                <c:pt idx="2203">
                  <c:v>432.42700000000002</c:v>
                </c:pt>
                <c:pt idx="2204">
                  <c:v>432.053</c:v>
                </c:pt>
                <c:pt idx="2205">
                  <c:v>431.89299999999997</c:v>
                </c:pt>
                <c:pt idx="2206">
                  <c:v>432.053</c:v>
                </c:pt>
                <c:pt idx="2207">
                  <c:v>431.25299999999999</c:v>
                </c:pt>
                <c:pt idx="2208">
                  <c:v>431.46699999999998</c:v>
                </c:pt>
                <c:pt idx="2209">
                  <c:v>430.29300000000001</c:v>
                </c:pt>
                <c:pt idx="2210">
                  <c:v>429.44</c:v>
                </c:pt>
                <c:pt idx="2211">
                  <c:v>428.90699999999998</c:v>
                </c:pt>
                <c:pt idx="2212">
                  <c:v>428.58699999999999</c:v>
                </c:pt>
                <c:pt idx="2213">
                  <c:v>429.12</c:v>
                </c:pt>
                <c:pt idx="2214">
                  <c:v>429.65300000000002</c:v>
                </c:pt>
                <c:pt idx="2215">
                  <c:v>430.98700000000002</c:v>
                </c:pt>
                <c:pt idx="2216">
                  <c:v>432.10700000000003</c:v>
                </c:pt>
                <c:pt idx="2217">
                  <c:v>433.6</c:v>
                </c:pt>
                <c:pt idx="2218">
                  <c:v>434.827</c:v>
                </c:pt>
                <c:pt idx="2219">
                  <c:v>436.21300000000002</c:v>
                </c:pt>
                <c:pt idx="2220">
                  <c:v>437.173</c:v>
                </c:pt>
                <c:pt idx="2221">
                  <c:v>438.13299999999998</c:v>
                </c:pt>
                <c:pt idx="2222">
                  <c:v>439.2</c:v>
                </c:pt>
                <c:pt idx="2223">
                  <c:v>439.84</c:v>
                </c:pt>
                <c:pt idx="2224">
                  <c:v>441.28</c:v>
                </c:pt>
                <c:pt idx="2225">
                  <c:v>441.44</c:v>
                </c:pt>
                <c:pt idx="2226">
                  <c:v>441.173</c:v>
                </c:pt>
                <c:pt idx="2227">
                  <c:v>441.01299999999998</c:v>
                </c:pt>
                <c:pt idx="2228">
                  <c:v>440.267</c:v>
                </c:pt>
                <c:pt idx="2229">
                  <c:v>439.2</c:v>
                </c:pt>
                <c:pt idx="2230">
                  <c:v>437.06700000000001</c:v>
                </c:pt>
                <c:pt idx="2231">
                  <c:v>434.77300000000002</c:v>
                </c:pt>
                <c:pt idx="2232">
                  <c:v>432.96</c:v>
                </c:pt>
                <c:pt idx="2233">
                  <c:v>431.733</c:v>
                </c:pt>
                <c:pt idx="2234">
                  <c:v>430.29300000000001</c:v>
                </c:pt>
                <c:pt idx="2235">
                  <c:v>428.96</c:v>
                </c:pt>
                <c:pt idx="2236">
                  <c:v>426.77300000000002</c:v>
                </c:pt>
                <c:pt idx="2237">
                  <c:v>424.48</c:v>
                </c:pt>
                <c:pt idx="2238">
                  <c:v>422.29300000000001</c:v>
                </c:pt>
                <c:pt idx="2239">
                  <c:v>420.42700000000002</c:v>
                </c:pt>
                <c:pt idx="2240">
                  <c:v>419.04</c:v>
                </c:pt>
                <c:pt idx="2241">
                  <c:v>417.44</c:v>
                </c:pt>
                <c:pt idx="2242">
                  <c:v>415.25299999999999</c:v>
                </c:pt>
                <c:pt idx="2243">
                  <c:v>414.34699999999998</c:v>
                </c:pt>
                <c:pt idx="2244">
                  <c:v>413.387</c:v>
                </c:pt>
                <c:pt idx="2245">
                  <c:v>413.44</c:v>
                </c:pt>
                <c:pt idx="2246">
                  <c:v>413.76</c:v>
                </c:pt>
                <c:pt idx="2247">
                  <c:v>413.6</c:v>
                </c:pt>
                <c:pt idx="2248">
                  <c:v>412.96</c:v>
                </c:pt>
                <c:pt idx="2249">
                  <c:v>412.53300000000002</c:v>
                </c:pt>
                <c:pt idx="2250">
                  <c:v>412.42700000000002</c:v>
                </c:pt>
                <c:pt idx="2251">
                  <c:v>412.42700000000002</c:v>
                </c:pt>
                <c:pt idx="2252">
                  <c:v>412.58699999999999</c:v>
                </c:pt>
                <c:pt idx="2253">
                  <c:v>412.267</c:v>
                </c:pt>
                <c:pt idx="2254">
                  <c:v>411.2</c:v>
                </c:pt>
                <c:pt idx="2255">
                  <c:v>410.34699999999998</c:v>
                </c:pt>
                <c:pt idx="2256">
                  <c:v>410.18700000000001</c:v>
                </c:pt>
                <c:pt idx="2257">
                  <c:v>409.97300000000001</c:v>
                </c:pt>
                <c:pt idx="2258">
                  <c:v>408.69299999999998</c:v>
                </c:pt>
                <c:pt idx="2259">
                  <c:v>407.733</c:v>
                </c:pt>
                <c:pt idx="2260">
                  <c:v>406.98700000000002</c:v>
                </c:pt>
                <c:pt idx="2261">
                  <c:v>406.18700000000001</c:v>
                </c:pt>
                <c:pt idx="2262">
                  <c:v>405.81299999999999</c:v>
                </c:pt>
                <c:pt idx="2263">
                  <c:v>405.28</c:v>
                </c:pt>
                <c:pt idx="2264">
                  <c:v>404.96</c:v>
                </c:pt>
                <c:pt idx="2265">
                  <c:v>404.42700000000002</c:v>
                </c:pt>
                <c:pt idx="2266">
                  <c:v>404.96</c:v>
                </c:pt>
                <c:pt idx="2267">
                  <c:v>405.387</c:v>
                </c:pt>
                <c:pt idx="2268">
                  <c:v>405.01299999999998</c:v>
                </c:pt>
                <c:pt idx="2269">
                  <c:v>404.74700000000001</c:v>
                </c:pt>
                <c:pt idx="2270">
                  <c:v>404.267</c:v>
                </c:pt>
                <c:pt idx="2271">
                  <c:v>403.62700000000001</c:v>
                </c:pt>
                <c:pt idx="2272">
                  <c:v>403.41300000000001</c:v>
                </c:pt>
                <c:pt idx="2273">
                  <c:v>403.25299999999999</c:v>
                </c:pt>
                <c:pt idx="2274">
                  <c:v>403.25299999999999</c:v>
                </c:pt>
                <c:pt idx="2275">
                  <c:v>403.36</c:v>
                </c:pt>
                <c:pt idx="2276">
                  <c:v>404.42700000000002</c:v>
                </c:pt>
                <c:pt idx="2277">
                  <c:v>405.54700000000003</c:v>
                </c:pt>
                <c:pt idx="2278">
                  <c:v>406.98700000000002</c:v>
                </c:pt>
                <c:pt idx="2279">
                  <c:v>408.37299999999999</c:v>
                </c:pt>
                <c:pt idx="2280">
                  <c:v>409.22699999999998</c:v>
                </c:pt>
                <c:pt idx="2281">
                  <c:v>409.81299999999999</c:v>
                </c:pt>
                <c:pt idx="2282">
                  <c:v>410.4</c:v>
                </c:pt>
                <c:pt idx="2283">
                  <c:v>411.947</c:v>
                </c:pt>
                <c:pt idx="2284">
                  <c:v>413.49299999999999</c:v>
                </c:pt>
                <c:pt idx="2285">
                  <c:v>415.57299999999998</c:v>
                </c:pt>
                <c:pt idx="2286">
                  <c:v>417.76</c:v>
                </c:pt>
                <c:pt idx="2287">
                  <c:v>419.52</c:v>
                </c:pt>
                <c:pt idx="2288">
                  <c:v>421.28</c:v>
                </c:pt>
                <c:pt idx="2289">
                  <c:v>421.76</c:v>
                </c:pt>
                <c:pt idx="2290">
                  <c:v>422.4</c:v>
                </c:pt>
                <c:pt idx="2291">
                  <c:v>421.65300000000002</c:v>
                </c:pt>
                <c:pt idx="2292">
                  <c:v>420.85300000000001</c:v>
                </c:pt>
                <c:pt idx="2293">
                  <c:v>419.89299999999997</c:v>
                </c:pt>
                <c:pt idx="2294">
                  <c:v>418.66699999999997</c:v>
                </c:pt>
                <c:pt idx="2295">
                  <c:v>417.81299999999999</c:v>
                </c:pt>
                <c:pt idx="2296">
                  <c:v>416.10700000000003</c:v>
                </c:pt>
                <c:pt idx="2297">
                  <c:v>414.56</c:v>
                </c:pt>
                <c:pt idx="2298">
                  <c:v>413.28</c:v>
                </c:pt>
                <c:pt idx="2299">
                  <c:v>412.48</c:v>
                </c:pt>
                <c:pt idx="2300">
                  <c:v>412.64</c:v>
                </c:pt>
                <c:pt idx="2301">
                  <c:v>412.8</c:v>
                </c:pt>
                <c:pt idx="2302">
                  <c:v>413.49299999999999</c:v>
                </c:pt>
                <c:pt idx="2303">
                  <c:v>414.29300000000001</c:v>
                </c:pt>
                <c:pt idx="2304">
                  <c:v>416.37299999999999</c:v>
                </c:pt>
                <c:pt idx="2305">
                  <c:v>417.49299999999999</c:v>
                </c:pt>
                <c:pt idx="2306">
                  <c:v>419.41300000000001</c:v>
                </c:pt>
                <c:pt idx="2307">
                  <c:v>420.96</c:v>
                </c:pt>
                <c:pt idx="2308">
                  <c:v>422.93299999999999</c:v>
                </c:pt>
                <c:pt idx="2309">
                  <c:v>424.53300000000002</c:v>
                </c:pt>
                <c:pt idx="2310">
                  <c:v>426.34699999999998</c:v>
                </c:pt>
                <c:pt idx="2311">
                  <c:v>428.74700000000001</c:v>
                </c:pt>
                <c:pt idx="2312">
                  <c:v>431.2</c:v>
                </c:pt>
                <c:pt idx="2313">
                  <c:v>433.70699999999999</c:v>
                </c:pt>
                <c:pt idx="2314">
                  <c:v>435.89299999999997</c:v>
                </c:pt>
                <c:pt idx="2315">
                  <c:v>437.12</c:v>
                </c:pt>
                <c:pt idx="2316">
                  <c:v>438.24</c:v>
                </c:pt>
                <c:pt idx="2317">
                  <c:v>439.04</c:v>
                </c:pt>
                <c:pt idx="2318">
                  <c:v>439.733</c:v>
                </c:pt>
                <c:pt idx="2319">
                  <c:v>440.21300000000002</c:v>
                </c:pt>
                <c:pt idx="2320">
                  <c:v>441.01299999999998</c:v>
                </c:pt>
                <c:pt idx="2321">
                  <c:v>441.65300000000002</c:v>
                </c:pt>
                <c:pt idx="2322">
                  <c:v>442.13299999999998</c:v>
                </c:pt>
                <c:pt idx="2323">
                  <c:v>442.45299999999997</c:v>
                </c:pt>
                <c:pt idx="2324">
                  <c:v>442.88</c:v>
                </c:pt>
                <c:pt idx="2325">
                  <c:v>443.04</c:v>
                </c:pt>
                <c:pt idx="2326">
                  <c:v>443.25299999999999</c:v>
                </c:pt>
                <c:pt idx="2327">
                  <c:v>443.62700000000001</c:v>
                </c:pt>
                <c:pt idx="2328">
                  <c:v>443.2</c:v>
                </c:pt>
                <c:pt idx="2329">
                  <c:v>442.29300000000001</c:v>
                </c:pt>
                <c:pt idx="2330">
                  <c:v>441.173</c:v>
                </c:pt>
                <c:pt idx="2331">
                  <c:v>439.62700000000001</c:v>
                </c:pt>
                <c:pt idx="2332">
                  <c:v>438.18700000000001</c:v>
                </c:pt>
                <c:pt idx="2333">
                  <c:v>436.90699999999998</c:v>
                </c:pt>
                <c:pt idx="2334">
                  <c:v>435.89299999999997</c:v>
                </c:pt>
                <c:pt idx="2335">
                  <c:v>435.2</c:v>
                </c:pt>
                <c:pt idx="2336">
                  <c:v>434.08</c:v>
                </c:pt>
                <c:pt idx="2337">
                  <c:v>433.06700000000001</c:v>
                </c:pt>
                <c:pt idx="2338">
                  <c:v>432</c:v>
                </c:pt>
                <c:pt idx="2339">
                  <c:v>430.827</c:v>
                </c:pt>
                <c:pt idx="2340">
                  <c:v>430.08</c:v>
                </c:pt>
                <c:pt idx="2341">
                  <c:v>428.96</c:v>
                </c:pt>
                <c:pt idx="2342">
                  <c:v>427.78699999999998</c:v>
                </c:pt>
                <c:pt idx="2343">
                  <c:v>427.46699999999998</c:v>
                </c:pt>
                <c:pt idx="2344">
                  <c:v>427.78699999999998</c:v>
                </c:pt>
                <c:pt idx="2345">
                  <c:v>427.89299999999997</c:v>
                </c:pt>
                <c:pt idx="2346">
                  <c:v>427.68</c:v>
                </c:pt>
                <c:pt idx="2347">
                  <c:v>427.41300000000001</c:v>
                </c:pt>
                <c:pt idx="2348">
                  <c:v>427.36</c:v>
                </c:pt>
                <c:pt idx="2349">
                  <c:v>427.2</c:v>
                </c:pt>
                <c:pt idx="2350">
                  <c:v>426.77300000000002</c:v>
                </c:pt>
                <c:pt idx="2351">
                  <c:v>426.66699999999997</c:v>
                </c:pt>
                <c:pt idx="2352">
                  <c:v>426.4</c:v>
                </c:pt>
                <c:pt idx="2353">
                  <c:v>426.34699999999998</c:v>
                </c:pt>
                <c:pt idx="2354">
                  <c:v>426.34699999999998</c:v>
                </c:pt>
                <c:pt idx="2355">
                  <c:v>426.34699999999998</c:v>
                </c:pt>
                <c:pt idx="2356">
                  <c:v>426.72</c:v>
                </c:pt>
                <c:pt idx="2357">
                  <c:v>426.77300000000002</c:v>
                </c:pt>
                <c:pt idx="2358">
                  <c:v>426.72</c:v>
                </c:pt>
                <c:pt idx="2359">
                  <c:v>426.72</c:v>
                </c:pt>
                <c:pt idx="2360">
                  <c:v>426.24</c:v>
                </c:pt>
                <c:pt idx="2361">
                  <c:v>426.98700000000002</c:v>
                </c:pt>
                <c:pt idx="2362">
                  <c:v>427.78699999999998</c:v>
                </c:pt>
                <c:pt idx="2363">
                  <c:v>428.10700000000003</c:v>
                </c:pt>
                <c:pt idx="2364">
                  <c:v>428.16</c:v>
                </c:pt>
                <c:pt idx="2365">
                  <c:v>428.21300000000002</c:v>
                </c:pt>
                <c:pt idx="2366">
                  <c:v>428.16</c:v>
                </c:pt>
                <c:pt idx="2367">
                  <c:v>428.37299999999999</c:v>
                </c:pt>
                <c:pt idx="2368">
                  <c:v>427.947</c:v>
                </c:pt>
                <c:pt idx="2369">
                  <c:v>428.267</c:v>
                </c:pt>
                <c:pt idx="2370">
                  <c:v>427.947</c:v>
                </c:pt>
                <c:pt idx="2371">
                  <c:v>427.25299999999999</c:v>
                </c:pt>
                <c:pt idx="2372">
                  <c:v>426.827</c:v>
                </c:pt>
                <c:pt idx="2373">
                  <c:v>426.4</c:v>
                </c:pt>
                <c:pt idx="2374">
                  <c:v>425.81299999999999</c:v>
                </c:pt>
                <c:pt idx="2375">
                  <c:v>426.08</c:v>
                </c:pt>
                <c:pt idx="2376">
                  <c:v>425.54700000000003</c:v>
                </c:pt>
                <c:pt idx="2377">
                  <c:v>424.74700000000001</c:v>
                </c:pt>
                <c:pt idx="2378">
                  <c:v>424.267</c:v>
                </c:pt>
                <c:pt idx="2379">
                  <c:v>423.947</c:v>
                </c:pt>
                <c:pt idx="2380">
                  <c:v>423.46699999999998</c:v>
                </c:pt>
                <c:pt idx="2381">
                  <c:v>423.2</c:v>
                </c:pt>
                <c:pt idx="2382">
                  <c:v>422.56</c:v>
                </c:pt>
                <c:pt idx="2383">
                  <c:v>422.29300000000001</c:v>
                </c:pt>
                <c:pt idx="2384">
                  <c:v>421.65300000000002</c:v>
                </c:pt>
                <c:pt idx="2385">
                  <c:v>421.6</c:v>
                </c:pt>
                <c:pt idx="2386">
                  <c:v>421.6</c:v>
                </c:pt>
                <c:pt idx="2387">
                  <c:v>421.70699999999999</c:v>
                </c:pt>
                <c:pt idx="2388">
                  <c:v>421.97300000000001</c:v>
                </c:pt>
                <c:pt idx="2389">
                  <c:v>421.86700000000002</c:v>
                </c:pt>
                <c:pt idx="2390">
                  <c:v>422.13299999999998</c:v>
                </c:pt>
                <c:pt idx="2391">
                  <c:v>422.29300000000001</c:v>
                </c:pt>
                <c:pt idx="2392">
                  <c:v>422.18700000000001</c:v>
                </c:pt>
                <c:pt idx="2393">
                  <c:v>421.81299999999999</c:v>
                </c:pt>
                <c:pt idx="2394">
                  <c:v>421.173</c:v>
                </c:pt>
                <c:pt idx="2395">
                  <c:v>420.90699999999998</c:v>
                </c:pt>
                <c:pt idx="2396">
                  <c:v>421.06700000000001</c:v>
                </c:pt>
                <c:pt idx="2397">
                  <c:v>421.54700000000003</c:v>
                </c:pt>
                <c:pt idx="2398">
                  <c:v>421.70699999999999</c:v>
                </c:pt>
                <c:pt idx="2399">
                  <c:v>422.02699999999999</c:v>
                </c:pt>
                <c:pt idx="2400">
                  <c:v>422.77300000000002</c:v>
                </c:pt>
                <c:pt idx="2401">
                  <c:v>423.78699999999998</c:v>
                </c:pt>
                <c:pt idx="2402">
                  <c:v>424.64</c:v>
                </c:pt>
                <c:pt idx="2403">
                  <c:v>425.22699999999998</c:v>
                </c:pt>
                <c:pt idx="2404">
                  <c:v>426.4</c:v>
                </c:pt>
                <c:pt idx="2405">
                  <c:v>426.827</c:v>
                </c:pt>
                <c:pt idx="2406">
                  <c:v>428.32</c:v>
                </c:pt>
                <c:pt idx="2407">
                  <c:v>429.65300000000002</c:v>
                </c:pt>
                <c:pt idx="2408">
                  <c:v>431.62700000000001</c:v>
                </c:pt>
                <c:pt idx="2409">
                  <c:v>433.6</c:v>
                </c:pt>
                <c:pt idx="2410">
                  <c:v>435.52</c:v>
                </c:pt>
                <c:pt idx="2411">
                  <c:v>436.58699999999999</c:v>
                </c:pt>
                <c:pt idx="2412">
                  <c:v>438.02699999999999</c:v>
                </c:pt>
                <c:pt idx="2413">
                  <c:v>439.41300000000001</c:v>
                </c:pt>
                <c:pt idx="2414">
                  <c:v>440.69299999999998</c:v>
                </c:pt>
                <c:pt idx="2415">
                  <c:v>441.49299999999999</c:v>
                </c:pt>
                <c:pt idx="2416">
                  <c:v>441.65300000000002</c:v>
                </c:pt>
                <c:pt idx="2417">
                  <c:v>442.13299999999998</c:v>
                </c:pt>
                <c:pt idx="2418">
                  <c:v>442.613</c:v>
                </c:pt>
                <c:pt idx="2419">
                  <c:v>443.04</c:v>
                </c:pt>
                <c:pt idx="2420">
                  <c:v>443.84</c:v>
                </c:pt>
                <c:pt idx="2421">
                  <c:v>443.84</c:v>
                </c:pt>
                <c:pt idx="2422">
                  <c:v>444.53300000000002</c:v>
                </c:pt>
                <c:pt idx="2423">
                  <c:v>444.8</c:v>
                </c:pt>
                <c:pt idx="2424">
                  <c:v>444.90699999999998</c:v>
                </c:pt>
                <c:pt idx="2425">
                  <c:v>445.01299999999998</c:v>
                </c:pt>
                <c:pt idx="2426">
                  <c:v>445.22699999999998</c:v>
                </c:pt>
                <c:pt idx="2427">
                  <c:v>445.22699999999998</c:v>
                </c:pt>
                <c:pt idx="2428">
                  <c:v>445.12</c:v>
                </c:pt>
                <c:pt idx="2429">
                  <c:v>444.37299999999999</c:v>
                </c:pt>
                <c:pt idx="2430">
                  <c:v>444.21300000000002</c:v>
                </c:pt>
                <c:pt idx="2431">
                  <c:v>444.10700000000003</c:v>
                </c:pt>
                <c:pt idx="2432">
                  <c:v>443.09300000000002</c:v>
                </c:pt>
                <c:pt idx="2433">
                  <c:v>442.613</c:v>
                </c:pt>
                <c:pt idx="2434">
                  <c:v>442.18700000000001</c:v>
                </c:pt>
                <c:pt idx="2435">
                  <c:v>441.81299999999999</c:v>
                </c:pt>
                <c:pt idx="2436">
                  <c:v>441.44</c:v>
                </c:pt>
                <c:pt idx="2437">
                  <c:v>441.12</c:v>
                </c:pt>
                <c:pt idx="2438">
                  <c:v>440.96</c:v>
                </c:pt>
                <c:pt idx="2439">
                  <c:v>440.58699999999999</c:v>
                </c:pt>
                <c:pt idx="2440">
                  <c:v>440.21300000000002</c:v>
                </c:pt>
                <c:pt idx="2441">
                  <c:v>440.267</c:v>
                </c:pt>
                <c:pt idx="2442">
                  <c:v>439.41300000000001</c:v>
                </c:pt>
                <c:pt idx="2443">
                  <c:v>439.04</c:v>
                </c:pt>
                <c:pt idx="2444">
                  <c:v>439.41300000000001</c:v>
                </c:pt>
                <c:pt idx="2445">
                  <c:v>438.93299999999999</c:v>
                </c:pt>
                <c:pt idx="2446">
                  <c:v>439.04</c:v>
                </c:pt>
                <c:pt idx="2447">
                  <c:v>439.84</c:v>
                </c:pt>
                <c:pt idx="2448">
                  <c:v>440.21300000000002</c:v>
                </c:pt>
                <c:pt idx="2449">
                  <c:v>440.69299999999998</c:v>
                </c:pt>
                <c:pt idx="2450">
                  <c:v>440.69299999999998</c:v>
                </c:pt>
                <c:pt idx="2451">
                  <c:v>441.06700000000001</c:v>
                </c:pt>
                <c:pt idx="2452">
                  <c:v>441.54700000000003</c:v>
                </c:pt>
                <c:pt idx="2453">
                  <c:v>441.44</c:v>
                </c:pt>
                <c:pt idx="2454">
                  <c:v>441.387</c:v>
                </c:pt>
                <c:pt idx="2455">
                  <c:v>440.96</c:v>
                </c:pt>
                <c:pt idx="2456">
                  <c:v>440.8</c:v>
                </c:pt>
                <c:pt idx="2457">
                  <c:v>442.08</c:v>
                </c:pt>
                <c:pt idx="2458">
                  <c:v>442.72</c:v>
                </c:pt>
                <c:pt idx="2459">
                  <c:v>443.89299999999997</c:v>
                </c:pt>
                <c:pt idx="2460">
                  <c:v>444.90699999999998</c:v>
                </c:pt>
                <c:pt idx="2461">
                  <c:v>446.34699999999998</c:v>
                </c:pt>
                <c:pt idx="2462">
                  <c:v>447.41300000000001</c:v>
                </c:pt>
                <c:pt idx="2463">
                  <c:v>448.267</c:v>
                </c:pt>
                <c:pt idx="2464">
                  <c:v>449.06700000000001</c:v>
                </c:pt>
                <c:pt idx="2465">
                  <c:v>449.92</c:v>
                </c:pt>
                <c:pt idx="2466">
                  <c:v>450.88</c:v>
                </c:pt>
                <c:pt idx="2467">
                  <c:v>451.733</c:v>
                </c:pt>
                <c:pt idx="2468">
                  <c:v>452.74700000000001</c:v>
                </c:pt>
                <c:pt idx="2469">
                  <c:v>454.4</c:v>
                </c:pt>
                <c:pt idx="2470">
                  <c:v>456.267</c:v>
                </c:pt>
                <c:pt idx="2471">
                  <c:v>457.97300000000001</c:v>
                </c:pt>
                <c:pt idx="2472">
                  <c:v>458.77300000000002</c:v>
                </c:pt>
                <c:pt idx="2473">
                  <c:v>459.84</c:v>
                </c:pt>
                <c:pt idx="2474">
                  <c:v>460.16</c:v>
                </c:pt>
                <c:pt idx="2475">
                  <c:v>460.69299999999998</c:v>
                </c:pt>
                <c:pt idx="2476">
                  <c:v>461.01299999999998</c:v>
                </c:pt>
                <c:pt idx="2477">
                  <c:v>461.33300000000003</c:v>
                </c:pt>
                <c:pt idx="2478">
                  <c:v>461.86700000000002</c:v>
                </c:pt>
                <c:pt idx="2479">
                  <c:v>461.97300000000001</c:v>
                </c:pt>
                <c:pt idx="2480">
                  <c:v>462.18700000000001</c:v>
                </c:pt>
                <c:pt idx="2481">
                  <c:v>462.613</c:v>
                </c:pt>
                <c:pt idx="2482">
                  <c:v>462.613</c:v>
                </c:pt>
                <c:pt idx="2483">
                  <c:v>462.29300000000001</c:v>
                </c:pt>
                <c:pt idx="2484">
                  <c:v>461.92</c:v>
                </c:pt>
                <c:pt idx="2485">
                  <c:v>461.44</c:v>
                </c:pt>
                <c:pt idx="2486">
                  <c:v>460.267</c:v>
                </c:pt>
                <c:pt idx="2487">
                  <c:v>459.2</c:v>
                </c:pt>
                <c:pt idx="2488">
                  <c:v>458.34699999999998</c:v>
                </c:pt>
                <c:pt idx="2489">
                  <c:v>456.90699999999998</c:v>
                </c:pt>
                <c:pt idx="2490">
                  <c:v>455.947</c:v>
                </c:pt>
                <c:pt idx="2491">
                  <c:v>454.77300000000002</c:v>
                </c:pt>
                <c:pt idx="2492">
                  <c:v>453.65300000000002</c:v>
                </c:pt>
                <c:pt idx="2493">
                  <c:v>452.90699999999998</c:v>
                </c:pt>
                <c:pt idx="2494">
                  <c:v>452.267</c:v>
                </c:pt>
                <c:pt idx="2495">
                  <c:v>452.48</c:v>
                </c:pt>
                <c:pt idx="2496">
                  <c:v>452.10700000000003</c:v>
                </c:pt>
                <c:pt idx="2497">
                  <c:v>452.69299999999998</c:v>
                </c:pt>
                <c:pt idx="2498">
                  <c:v>453.387</c:v>
                </c:pt>
                <c:pt idx="2499">
                  <c:v>453.97300000000001</c:v>
                </c:pt>
                <c:pt idx="2500">
                  <c:v>454.66699999999997</c:v>
                </c:pt>
                <c:pt idx="2501">
                  <c:v>455.89299999999997</c:v>
                </c:pt>
                <c:pt idx="2502">
                  <c:v>457.33300000000003</c:v>
                </c:pt>
                <c:pt idx="2503">
                  <c:v>458.66699999999997</c:v>
                </c:pt>
                <c:pt idx="2504">
                  <c:v>460.69299999999998</c:v>
                </c:pt>
                <c:pt idx="2505">
                  <c:v>462.24</c:v>
                </c:pt>
                <c:pt idx="2506">
                  <c:v>464.16</c:v>
                </c:pt>
                <c:pt idx="2507">
                  <c:v>465.76</c:v>
                </c:pt>
                <c:pt idx="2508">
                  <c:v>467.04</c:v>
                </c:pt>
                <c:pt idx="2509">
                  <c:v>468.64</c:v>
                </c:pt>
                <c:pt idx="2510">
                  <c:v>469.49299999999999</c:v>
                </c:pt>
                <c:pt idx="2511">
                  <c:v>470.02699999999999</c:v>
                </c:pt>
                <c:pt idx="2512">
                  <c:v>470.02699999999999</c:v>
                </c:pt>
                <c:pt idx="2513">
                  <c:v>470.50700000000001</c:v>
                </c:pt>
                <c:pt idx="2514">
                  <c:v>470.72</c:v>
                </c:pt>
                <c:pt idx="2515">
                  <c:v>471.30700000000002</c:v>
                </c:pt>
                <c:pt idx="2516">
                  <c:v>471.41300000000001</c:v>
                </c:pt>
                <c:pt idx="2517">
                  <c:v>471.41300000000001</c:v>
                </c:pt>
                <c:pt idx="2518">
                  <c:v>471.41300000000001</c:v>
                </c:pt>
                <c:pt idx="2519">
                  <c:v>471.04</c:v>
                </c:pt>
                <c:pt idx="2520">
                  <c:v>470.827</c:v>
                </c:pt>
                <c:pt idx="2521">
                  <c:v>469.387</c:v>
                </c:pt>
                <c:pt idx="2522">
                  <c:v>468.58699999999999</c:v>
                </c:pt>
                <c:pt idx="2523">
                  <c:v>467.947</c:v>
                </c:pt>
                <c:pt idx="2524">
                  <c:v>466.72</c:v>
                </c:pt>
                <c:pt idx="2525">
                  <c:v>465.92</c:v>
                </c:pt>
                <c:pt idx="2526">
                  <c:v>465.28</c:v>
                </c:pt>
                <c:pt idx="2527">
                  <c:v>464.64</c:v>
                </c:pt>
                <c:pt idx="2528">
                  <c:v>464.48</c:v>
                </c:pt>
                <c:pt idx="2529">
                  <c:v>464.32</c:v>
                </c:pt>
                <c:pt idx="2530">
                  <c:v>464.053</c:v>
                </c:pt>
                <c:pt idx="2531">
                  <c:v>463.57299999999998</c:v>
                </c:pt>
                <c:pt idx="2532">
                  <c:v>463.78699999999998</c:v>
                </c:pt>
                <c:pt idx="2533">
                  <c:v>463.52</c:v>
                </c:pt>
                <c:pt idx="2534">
                  <c:v>463.84</c:v>
                </c:pt>
                <c:pt idx="2535">
                  <c:v>464.32</c:v>
                </c:pt>
                <c:pt idx="2536">
                  <c:v>465.01299999999998</c:v>
                </c:pt>
                <c:pt idx="2537">
                  <c:v>466.02699999999999</c:v>
                </c:pt>
                <c:pt idx="2538">
                  <c:v>466.66699999999997</c:v>
                </c:pt>
                <c:pt idx="2539">
                  <c:v>467.733</c:v>
                </c:pt>
                <c:pt idx="2540">
                  <c:v>470.327</c:v>
                </c:pt>
                <c:pt idx="2541">
                  <c:v>471.2</c:v>
                </c:pt>
                <c:pt idx="2542">
                  <c:v>472.50900000000001</c:v>
                </c:pt>
                <c:pt idx="2543">
                  <c:v>472.94499999999999</c:v>
                </c:pt>
                <c:pt idx="2544">
                  <c:v>474.98200000000003</c:v>
                </c:pt>
                <c:pt idx="2545">
                  <c:v>474.54500000000002</c:v>
                </c:pt>
                <c:pt idx="2546">
                  <c:v>474.83600000000001</c:v>
                </c:pt>
                <c:pt idx="2547">
                  <c:v>475.12700000000001</c:v>
                </c:pt>
                <c:pt idx="2548">
                  <c:v>474.90899999999999</c:v>
                </c:pt>
                <c:pt idx="2549">
                  <c:v>474.69099999999997</c:v>
                </c:pt>
                <c:pt idx="2550">
                  <c:v>474.61799999999999</c:v>
                </c:pt>
                <c:pt idx="2551">
                  <c:v>474.56</c:v>
                </c:pt>
                <c:pt idx="2552">
                  <c:v>474.2</c:v>
                </c:pt>
                <c:pt idx="2553">
                  <c:v>473.16899999999998</c:v>
                </c:pt>
                <c:pt idx="2554">
                  <c:v>472.91399999999999</c:v>
                </c:pt>
                <c:pt idx="2555">
                  <c:v>472.37299999999999</c:v>
                </c:pt>
                <c:pt idx="2556">
                  <c:v>471.41300000000001</c:v>
                </c:pt>
                <c:pt idx="2557">
                  <c:v>470.77300000000002</c:v>
                </c:pt>
                <c:pt idx="2558">
                  <c:v>470.08</c:v>
                </c:pt>
                <c:pt idx="2559">
                  <c:v>468.8</c:v>
                </c:pt>
                <c:pt idx="2560">
                  <c:v>468.64</c:v>
                </c:pt>
                <c:pt idx="2561">
                  <c:v>467.46699999999998</c:v>
                </c:pt>
                <c:pt idx="2562">
                  <c:v>466.613</c:v>
                </c:pt>
                <c:pt idx="2563">
                  <c:v>465.173</c:v>
                </c:pt>
                <c:pt idx="2564">
                  <c:v>463.733</c:v>
                </c:pt>
                <c:pt idx="2565">
                  <c:v>462.50700000000001</c:v>
                </c:pt>
                <c:pt idx="2566">
                  <c:v>461.33300000000003</c:v>
                </c:pt>
                <c:pt idx="2567">
                  <c:v>460.58699999999999</c:v>
                </c:pt>
                <c:pt idx="2568">
                  <c:v>460.21300000000002</c:v>
                </c:pt>
                <c:pt idx="2569">
                  <c:v>459.41300000000001</c:v>
                </c:pt>
                <c:pt idx="2570">
                  <c:v>459.14699999999999</c:v>
                </c:pt>
                <c:pt idx="2571">
                  <c:v>458.66699999999997</c:v>
                </c:pt>
                <c:pt idx="2572">
                  <c:v>458.613</c:v>
                </c:pt>
                <c:pt idx="2573">
                  <c:v>458.4</c:v>
                </c:pt>
                <c:pt idx="2574">
                  <c:v>458.08</c:v>
                </c:pt>
                <c:pt idx="2575">
                  <c:v>457.97300000000001</c:v>
                </c:pt>
                <c:pt idx="2576">
                  <c:v>458.66699999999997</c:v>
                </c:pt>
                <c:pt idx="2577">
                  <c:v>458.72</c:v>
                </c:pt>
                <c:pt idx="2578">
                  <c:v>459.57299999999998</c:v>
                </c:pt>
                <c:pt idx="2579">
                  <c:v>460.58699999999999</c:v>
                </c:pt>
                <c:pt idx="2580">
                  <c:v>461.06700000000001</c:v>
                </c:pt>
                <c:pt idx="2581">
                  <c:v>461.12</c:v>
                </c:pt>
                <c:pt idx="2582">
                  <c:v>461.06700000000001</c:v>
                </c:pt>
                <c:pt idx="2583">
                  <c:v>461.28</c:v>
                </c:pt>
                <c:pt idx="2584">
                  <c:v>461.22699999999998</c:v>
                </c:pt>
                <c:pt idx="2585">
                  <c:v>461.173</c:v>
                </c:pt>
                <c:pt idx="2586">
                  <c:v>461.173</c:v>
                </c:pt>
                <c:pt idx="2587">
                  <c:v>460.69299999999998</c:v>
                </c:pt>
                <c:pt idx="2588">
                  <c:v>460.42700000000002</c:v>
                </c:pt>
                <c:pt idx="2589">
                  <c:v>460.16</c:v>
                </c:pt>
                <c:pt idx="2590">
                  <c:v>459.41300000000001</c:v>
                </c:pt>
                <c:pt idx="2591">
                  <c:v>457.49299999999999</c:v>
                </c:pt>
                <c:pt idx="2592">
                  <c:v>456.267</c:v>
                </c:pt>
                <c:pt idx="2593">
                  <c:v>454.50700000000001</c:v>
                </c:pt>
                <c:pt idx="2594">
                  <c:v>452.16</c:v>
                </c:pt>
                <c:pt idx="2595">
                  <c:v>450.02699999999999</c:v>
                </c:pt>
                <c:pt idx="2596">
                  <c:v>448.16</c:v>
                </c:pt>
                <c:pt idx="2597">
                  <c:v>446.4</c:v>
                </c:pt>
                <c:pt idx="2598">
                  <c:v>444.21300000000002</c:v>
                </c:pt>
                <c:pt idx="2599">
                  <c:v>441.92</c:v>
                </c:pt>
                <c:pt idx="2600">
                  <c:v>439.57299999999998</c:v>
                </c:pt>
                <c:pt idx="2601">
                  <c:v>437.33300000000003</c:v>
                </c:pt>
                <c:pt idx="2602">
                  <c:v>434.88</c:v>
                </c:pt>
                <c:pt idx="2603">
                  <c:v>432.267</c:v>
                </c:pt>
                <c:pt idx="2604">
                  <c:v>429.92</c:v>
                </c:pt>
                <c:pt idx="2605">
                  <c:v>428.16</c:v>
                </c:pt>
                <c:pt idx="2606">
                  <c:v>426.827</c:v>
                </c:pt>
                <c:pt idx="2607">
                  <c:v>425.97300000000001</c:v>
                </c:pt>
                <c:pt idx="2608">
                  <c:v>425.25700000000001</c:v>
                </c:pt>
                <c:pt idx="2609">
                  <c:v>425.70699999999999</c:v>
                </c:pt>
                <c:pt idx="2610">
                  <c:v>425.86700000000002</c:v>
                </c:pt>
                <c:pt idx="2611">
                  <c:v>426.24</c:v>
                </c:pt>
                <c:pt idx="2612">
                  <c:v>426.827</c:v>
                </c:pt>
                <c:pt idx="2613">
                  <c:v>427.57299999999998</c:v>
                </c:pt>
                <c:pt idx="2614">
                  <c:v>429.22699999999998</c:v>
                </c:pt>
                <c:pt idx="2615">
                  <c:v>430.45299999999997</c:v>
                </c:pt>
                <c:pt idx="2616">
                  <c:v>430.91399999999999</c:v>
                </c:pt>
                <c:pt idx="2617">
                  <c:v>433.6</c:v>
                </c:pt>
                <c:pt idx="2618">
                  <c:v>434.93299999999999</c:v>
                </c:pt>
                <c:pt idx="2619">
                  <c:v>436.53300000000002</c:v>
                </c:pt>
                <c:pt idx="2620">
                  <c:v>437.81299999999999</c:v>
                </c:pt>
                <c:pt idx="2621">
                  <c:v>439.25299999999999</c:v>
                </c:pt>
                <c:pt idx="2622">
                  <c:v>440.21300000000002</c:v>
                </c:pt>
                <c:pt idx="2623">
                  <c:v>441.28</c:v>
                </c:pt>
                <c:pt idx="2624">
                  <c:v>441.65300000000002</c:v>
                </c:pt>
                <c:pt idx="2625">
                  <c:v>442.13299999999998</c:v>
                </c:pt>
                <c:pt idx="2626">
                  <c:v>442.29300000000001</c:v>
                </c:pt>
                <c:pt idx="2627">
                  <c:v>441.86700000000002</c:v>
                </c:pt>
                <c:pt idx="2628">
                  <c:v>441.86700000000002</c:v>
                </c:pt>
                <c:pt idx="2629">
                  <c:v>440.85300000000001</c:v>
                </c:pt>
                <c:pt idx="2630">
                  <c:v>440.68599999999998</c:v>
                </c:pt>
                <c:pt idx="2631">
                  <c:v>439.14699999999999</c:v>
                </c:pt>
                <c:pt idx="2632">
                  <c:v>438.08</c:v>
                </c:pt>
                <c:pt idx="2633">
                  <c:v>437.54700000000003</c:v>
                </c:pt>
                <c:pt idx="2634">
                  <c:v>437.06700000000001</c:v>
                </c:pt>
                <c:pt idx="2635">
                  <c:v>436.69299999999998</c:v>
                </c:pt>
                <c:pt idx="2636">
                  <c:v>436.48</c:v>
                </c:pt>
                <c:pt idx="2637">
                  <c:v>436.17099999999999</c:v>
                </c:pt>
                <c:pt idx="2638">
                  <c:v>437.06700000000001</c:v>
                </c:pt>
                <c:pt idx="2639">
                  <c:v>437.76</c:v>
                </c:pt>
                <c:pt idx="2640">
                  <c:v>438.88</c:v>
                </c:pt>
                <c:pt idx="2641">
                  <c:v>439.84</c:v>
                </c:pt>
                <c:pt idx="2642">
                  <c:v>441.49299999999999</c:v>
                </c:pt>
                <c:pt idx="2643">
                  <c:v>442.56</c:v>
                </c:pt>
                <c:pt idx="2644">
                  <c:v>444.16</c:v>
                </c:pt>
                <c:pt idx="2645">
                  <c:v>445.97300000000001</c:v>
                </c:pt>
                <c:pt idx="2646">
                  <c:v>447.89299999999997</c:v>
                </c:pt>
                <c:pt idx="2647">
                  <c:v>449.81299999999999</c:v>
                </c:pt>
                <c:pt idx="2648">
                  <c:v>452.10700000000003</c:v>
                </c:pt>
                <c:pt idx="2649">
                  <c:v>453.54700000000003</c:v>
                </c:pt>
                <c:pt idx="2650">
                  <c:v>455.57299999999998</c:v>
                </c:pt>
                <c:pt idx="2651">
                  <c:v>457.65300000000002</c:v>
                </c:pt>
                <c:pt idx="2652">
                  <c:v>459.09300000000002</c:v>
                </c:pt>
                <c:pt idx="2653">
                  <c:v>460.42700000000002</c:v>
                </c:pt>
                <c:pt idx="2654">
                  <c:v>461.81299999999999</c:v>
                </c:pt>
                <c:pt idx="2655">
                  <c:v>462.827</c:v>
                </c:pt>
                <c:pt idx="2656">
                  <c:v>464</c:v>
                </c:pt>
                <c:pt idx="2657">
                  <c:v>464.58699999999999</c:v>
                </c:pt>
                <c:pt idx="2658">
                  <c:v>465.76</c:v>
                </c:pt>
                <c:pt idx="2659">
                  <c:v>466.613</c:v>
                </c:pt>
                <c:pt idx="2660">
                  <c:v>467.14699999999999</c:v>
                </c:pt>
                <c:pt idx="2661">
                  <c:v>467.89299999999997</c:v>
                </c:pt>
                <c:pt idx="2662">
                  <c:v>468.37299999999999</c:v>
                </c:pt>
                <c:pt idx="2663">
                  <c:v>468.267</c:v>
                </c:pt>
                <c:pt idx="2664">
                  <c:v>468.69299999999998</c:v>
                </c:pt>
                <c:pt idx="2665">
                  <c:v>468.74700000000001</c:v>
                </c:pt>
                <c:pt idx="2666">
                  <c:v>468.48</c:v>
                </c:pt>
                <c:pt idx="2667">
                  <c:v>468.16</c:v>
                </c:pt>
                <c:pt idx="2668">
                  <c:v>468.053</c:v>
                </c:pt>
                <c:pt idx="2669">
                  <c:v>467.68</c:v>
                </c:pt>
                <c:pt idx="2670">
                  <c:v>467.52</c:v>
                </c:pt>
                <c:pt idx="2671">
                  <c:v>466.72</c:v>
                </c:pt>
                <c:pt idx="2672">
                  <c:v>466.56</c:v>
                </c:pt>
                <c:pt idx="2673">
                  <c:v>466.13299999999998</c:v>
                </c:pt>
                <c:pt idx="2674">
                  <c:v>465.54700000000003</c:v>
                </c:pt>
                <c:pt idx="2675">
                  <c:v>465.387</c:v>
                </c:pt>
                <c:pt idx="2676">
                  <c:v>464.53300000000002</c:v>
                </c:pt>
                <c:pt idx="2677">
                  <c:v>464.16</c:v>
                </c:pt>
                <c:pt idx="2678">
                  <c:v>463.89299999999997</c:v>
                </c:pt>
                <c:pt idx="2679">
                  <c:v>463.36</c:v>
                </c:pt>
                <c:pt idx="2680">
                  <c:v>462.4</c:v>
                </c:pt>
                <c:pt idx="2681">
                  <c:v>461.49299999999999</c:v>
                </c:pt>
                <c:pt idx="2682">
                  <c:v>460.90699999999998</c:v>
                </c:pt>
                <c:pt idx="2683">
                  <c:v>460.64</c:v>
                </c:pt>
                <c:pt idx="2684">
                  <c:v>459.84</c:v>
                </c:pt>
                <c:pt idx="2685">
                  <c:v>458.66699999999997</c:v>
                </c:pt>
                <c:pt idx="2686">
                  <c:v>458.72</c:v>
                </c:pt>
                <c:pt idx="2687">
                  <c:v>458.18700000000001</c:v>
                </c:pt>
                <c:pt idx="2688">
                  <c:v>457.54700000000003</c:v>
                </c:pt>
                <c:pt idx="2689">
                  <c:v>457.12</c:v>
                </c:pt>
                <c:pt idx="2690">
                  <c:v>456.267</c:v>
                </c:pt>
                <c:pt idx="2691">
                  <c:v>455.78699999999998</c:v>
                </c:pt>
                <c:pt idx="2692">
                  <c:v>455.04</c:v>
                </c:pt>
                <c:pt idx="2693">
                  <c:v>454.18700000000001</c:v>
                </c:pt>
                <c:pt idx="2694">
                  <c:v>453.70699999999999</c:v>
                </c:pt>
                <c:pt idx="2695">
                  <c:v>453.65300000000002</c:v>
                </c:pt>
                <c:pt idx="2696">
                  <c:v>453.97300000000001</c:v>
                </c:pt>
                <c:pt idx="2697">
                  <c:v>454.13299999999998</c:v>
                </c:pt>
                <c:pt idx="2698">
                  <c:v>453.44</c:v>
                </c:pt>
                <c:pt idx="2699">
                  <c:v>453.49299999999999</c:v>
                </c:pt>
                <c:pt idx="2700">
                  <c:v>453.97300000000001</c:v>
                </c:pt>
                <c:pt idx="2701">
                  <c:v>454.13299999999998</c:v>
                </c:pt>
                <c:pt idx="2702">
                  <c:v>454.98700000000002</c:v>
                </c:pt>
                <c:pt idx="2703">
                  <c:v>455.46699999999998</c:v>
                </c:pt>
                <c:pt idx="2704">
                  <c:v>455.733</c:v>
                </c:pt>
                <c:pt idx="2705">
                  <c:v>456.53300000000002</c:v>
                </c:pt>
                <c:pt idx="2706">
                  <c:v>457.06700000000001</c:v>
                </c:pt>
                <c:pt idx="2707">
                  <c:v>457.70699999999999</c:v>
                </c:pt>
                <c:pt idx="2708">
                  <c:v>458.72</c:v>
                </c:pt>
                <c:pt idx="2709">
                  <c:v>459.46699999999998</c:v>
                </c:pt>
                <c:pt idx="2710">
                  <c:v>459.84</c:v>
                </c:pt>
                <c:pt idx="2711">
                  <c:v>460.10700000000003</c:v>
                </c:pt>
                <c:pt idx="2712">
                  <c:v>460.37299999999999</c:v>
                </c:pt>
                <c:pt idx="2713">
                  <c:v>461.54700000000003</c:v>
                </c:pt>
                <c:pt idx="2714">
                  <c:v>462.56</c:v>
                </c:pt>
                <c:pt idx="2715">
                  <c:v>462.56</c:v>
                </c:pt>
                <c:pt idx="2716">
                  <c:v>462.66699999999997</c:v>
                </c:pt>
                <c:pt idx="2717">
                  <c:v>462.45299999999997</c:v>
                </c:pt>
                <c:pt idx="2718">
                  <c:v>462.88</c:v>
                </c:pt>
                <c:pt idx="2719">
                  <c:v>463.52</c:v>
                </c:pt>
                <c:pt idx="2720">
                  <c:v>463.68</c:v>
                </c:pt>
                <c:pt idx="2721">
                  <c:v>464.16</c:v>
                </c:pt>
                <c:pt idx="2722">
                  <c:v>464.64</c:v>
                </c:pt>
                <c:pt idx="2723">
                  <c:v>464.85300000000001</c:v>
                </c:pt>
                <c:pt idx="2724">
                  <c:v>464.69299999999998</c:v>
                </c:pt>
                <c:pt idx="2725">
                  <c:v>464.90699999999998</c:v>
                </c:pt>
                <c:pt idx="2726">
                  <c:v>464.85300000000001</c:v>
                </c:pt>
                <c:pt idx="2727">
                  <c:v>465.173</c:v>
                </c:pt>
                <c:pt idx="2728">
                  <c:v>465.06700000000001</c:v>
                </c:pt>
                <c:pt idx="2729">
                  <c:v>464.90699999999998</c:v>
                </c:pt>
                <c:pt idx="2730">
                  <c:v>465.22699999999998</c:v>
                </c:pt>
                <c:pt idx="2731">
                  <c:v>465.01299999999998</c:v>
                </c:pt>
                <c:pt idx="2732">
                  <c:v>465.173</c:v>
                </c:pt>
                <c:pt idx="2733">
                  <c:v>464.69299999999998</c:v>
                </c:pt>
                <c:pt idx="2734">
                  <c:v>464.69299999999998</c:v>
                </c:pt>
                <c:pt idx="2735">
                  <c:v>464.267</c:v>
                </c:pt>
                <c:pt idx="2736">
                  <c:v>463.84</c:v>
                </c:pt>
                <c:pt idx="2737">
                  <c:v>463.30700000000002</c:v>
                </c:pt>
                <c:pt idx="2738">
                  <c:v>463.30700000000002</c:v>
                </c:pt>
                <c:pt idx="2739">
                  <c:v>463.2</c:v>
                </c:pt>
                <c:pt idx="2740">
                  <c:v>463.14699999999999</c:v>
                </c:pt>
                <c:pt idx="2741">
                  <c:v>463.09300000000002</c:v>
                </c:pt>
                <c:pt idx="2742">
                  <c:v>462.827</c:v>
                </c:pt>
                <c:pt idx="2743">
                  <c:v>462.13299999999998</c:v>
                </c:pt>
                <c:pt idx="2744">
                  <c:v>462.02699999999999</c:v>
                </c:pt>
                <c:pt idx="2745">
                  <c:v>461.76</c:v>
                </c:pt>
                <c:pt idx="2746">
                  <c:v>461.6</c:v>
                </c:pt>
                <c:pt idx="2747">
                  <c:v>461.12</c:v>
                </c:pt>
                <c:pt idx="2748">
                  <c:v>460.74700000000001</c:v>
                </c:pt>
                <c:pt idx="2749">
                  <c:v>460.32</c:v>
                </c:pt>
                <c:pt idx="2750">
                  <c:v>460.267</c:v>
                </c:pt>
                <c:pt idx="2751">
                  <c:v>460.267</c:v>
                </c:pt>
                <c:pt idx="2752">
                  <c:v>460.64</c:v>
                </c:pt>
                <c:pt idx="2753">
                  <c:v>459.947</c:v>
                </c:pt>
                <c:pt idx="2754">
                  <c:v>460.16</c:v>
                </c:pt>
                <c:pt idx="2755">
                  <c:v>459.68</c:v>
                </c:pt>
                <c:pt idx="2756">
                  <c:v>459.52</c:v>
                </c:pt>
                <c:pt idx="2757">
                  <c:v>459.25299999999999</c:v>
                </c:pt>
                <c:pt idx="2758">
                  <c:v>459.2</c:v>
                </c:pt>
                <c:pt idx="2759">
                  <c:v>458.88</c:v>
                </c:pt>
                <c:pt idx="2760">
                  <c:v>458.98700000000002</c:v>
                </c:pt>
                <c:pt idx="2761">
                  <c:v>458.88</c:v>
                </c:pt>
                <c:pt idx="2762">
                  <c:v>458.50700000000001</c:v>
                </c:pt>
                <c:pt idx="2763">
                  <c:v>458.66699999999997</c:v>
                </c:pt>
                <c:pt idx="2764">
                  <c:v>458.45299999999997</c:v>
                </c:pt>
                <c:pt idx="2765">
                  <c:v>458.50700000000001</c:v>
                </c:pt>
                <c:pt idx="2766">
                  <c:v>458.93299999999999</c:v>
                </c:pt>
                <c:pt idx="2767">
                  <c:v>458.613</c:v>
                </c:pt>
                <c:pt idx="2768">
                  <c:v>459.14699999999999</c:v>
                </c:pt>
                <c:pt idx="2769">
                  <c:v>459.46699999999998</c:v>
                </c:pt>
                <c:pt idx="2770">
                  <c:v>460.267</c:v>
                </c:pt>
                <c:pt idx="2771">
                  <c:v>460.8</c:v>
                </c:pt>
                <c:pt idx="2772">
                  <c:v>461.28</c:v>
                </c:pt>
                <c:pt idx="2773">
                  <c:v>461.76</c:v>
                </c:pt>
                <c:pt idx="2774">
                  <c:v>461.81299999999999</c:v>
                </c:pt>
                <c:pt idx="2775">
                  <c:v>462.08</c:v>
                </c:pt>
                <c:pt idx="2776">
                  <c:v>462.72</c:v>
                </c:pt>
                <c:pt idx="2777">
                  <c:v>463.46699999999998</c:v>
                </c:pt>
                <c:pt idx="2778">
                  <c:v>464.42700000000002</c:v>
                </c:pt>
                <c:pt idx="2779">
                  <c:v>465.06700000000001</c:v>
                </c:pt>
                <c:pt idx="2780">
                  <c:v>465.76</c:v>
                </c:pt>
                <c:pt idx="2781">
                  <c:v>466.13299999999998</c:v>
                </c:pt>
                <c:pt idx="2782">
                  <c:v>466.88</c:v>
                </c:pt>
                <c:pt idx="2783">
                  <c:v>467.46699999999998</c:v>
                </c:pt>
                <c:pt idx="2784">
                  <c:v>467.947</c:v>
                </c:pt>
                <c:pt idx="2785">
                  <c:v>468.10700000000003</c:v>
                </c:pt>
                <c:pt idx="2786">
                  <c:v>468.37299999999999</c:v>
                </c:pt>
                <c:pt idx="2787">
                  <c:v>468.8</c:v>
                </c:pt>
                <c:pt idx="2788">
                  <c:v>469.6</c:v>
                </c:pt>
                <c:pt idx="2789">
                  <c:v>470.18700000000001</c:v>
                </c:pt>
                <c:pt idx="2790">
                  <c:v>470.77300000000002</c:v>
                </c:pt>
                <c:pt idx="2791">
                  <c:v>470.827</c:v>
                </c:pt>
                <c:pt idx="2792">
                  <c:v>470.827</c:v>
                </c:pt>
                <c:pt idx="2793">
                  <c:v>470.50700000000001</c:v>
                </c:pt>
                <c:pt idx="2794">
                  <c:v>470.56</c:v>
                </c:pt>
                <c:pt idx="2795">
                  <c:v>469.97300000000001</c:v>
                </c:pt>
                <c:pt idx="2796">
                  <c:v>469.01299999999998</c:v>
                </c:pt>
                <c:pt idx="2797">
                  <c:v>468.53300000000002</c:v>
                </c:pt>
                <c:pt idx="2798">
                  <c:v>467.947</c:v>
                </c:pt>
                <c:pt idx="2799">
                  <c:v>466.56</c:v>
                </c:pt>
                <c:pt idx="2800">
                  <c:v>465.86700000000002</c:v>
                </c:pt>
                <c:pt idx="2801">
                  <c:v>465.12</c:v>
                </c:pt>
                <c:pt idx="2802">
                  <c:v>463.84</c:v>
                </c:pt>
                <c:pt idx="2803">
                  <c:v>462.72</c:v>
                </c:pt>
                <c:pt idx="2804">
                  <c:v>461.86700000000002</c:v>
                </c:pt>
                <c:pt idx="2805">
                  <c:v>460.53300000000002</c:v>
                </c:pt>
                <c:pt idx="2806">
                  <c:v>459.41300000000001</c:v>
                </c:pt>
                <c:pt idx="2807">
                  <c:v>458.827</c:v>
                </c:pt>
                <c:pt idx="2808">
                  <c:v>456.30799999999999</c:v>
                </c:pt>
                <c:pt idx="2809">
                  <c:v>455.077</c:v>
                </c:pt>
                <c:pt idx="2810">
                  <c:v>453.78500000000003</c:v>
                </c:pt>
                <c:pt idx="2811">
                  <c:v>452.12299999999999</c:v>
                </c:pt>
                <c:pt idx="2812">
                  <c:v>450.83100000000002</c:v>
                </c:pt>
                <c:pt idx="2813">
                  <c:v>450.03100000000001</c:v>
                </c:pt>
                <c:pt idx="2814">
                  <c:v>449.16899999999998</c:v>
                </c:pt>
                <c:pt idx="2815">
                  <c:v>448.30799999999999</c:v>
                </c:pt>
                <c:pt idx="2816">
                  <c:v>446.76900000000001</c:v>
                </c:pt>
                <c:pt idx="2817">
                  <c:v>445.66199999999998</c:v>
                </c:pt>
                <c:pt idx="2818">
                  <c:v>444.36900000000003</c:v>
                </c:pt>
                <c:pt idx="2819">
                  <c:v>443.75400000000002</c:v>
                </c:pt>
                <c:pt idx="2820">
                  <c:v>442.70800000000003</c:v>
                </c:pt>
                <c:pt idx="2821">
                  <c:v>442.58499999999998</c:v>
                </c:pt>
                <c:pt idx="2822">
                  <c:v>442.971</c:v>
                </c:pt>
                <c:pt idx="2823">
                  <c:v>443.52</c:v>
                </c:pt>
                <c:pt idx="2824">
                  <c:v>443.947</c:v>
                </c:pt>
                <c:pt idx="2825">
                  <c:v>444.42700000000002</c:v>
                </c:pt>
                <c:pt idx="2826">
                  <c:v>445.44</c:v>
                </c:pt>
                <c:pt idx="2827">
                  <c:v>446.34699999999998</c:v>
                </c:pt>
                <c:pt idx="2828">
                  <c:v>446.72</c:v>
                </c:pt>
                <c:pt idx="2829">
                  <c:v>447.04</c:v>
                </c:pt>
                <c:pt idx="2830">
                  <c:v>447.947</c:v>
                </c:pt>
                <c:pt idx="2831">
                  <c:v>448.8</c:v>
                </c:pt>
                <c:pt idx="2832">
                  <c:v>449.6</c:v>
                </c:pt>
                <c:pt idx="2833">
                  <c:v>450.66699999999997</c:v>
                </c:pt>
                <c:pt idx="2834">
                  <c:v>451.30700000000002</c:v>
                </c:pt>
                <c:pt idx="2835">
                  <c:v>451.733</c:v>
                </c:pt>
                <c:pt idx="2836">
                  <c:v>451.947</c:v>
                </c:pt>
                <c:pt idx="2837">
                  <c:v>451.89299999999997</c:v>
                </c:pt>
                <c:pt idx="2838">
                  <c:v>451.62700000000001</c:v>
                </c:pt>
                <c:pt idx="2839">
                  <c:v>451.36</c:v>
                </c:pt>
                <c:pt idx="2840">
                  <c:v>450.77300000000002</c:v>
                </c:pt>
                <c:pt idx="2841">
                  <c:v>449.70699999999999</c:v>
                </c:pt>
                <c:pt idx="2842">
                  <c:v>449.28</c:v>
                </c:pt>
                <c:pt idx="2843">
                  <c:v>448.32</c:v>
                </c:pt>
                <c:pt idx="2844">
                  <c:v>447.41300000000001</c:v>
                </c:pt>
                <c:pt idx="2845">
                  <c:v>445.92</c:v>
                </c:pt>
                <c:pt idx="2846">
                  <c:v>444.53300000000002</c:v>
                </c:pt>
                <c:pt idx="2847">
                  <c:v>443.733</c:v>
                </c:pt>
                <c:pt idx="2848">
                  <c:v>442.08</c:v>
                </c:pt>
                <c:pt idx="2849">
                  <c:v>441.173</c:v>
                </c:pt>
                <c:pt idx="2850">
                  <c:v>440.37299999999999</c:v>
                </c:pt>
                <c:pt idx="2851">
                  <c:v>439.947</c:v>
                </c:pt>
                <c:pt idx="2852">
                  <c:v>439.46699999999998</c:v>
                </c:pt>
                <c:pt idx="2853">
                  <c:v>439.25299999999999</c:v>
                </c:pt>
                <c:pt idx="2854">
                  <c:v>439.25299999999999</c:v>
                </c:pt>
                <c:pt idx="2855">
                  <c:v>439.46699999999998</c:v>
                </c:pt>
                <c:pt idx="2856">
                  <c:v>439.57299999999998</c:v>
                </c:pt>
                <c:pt idx="2857">
                  <c:v>439.62700000000001</c:v>
                </c:pt>
                <c:pt idx="2858">
                  <c:v>440.053</c:v>
                </c:pt>
                <c:pt idx="2859">
                  <c:v>440.74700000000001</c:v>
                </c:pt>
                <c:pt idx="2860">
                  <c:v>441.65300000000002</c:v>
                </c:pt>
                <c:pt idx="2861">
                  <c:v>442.66699999999997</c:v>
                </c:pt>
                <c:pt idx="2862">
                  <c:v>443.09300000000002</c:v>
                </c:pt>
                <c:pt idx="2863">
                  <c:v>443.947</c:v>
                </c:pt>
                <c:pt idx="2864">
                  <c:v>444.16</c:v>
                </c:pt>
                <c:pt idx="2865">
                  <c:v>444.10700000000003</c:v>
                </c:pt>
                <c:pt idx="2866">
                  <c:v>443.89299999999997</c:v>
                </c:pt>
                <c:pt idx="2867">
                  <c:v>444</c:v>
                </c:pt>
                <c:pt idx="2868">
                  <c:v>443.36</c:v>
                </c:pt>
                <c:pt idx="2869">
                  <c:v>442.72</c:v>
                </c:pt>
                <c:pt idx="2870">
                  <c:v>441.76</c:v>
                </c:pt>
                <c:pt idx="2871">
                  <c:v>440.53300000000002</c:v>
                </c:pt>
                <c:pt idx="2872">
                  <c:v>439.41300000000001</c:v>
                </c:pt>
                <c:pt idx="2873">
                  <c:v>438.24</c:v>
                </c:pt>
                <c:pt idx="2874">
                  <c:v>436.267</c:v>
                </c:pt>
                <c:pt idx="2875">
                  <c:v>434.50700000000001</c:v>
                </c:pt>
                <c:pt idx="2876">
                  <c:v>432.90699999999998</c:v>
                </c:pt>
                <c:pt idx="2877">
                  <c:v>430.827</c:v>
                </c:pt>
                <c:pt idx="2878">
                  <c:v>429.12</c:v>
                </c:pt>
                <c:pt idx="2879">
                  <c:v>427.52</c:v>
                </c:pt>
                <c:pt idx="2880">
                  <c:v>426.29300000000001</c:v>
                </c:pt>
                <c:pt idx="2881">
                  <c:v>424.48</c:v>
                </c:pt>
                <c:pt idx="2882">
                  <c:v>422.34699999999998</c:v>
                </c:pt>
                <c:pt idx="2883">
                  <c:v>420.74700000000001</c:v>
                </c:pt>
                <c:pt idx="2884">
                  <c:v>418.88</c:v>
                </c:pt>
                <c:pt idx="2885">
                  <c:v>417.12</c:v>
                </c:pt>
                <c:pt idx="2886">
                  <c:v>415.84</c:v>
                </c:pt>
                <c:pt idx="2887">
                  <c:v>413.86700000000002</c:v>
                </c:pt>
                <c:pt idx="2888">
                  <c:v>411.947</c:v>
                </c:pt>
                <c:pt idx="2889">
                  <c:v>410.93299999999999</c:v>
                </c:pt>
                <c:pt idx="2890">
                  <c:v>409.65300000000002</c:v>
                </c:pt>
                <c:pt idx="2891">
                  <c:v>408.53300000000002</c:v>
                </c:pt>
                <c:pt idx="2892">
                  <c:v>407.68</c:v>
                </c:pt>
                <c:pt idx="2893">
                  <c:v>407.36</c:v>
                </c:pt>
                <c:pt idx="2894">
                  <c:v>406.827</c:v>
                </c:pt>
                <c:pt idx="2895">
                  <c:v>406.08</c:v>
                </c:pt>
                <c:pt idx="2896">
                  <c:v>405.30900000000003</c:v>
                </c:pt>
                <c:pt idx="2897">
                  <c:v>406.69099999999997</c:v>
                </c:pt>
                <c:pt idx="2898">
                  <c:v>409.01799999999997</c:v>
                </c:pt>
                <c:pt idx="2899">
                  <c:v>411.49099999999999</c:v>
                </c:pt>
                <c:pt idx="2900">
                  <c:v>413.01799999999997</c:v>
                </c:pt>
                <c:pt idx="2901">
                  <c:v>415.34500000000003</c:v>
                </c:pt>
                <c:pt idx="2902">
                  <c:v>417.09100000000001</c:v>
                </c:pt>
                <c:pt idx="2903">
                  <c:v>419.12700000000001</c:v>
                </c:pt>
                <c:pt idx="2904">
                  <c:v>420.58199999999999</c:v>
                </c:pt>
                <c:pt idx="2905">
                  <c:v>422.4</c:v>
                </c:pt>
                <c:pt idx="2906">
                  <c:v>424.14499999999998</c:v>
                </c:pt>
                <c:pt idx="2907">
                  <c:v>425.745</c:v>
                </c:pt>
                <c:pt idx="2908">
                  <c:v>426.2</c:v>
                </c:pt>
                <c:pt idx="2909">
                  <c:v>426.58499999999998</c:v>
                </c:pt>
                <c:pt idx="2910">
                  <c:v>426.51400000000001</c:v>
                </c:pt>
                <c:pt idx="2911">
                  <c:v>426.34699999999998</c:v>
                </c:pt>
                <c:pt idx="2912">
                  <c:v>426.77300000000002</c:v>
                </c:pt>
                <c:pt idx="2913">
                  <c:v>426.66699999999997</c:v>
                </c:pt>
                <c:pt idx="2914">
                  <c:v>426.45299999999997</c:v>
                </c:pt>
                <c:pt idx="2915">
                  <c:v>426.50700000000001</c:v>
                </c:pt>
                <c:pt idx="2916">
                  <c:v>426.18700000000001</c:v>
                </c:pt>
                <c:pt idx="2917">
                  <c:v>425.86700000000002</c:v>
                </c:pt>
                <c:pt idx="2918">
                  <c:v>425.12</c:v>
                </c:pt>
                <c:pt idx="2919">
                  <c:v>424.21300000000002</c:v>
                </c:pt>
                <c:pt idx="2920">
                  <c:v>423.14699999999999</c:v>
                </c:pt>
                <c:pt idx="2921">
                  <c:v>422.13299999999998</c:v>
                </c:pt>
                <c:pt idx="2922">
                  <c:v>420.42700000000002</c:v>
                </c:pt>
                <c:pt idx="2923">
                  <c:v>419.09300000000002</c:v>
                </c:pt>
                <c:pt idx="2924">
                  <c:v>417.76</c:v>
                </c:pt>
                <c:pt idx="2925">
                  <c:v>416.64</c:v>
                </c:pt>
                <c:pt idx="2926">
                  <c:v>415.52</c:v>
                </c:pt>
                <c:pt idx="2927">
                  <c:v>414.50700000000001</c:v>
                </c:pt>
                <c:pt idx="2928">
                  <c:v>413.81299999999999</c:v>
                </c:pt>
                <c:pt idx="2929">
                  <c:v>413.12</c:v>
                </c:pt>
                <c:pt idx="2930">
                  <c:v>411.84</c:v>
                </c:pt>
                <c:pt idx="2931">
                  <c:v>411.04</c:v>
                </c:pt>
                <c:pt idx="2932">
                  <c:v>410.45299999999997</c:v>
                </c:pt>
                <c:pt idx="2933">
                  <c:v>409.97300000000001</c:v>
                </c:pt>
                <c:pt idx="2934">
                  <c:v>409.76</c:v>
                </c:pt>
                <c:pt idx="2935">
                  <c:v>409.6</c:v>
                </c:pt>
                <c:pt idx="2936">
                  <c:v>409.49299999999999</c:v>
                </c:pt>
                <c:pt idx="2937">
                  <c:v>410.13299999999998</c:v>
                </c:pt>
                <c:pt idx="2938">
                  <c:v>410.45299999999997</c:v>
                </c:pt>
                <c:pt idx="2939">
                  <c:v>410.98700000000002</c:v>
                </c:pt>
                <c:pt idx="2940">
                  <c:v>411.41300000000001</c:v>
                </c:pt>
                <c:pt idx="2941">
                  <c:v>411.89299999999997</c:v>
                </c:pt>
                <c:pt idx="2942">
                  <c:v>411.947</c:v>
                </c:pt>
                <c:pt idx="2943">
                  <c:v>412.10700000000003</c:v>
                </c:pt>
                <c:pt idx="2944">
                  <c:v>412.64</c:v>
                </c:pt>
                <c:pt idx="2945">
                  <c:v>414.02699999999999</c:v>
                </c:pt>
                <c:pt idx="2946">
                  <c:v>415.04</c:v>
                </c:pt>
                <c:pt idx="2947">
                  <c:v>415.733</c:v>
                </c:pt>
                <c:pt idx="2948">
                  <c:v>416.53300000000002</c:v>
                </c:pt>
                <c:pt idx="2949">
                  <c:v>417.6</c:v>
                </c:pt>
                <c:pt idx="2950">
                  <c:v>418.613</c:v>
                </c:pt>
                <c:pt idx="2951">
                  <c:v>419.36</c:v>
                </c:pt>
                <c:pt idx="2952">
                  <c:v>419.733</c:v>
                </c:pt>
                <c:pt idx="2953">
                  <c:v>420.42700000000002</c:v>
                </c:pt>
                <c:pt idx="2954">
                  <c:v>421.06700000000001</c:v>
                </c:pt>
                <c:pt idx="2955">
                  <c:v>422.02699999999999</c:v>
                </c:pt>
                <c:pt idx="2956">
                  <c:v>422.77300000000002</c:v>
                </c:pt>
                <c:pt idx="2957">
                  <c:v>423.62700000000001</c:v>
                </c:pt>
                <c:pt idx="2958">
                  <c:v>424.32</c:v>
                </c:pt>
                <c:pt idx="2959">
                  <c:v>424.90699999999998</c:v>
                </c:pt>
                <c:pt idx="2960">
                  <c:v>425.44</c:v>
                </c:pt>
                <c:pt idx="2961">
                  <c:v>425.76</c:v>
                </c:pt>
                <c:pt idx="2962">
                  <c:v>426.08</c:v>
                </c:pt>
                <c:pt idx="2963">
                  <c:v>426.88</c:v>
                </c:pt>
                <c:pt idx="2964">
                  <c:v>426.827</c:v>
                </c:pt>
                <c:pt idx="2965">
                  <c:v>426.98700000000002</c:v>
                </c:pt>
                <c:pt idx="2966">
                  <c:v>427.04</c:v>
                </c:pt>
                <c:pt idx="2967">
                  <c:v>427.04</c:v>
                </c:pt>
                <c:pt idx="2968">
                  <c:v>426.613</c:v>
                </c:pt>
                <c:pt idx="2969">
                  <c:v>425.97300000000001</c:v>
                </c:pt>
                <c:pt idx="2970">
                  <c:v>425.06700000000001</c:v>
                </c:pt>
                <c:pt idx="2971">
                  <c:v>424.10700000000003</c:v>
                </c:pt>
                <c:pt idx="2972">
                  <c:v>422.93299999999999</c:v>
                </c:pt>
                <c:pt idx="2973">
                  <c:v>421.49299999999999</c:v>
                </c:pt>
                <c:pt idx="2974">
                  <c:v>419.947</c:v>
                </c:pt>
                <c:pt idx="2975">
                  <c:v>418.02699999999999</c:v>
                </c:pt>
                <c:pt idx="2976">
                  <c:v>416.267</c:v>
                </c:pt>
                <c:pt idx="2977">
                  <c:v>414.34699999999998</c:v>
                </c:pt>
                <c:pt idx="2978">
                  <c:v>411.89299999999997</c:v>
                </c:pt>
                <c:pt idx="2979">
                  <c:v>409.70699999999999</c:v>
                </c:pt>
                <c:pt idx="2980">
                  <c:v>407.84</c:v>
                </c:pt>
                <c:pt idx="2981">
                  <c:v>406.13299999999998</c:v>
                </c:pt>
                <c:pt idx="2982">
                  <c:v>404.69299999999998</c:v>
                </c:pt>
                <c:pt idx="2983">
                  <c:v>403.57299999999998</c:v>
                </c:pt>
                <c:pt idx="2984">
                  <c:v>402.66699999999997</c:v>
                </c:pt>
                <c:pt idx="2985">
                  <c:v>401.86700000000002</c:v>
                </c:pt>
                <c:pt idx="2986">
                  <c:v>401.65300000000002</c:v>
                </c:pt>
                <c:pt idx="2987">
                  <c:v>401.81299999999999</c:v>
                </c:pt>
                <c:pt idx="2988">
                  <c:v>402.34699999999998</c:v>
                </c:pt>
                <c:pt idx="2989">
                  <c:v>402.827</c:v>
                </c:pt>
                <c:pt idx="2990">
                  <c:v>403.52</c:v>
                </c:pt>
                <c:pt idx="2991">
                  <c:v>404.37299999999999</c:v>
                </c:pt>
                <c:pt idx="2992">
                  <c:v>405.65300000000002</c:v>
                </c:pt>
                <c:pt idx="2993">
                  <c:v>406.77300000000002</c:v>
                </c:pt>
                <c:pt idx="2994">
                  <c:v>408.48</c:v>
                </c:pt>
                <c:pt idx="2995">
                  <c:v>409.76</c:v>
                </c:pt>
                <c:pt idx="2996">
                  <c:v>411.14699999999999</c:v>
                </c:pt>
                <c:pt idx="2997">
                  <c:v>412.267</c:v>
                </c:pt>
                <c:pt idx="2998">
                  <c:v>413.06700000000001</c:v>
                </c:pt>
                <c:pt idx="2999">
                  <c:v>413.49299999999999</c:v>
                </c:pt>
                <c:pt idx="3000">
                  <c:v>413.81299999999999</c:v>
                </c:pt>
                <c:pt idx="3001">
                  <c:v>414.18700000000001</c:v>
                </c:pt>
                <c:pt idx="3002">
                  <c:v>413.76</c:v>
                </c:pt>
                <c:pt idx="3003">
                  <c:v>413.06700000000001</c:v>
                </c:pt>
                <c:pt idx="3004">
                  <c:v>412</c:v>
                </c:pt>
                <c:pt idx="3005">
                  <c:v>410.88</c:v>
                </c:pt>
                <c:pt idx="3006">
                  <c:v>409.44</c:v>
                </c:pt>
                <c:pt idx="3007">
                  <c:v>407.52</c:v>
                </c:pt>
                <c:pt idx="3008">
                  <c:v>405.6</c:v>
                </c:pt>
                <c:pt idx="3009">
                  <c:v>402.98700000000002</c:v>
                </c:pt>
                <c:pt idx="3010">
                  <c:v>399.733</c:v>
                </c:pt>
                <c:pt idx="3011">
                  <c:v>397.173</c:v>
                </c:pt>
                <c:pt idx="3012">
                  <c:v>394.50700000000001</c:v>
                </c:pt>
                <c:pt idx="3013">
                  <c:v>391.78699999999998</c:v>
                </c:pt>
                <c:pt idx="3014">
                  <c:v>389.01299999999998</c:v>
                </c:pt>
                <c:pt idx="3015">
                  <c:v>386.34699999999998</c:v>
                </c:pt>
                <c:pt idx="3016">
                  <c:v>382.98700000000002</c:v>
                </c:pt>
                <c:pt idx="3017">
                  <c:v>380.10700000000003</c:v>
                </c:pt>
                <c:pt idx="3018">
                  <c:v>377.33300000000003</c:v>
                </c:pt>
                <c:pt idx="3019">
                  <c:v>375.09300000000002</c:v>
                </c:pt>
                <c:pt idx="3020">
                  <c:v>372.8</c:v>
                </c:pt>
                <c:pt idx="3021">
                  <c:v>370.98700000000002</c:v>
                </c:pt>
                <c:pt idx="3022">
                  <c:v>370.08</c:v>
                </c:pt>
                <c:pt idx="3023">
                  <c:v>369.70699999999999</c:v>
                </c:pt>
                <c:pt idx="3024">
                  <c:v>370.13299999999998</c:v>
                </c:pt>
                <c:pt idx="3025">
                  <c:v>371.2</c:v>
                </c:pt>
                <c:pt idx="3026">
                  <c:v>371.62700000000001</c:v>
                </c:pt>
                <c:pt idx="3027">
                  <c:v>372.58699999999999</c:v>
                </c:pt>
                <c:pt idx="3028">
                  <c:v>373.92</c:v>
                </c:pt>
                <c:pt idx="3029">
                  <c:v>374.98700000000002</c:v>
                </c:pt>
                <c:pt idx="3030">
                  <c:v>377.173</c:v>
                </c:pt>
                <c:pt idx="3031">
                  <c:v>379.62700000000001</c:v>
                </c:pt>
                <c:pt idx="3032">
                  <c:v>382.13299999999998</c:v>
                </c:pt>
                <c:pt idx="3033">
                  <c:v>385.173</c:v>
                </c:pt>
                <c:pt idx="3034">
                  <c:v>387.84</c:v>
                </c:pt>
                <c:pt idx="3035">
                  <c:v>390.613</c:v>
                </c:pt>
                <c:pt idx="3036">
                  <c:v>393.44</c:v>
                </c:pt>
                <c:pt idx="3037">
                  <c:v>395.62700000000001</c:v>
                </c:pt>
                <c:pt idx="3038">
                  <c:v>397.44</c:v>
                </c:pt>
                <c:pt idx="3039">
                  <c:v>398.93299999999999</c:v>
                </c:pt>
                <c:pt idx="3040">
                  <c:v>399.78699999999998</c:v>
                </c:pt>
                <c:pt idx="3041">
                  <c:v>400.69299999999998</c:v>
                </c:pt>
                <c:pt idx="3042">
                  <c:v>400.85300000000001</c:v>
                </c:pt>
                <c:pt idx="3043">
                  <c:v>400.267</c:v>
                </c:pt>
                <c:pt idx="3044">
                  <c:v>400</c:v>
                </c:pt>
                <c:pt idx="3045">
                  <c:v>398.72</c:v>
                </c:pt>
                <c:pt idx="3046">
                  <c:v>397.01299999999998</c:v>
                </c:pt>
                <c:pt idx="3047">
                  <c:v>395.2</c:v>
                </c:pt>
                <c:pt idx="3048">
                  <c:v>393.28</c:v>
                </c:pt>
                <c:pt idx="3049">
                  <c:v>390.827</c:v>
                </c:pt>
                <c:pt idx="3050">
                  <c:v>388.42700000000002</c:v>
                </c:pt>
                <c:pt idx="3051">
                  <c:v>385.97300000000001</c:v>
                </c:pt>
                <c:pt idx="3052">
                  <c:v>383.89299999999997</c:v>
                </c:pt>
                <c:pt idx="3053">
                  <c:v>382.02699999999999</c:v>
                </c:pt>
                <c:pt idx="3054">
                  <c:v>380.21300000000002</c:v>
                </c:pt>
                <c:pt idx="3055">
                  <c:v>378.50700000000001</c:v>
                </c:pt>
                <c:pt idx="3056">
                  <c:v>376.85300000000001</c:v>
                </c:pt>
                <c:pt idx="3057">
                  <c:v>375.733</c:v>
                </c:pt>
                <c:pt idx="3058">
                  <c:v>374.34699999999998</c:v>
                </c:pt>
                <c:pt idx="3059">
                  <c:v>372.96</c:v>
                </c:pt>
                <c:pt idx="3060">
                  <c:v>371.52</c:v>
                </c:pt>
                <c:pt idx="3061">
                  <c:v>370.24</c:v>
                </c:pt>
                <c:pt idx="3062">
                  <c:v>369.173</c:v>
                </c:pt>
                <c:pt idx="3063">
                  <c:v>367.41300000000001</c:v>
                </c:pt>
                <c:pt idx="3064">
                  <c:v>365.97300000000001</c:v>
                </c:pt>
                <c:pt idx="3065">
                  <c:v>364.74700000000001</c:v>
                </c:pt>
                <c:pt idx="3066">
                  <c:v>362.98700000000002</c:v>
                </c:pt>
                <c:pt idx="3067">
                  <c:v>361.01299999999998</c:v>
                </c:pt>
                <c:pt idx="3068">
                  <c:v>358.4</c:v>
                </c:pt>
                <c:pt idx="3069">
                  <c:v>355.62700000000001</c:v>
                </c:pt>
                <c:pt idx="3070">
                  <c:v>353.22699999999998</c:v>
                </c:pt>
                <c:pt idx="3071">
                  <c:v>350.66699999999997</c:v>
                </c:pt>
                <c:pt idx="3072">
                  <c:v>348.21300000000002</c:v>
                </c:pt>
                <c:pt idx="3073">
                  <c:v>346.827</c:v>
                </c:pt>
                <c:pt idx="3074">
                  <c:v>345.81299999999999</c:v>
                </c:pt>
                <c:pt idx="3075">
                  <c:v>344.96</c:v>
                </c:pt>
                <c:pt idx="3076">
                  <c:v>344.69299999999998</c:v>
                </c:pt>
                <c:pt idx="3077">
                  <c:v>344.69299999999998</c:v>
                </c:pt>
                <c:pt idx="3078">
                  <c:v>345.28</c:v>
                </c:pt>
                <c:pt idx="3079">
                  <c:v>346.24</c:v>
                </c:pt>
                <c:pt idx="3080">
                  <c:v>347.36</c:v>
                </c:pt>
                <c:pt idx="3081">
                  <c:v>348.64</c:v>
                </c:pt>
                <c:pt idx="3082">
                  <c:v>350.45299999999997</c:v>
                </c:pt>
                <c:pt idx="3083">
                  <c:v>352.85300000000001</c:v>
                </c:pt>
                <c:pt idx="3084">
                  <c:v>355.30700000000002</c:v>
                </c:pt>
                <c:pt idx="3085">
                  <c:v>357.70699999999999</c:v>
                </c:pt>
                <c:pt idx="3086">
                  <c:v>360.053</c:v>
                </c:pt>
                <c:pt idx="3087">
                  <c:v>362.613</c:v>
                </c:pt>
                <c:pt idx="3088">
                  <c:v>364.90699999999998</c:v>
                </c:pt>
                <c:pt idx="3089">
                  <c:v>366.88</c:v>
                </c:pt>
                <c:pt idx="3090">
                  <c:v>369.06700000000001</c:v>
                </c:pt>
                <c:pt idx="3091">
                  <c:v>371.14699999999999</c:v>
                </c:pt>
                <c:pt idx="3092">
                  <c:v>372.74700000000001</c:v>
                </c:pt>
                <c:pt idx="3093">
                  <c:v>374.45299999999997</c:v>
                </c:pt>
                <c:pt idx="3094">
                  <c:v>375.89299999999997</c:v>
                </c:pt>
                <c:pt idx="3095">
                  <c:v>377.173</c:v>
                </c:pt>
                <c:pt idx="3096">
                  <c:v>378.77300000000002</c:v>
                </c:pt>
                <c:pt idx="3097">
                  <c:v>379.89299999999997</c:v>
                </c:pt>
                <c:pt idx="3098">
                  <c:v>381.22699999999998</c:v>
                </c:pt>
                <c:pt idx="3099">
                  <c:v>382.4</c:v>
                </c:pt>
                <c:pt idx="3100">
                  <c:v>383.52</c:v>
                </c:pt>
                <c:pt idx="3101">
                  <c:v>385.22699999999998</c:v>
                </c:pt>
                <c:pt idx="3102">
                  <c:v>386.18700000000001</c:v>
                </c:pt>
                <c:pt idx="3103">
                  <c:v>387.2</c:v>
                </c:pt>
                <c:pt idx="3104">
                  <c:v>388.16</c:v>
                </c:pt>
                <c:pt idx="3105">
                  <c:v>388.42700000000002</c:v>
                </c:pt>
                <c:pt idx="3106">
                  <c:v>388.69299999999998</c:v>
                </c:pt>
                <c:pt idx="3107">
                  <c:v>388.85300000000001</c:v>
                </c:pt>
                <c:pt idx="3108">
                  <c:v>388.48</c:v>
                </c:pt>
                <c:pt idx="3109">
                  <c:v>388.58699999999999</c:v>
                </c:pt>
                <c:pt idx="3110">
                  <c:v>388.53300000000002</c:v>
                </c:pt>
                <c:pt idx="3111">
                  <c:v>388.267</c:v>
                </c:pt>
                <c:pt idx="3112">
                  <c:v>388.21300000000002</c:v>
                </c:pt>
                <c:pt idx="3113">
                  <c:v>387.78699999999998</c:v>
                </c:pt>
                <c:pt idx="3114">
                  <c:v>387.52</c:v>
                </c:pt>
                <c:pt idx="3115">
                  <c:v>387.57299999999998</c:v>
                </c:pt>
                <c:pt idx="3116">
                  <c:v>387.46699999999998</c:v>
                </c:pt>
                <c:pt idx="3117">
                  <c:v>387.84</c:v>
                </c:pt>
                <c:pt idx="3118">
                  <c:v>387.947</c:v>
                </c:pt>
                <c:pt idx="3119">
                  <c:v>388.16</c:v>
                </c:pt>
                <c:pt idx="3120">
                  <c:v>388.64</c:v>
                </c:pt>
                <c:pt idx="3121">
                  <c:v>389.49299999999999</c:v>
                </c:pt>
                <c:pt idx="3122">
                  <c:v>390.50700000000001</c:v>
                </c:pt>
                <c:pt idx="3123">
                  <c:v>392.32</c:v>
                </c:pt>
                <c:pt idx="3124">
                  <c:v>393.70699999999999</c:v>
                </c:pt>
                <c:pt idx="3125">
                  <c:v>394.98700000000002</c:v>
                </c:pt>
                <c:pt idx="3126">
                  <c:v>396.74700000000001</c:v>
                </c:pt>
                <c:pt idx="3127">
                  <c:v>398.29300000000001</c:v>
                </c:pt>
                <c:pt idx="3128">
                  <c:v>400.10700000000003</c:v>
                </c:pt>
                <c:pt idx="3129">
                  <c:v>402.02699999999999</c:v>
                </c:pt>
                <c:pt idx="3130">
                  <c:v>404.053</c:v>
                </c:pt>
                <c:pt idx="3131">
                  <c:v>405.65300000000002</c:v>
                </c:pt>
                <c:pt idx="3132">
                  <c:v>406.827</c:v>
                </c:pt>
                <c:pt idx="3133">
                  <c:v>408.267</c:v>
                </c:pt>
                <c:pt idx="3134">
                  <c:v>410.29300000000001</c:v>
                </c:pt>
                <c:pt idx="3135">
                  <c:v>412.58699999999999</c:v>
                </c:pt>
                <c:pt idx="3136">
                  <c:v>414.56</c:v>
                </c:pt>
                <c:pt idx="3137">
                  <c:v>416.48</c:v>
                </c:pt>
                <c:pt idx="3138">
                  <c:v>418.02699999999999</c:v>
                </c:pt>
                <c:pt idx="3139">
                  <c:v>419.89299999999997</c:v>
                </c:pt>
                <c:pt idx="3140">
                  <c:v>421.86700000000002</c:v>
                </c:pt>
                <c:pt idx="3141">
                  <c:v>423.25299999999999</c:v>
                </c:pt>
                <c:pt idx="3142">
                  <c:v>424.21300000000002</c:v>
                </c:pt>
                <c:pt idx="3143">
                  <c:v>425.22699999999998</c:v>
                </c:pt>
                <c:pt idx="3144">
                  <c:v>425.86700000000002</c:v>
                </c:pt>
                <c:pt idx="3145">
                  <c:v>426.56</c:v>
                </c:pt>
                <c:pt idx="3146">
                  <c:v>427.41300000000001</c:v>
                </c:pt>
                <c:pt idx="3147">
                  <c:v>428.58699999999999</c:v>
                </c:pt>
                <c:pt idx="3148">
                  <c:v>429.33300000000003</c:v>
                </c:pt>
                <c:pt idx="3149">
                  <c:v>429.76</c:v>
                </c:pt>
                <c:pt idx="3150">
                  <c:v>430.18700000000001</c:v>
                </c:pt>
                <c:pt idx="3151">
                  <c:v>430.827</c:v>
                </c:pt>
                <c:pt idx="3152">
                  <c:v>431.52</c:v>
                </c:pt>
                <c:pt idx="3153">
                  <c:v>432.10700000000003</c:v>
                </c:pt>
                <c:pt idx="3154">
                  <c:v>432.64</c:v>
                </c:pt>
                <c:pt idx="3155">
                  <c:v>433.22699999999998</c:v>
                </c:pt>
                <c:pt idx="3156">
                  <c:v>433.65300000000002</c:v>
                </c:pt>
                <c:pt idx="3157">
                  <c:v>434.45299999999997</c:v>
                </c:pt>
                <c:pt idx="3158">
                  <c:v>435.36</c:v>
                </c:pt>
                <c:pt idx="3159">
                  <c:v>436.267</c:v>
                </c:pt>
                <c:pt idx="3160">
                  <c:v>436.74700000000001</c:v>
                </c:pt>
                <c:pt idx="3161">
                  <c:v>436.90699999999998</c:v>
                </c:pt>
                <c:pt idx="3162">
                  <c:v>437.387</c:v>
                </c:pt>
                <c:pt idx="3163">
                  <c:v>438.34699999999998</c:v>
                </c:pt>
                <c:pt idx="3164">
                  <c:v>439.36</c:v>
                </c:pt>
                <c:pt idx="3165">
                  <c:v>440.12299999999999</c:v>
                </c:pt>
                <c:pt idx="3166">
                  <c:v>440.24599999999998</c:v>
                </c:pt>
                <c:pt idx="3167">
                  <c:v>440</c:v>
                </c:pt>
                <c:pt idx="3168">
                  <c:v>439.44600000000003</c:v>
                </c:pt>
                <c:pt idx="3169">
                  <c:v>439.87700000000001</c:v>
                </c:pt>
                <c:pt idx="3170">
                  <c:v>439.56900000000002</c:v>
                </c:pt>
                <c:pt idx="3171">
                  <c:v>439.2</c:v>
                </c:pt>
                <c:pt idx="3172">
                  <c:v>439.077</c:v>
                </c:pt>
                <c:pt idx="3173">
                  <c:v>439.2</c:v>
                </c:pt>
                <c:pt idx="3174">
                  <c:v>439.44600000000003</c:v>
                </c:pt>
                <c:pt idx="3175">
                  <c:v>439.38499999999999</c:v>
                </c:pt>
                <c:pt idx="3176">
                  <c:v>439.13799999999998</c:v>
                </c:pt>
                <c:pt idx="3177">
                  <c:v>438.64600000000002</c:v>
                </c:pt>
                <c:pt idx="3178">
                  <c:v>438.33800000000002</c:v>
                </c:pt>
                <c:pt idx="3179">
                  <c:v>438.62900000000002</c:v>
                </c:pt>
                <c:pt idx="3180">
                  <c:v>438.72</c:v>
                </c:pt>
                <c:pt idx="3181">
                  <c:v>438.827</c:v>
                </c:pt>
                <c:pt idx="3182">
                  <c:v>439.09300000000002</c:v>
                </c:pt>
                <c:pt idx="3183">
                  <c:v>439.52</c:v>
                </c:pt>
                <c:pt idx="3184">
                  <c:v>439.09300000000002</c:v>
                </c:pt>
                <c:pt idx="3185">
                  <c:v>439.2</c:v>
                </c:pt>
                <c:pt idx="3186">
                  <c:v>439.2</c:v>
                </c:pt>
                <c:pt idx="3187">
                  <c:v>439.14699999999999</c:v>
                </c:pt>
                <c:pt idx="3188">
                  <c:v>438.88</c:v>
                </c:pt>
                <c:pt idx="3189">
                  <c:v>438.613</c:v>
                </c:pt>
                <c:pt idx="3190">
                  <c:v>438.613</c:v>
                </c:pt>
                <c:pt idx="3191">
                  <c:v>438.4</c:v>
                </c:pt>
                <c:pt idx="3192">
                  <c:v>438.18700000000001</c:v>
                </c:pt>
                <c:pt idx="3193">
                  <c:v>437.92</c:v>
                </c:pt>
                <c:pt idx="3194">
                  <c:v>437.28</c:v>
                </c:pt>
                <c:pt idx="3195">
                  <c:v>436.74700000000001</c:v>
                </c:pt>
                <c:pt idx="3196">
                  <c:v>436.21300000000002</c:v>
                </c:pt>
                <c:pt idx="3197">
                  <c:v>435.947</c:v>
                </c:pt>
                <c:pt idx="3198">
                  <c:v>436</c:v>
                </c:pt>
                <c:pt idx="3199">
                  <c:v>435.68</c:v>
                </c:pt>
                <c:pt idx="3200">
                  <c:v>435.89299999999997</c:v>
                </c:pt>
                <c:pt idx="3201">
                  <c:v>436</c:v>
                </c:pt>
                <c:pt idx="3202">
                  <c:v>436.53300000000002</c:v>
                </c:pt>
                <c:pt idx="3203">
                  <c:v>436.96</c:v>
                </c:pt>
                <c:pt idx="3204">
                  <c:v>437.81299999999999</c:v>
                </c:pt>
                <c:pt idx="3205">
                  <c:v>438.613</c:v>
                </c:pt>
                <c:pt idx="3206">
                  <c:v>439.52</c:v>
                </c:pt>
                <c:pt idx="3207">
                  <c:v>440.69299999999998</c:v>
                </c:pt>
                <c:pt idx="3208">
                  <c:v>442.24</c:v>
                </c:pt>
                <c:pt idx="3209">
                  <c:v>443.62700000000001</c:v>
                </c:pt>
                <c:pt idx="3210">
                  <c:v>445.44</c:v>
                </c:pt>
                <c:pt idx="3211">
                  <c:v>446.93299999999999</c:v>
                </c:pt>
                <c:pt idx="3212">
                  <c:v>448.32</c:v>
                </c:pt>
                <c:pt idx="3213">
                  <c:v>449.49299999999999</c:v>
                </c:pt>
                <c:pt idx="3214">
                  <c:v>450.93299999999999</c:v>
                </c:pt>
                <c:pt idx="3215">
                  <c:v>452.267</c:v>
                </c:pt>
                <c:pt idx="3216">
                  <c:v>453.173</c:v>
                </c:pt>
                <c:pt idx="3217">
                  <c:v>453.97300000000001</c:v>
                </c:pt>
                <c:pt idx="3218">
                  <c:v>454.77300000000002</c:v>
                </c:pt>
                <c:pt idx="3219">
                  <c:v>455.733</c:v>
                </c:pt>
                <c:pt idx="3220">
                  <c:v>456.10700000000003</c:v>
                </c:pt>
                <c:pt idx="3221">
                  <c:v>456.58699999999999</c:v>
                </c:pt>
                <c:pt idx="3222">
                  <c:v>457.01299999999998</c:v>
                </c:pt>
                <c:pt idx="3223">
                  <c:v>457.387</c:v>
                </c:pt>
                <c:pt idx="3224">
                  <c:v>457.76</c:v>
                </c:pt>
                <c:pt idx="3225">
                  <c:v>457.70699999999999</c:v>
                </c:pt>
                <c:pt idx="3226">
                  <c:v>458.4</c:v>
                </c:pt>
                <c:pt idx="3227">
                  <c:v>458.93299999999999</c:v>
                </c:pt>
                <c:pt idx="3228">
                  <c:v>459.57299999999998</c:v>
                </c:pt>
                <c:pt idx="3229">
                  <c:v>460.37299999999999</c:v>
                </c:pt>
                <c:pt idx="3230">
                  <c:v>461.44</c:v>
                </c:pt>
                <c:pt idx="3231">
                  <c:v>462.77300000000002</c:v>
                </c:pt>
                <c:pt idx="3232">
                  <c:v>463.84</c:v>
                </c:pt>
                <c:pt idx="3233">
                  <c:v>465.01299999999998</c:v>
                </c:pt>
                <c:pt idx="3234">
                  <c:v>466.08</c:v>
                </c:pt>
                <c:pt idx="3235">
                  <c:v>467.36</c:v>
                </c:pt>
                <c:pt idx="3236">
                  <c:v>468.53300000000002</c:v>
                </c:pt>
                <c:pt idx="3237">
                  <c:v>469.97300000000001</c:v>
                </c:pt>
                <c:pt idx="3238">
                  <c:v>470.98700000000002</c:v>
                </c:pt>
                <c:pt idx="3239">
                  <c:v>472.21300000000002</c:v>
                </c:pt>
                <c:pt idx="3240">
                  <c:v>473.49299999999999</c:v>
                </c:pt>
                <c:pt idx="3241">
                  <c:v>474.24</c:v>
                </c:pt>
                <c:pt idx="3242">
                  <c:v>475.04</c:v>
                </c:pt>
                <c:pt idx="3243">
                  <c:v>475.46699999999998</c:v>
                </c:pt>
                <c:pt idx="3244">
                  <c:v>476.48</c:v>
                </c:pt>
                <c:pt idx="3245">
                  <c:v>476.42700000000002</c:v>
                </c:pt>
                <c:pt idx="3246">
                  <c:v>476.96</c:v>
                </c:pt>
                <c:pt idx="3247">
                  <c:v>477.173</c:v>
                </c:pt>
                <c:pt idx="3248">
                  <c:v>477.76</c:v>
                </c:pt>
                <c:pt idx="3249">
                  <c:v>478.34699999999998</c:v>
                </c:pt>
                <c:pt idx="3250">
                  <c:v>479.04</c:v>
                </c:pt>
                <c:pt idx="3251">
                  <c:v>480.267</c:v>
                </c:pt>
                <c:pt idx="3252">
                  <c:v>481.173</c:v>
                </c:pt>
                <c:pt idx="3253">
                  <c:v>482.72</c:v>
                </c:pt>
                <c:pt idx="3254">
                  <c:v>484.10700000000003</c:v>
                </c:pt>
                <c:pt idx="3255">
                  <c:v>485.65300000000002</c:v>
                </c:pt>
                <c:pt idx="3256">
                  <c:v>487.14699999999999</c:v>
                </c:pt>
                <c:pt idx="3257">
                  <c:v>488.69299999999998</c:v>
                </c:pt>
                <c:pt idx="3258">
                  <c:v>490.77300000000002</c:v>
                </c:pt>
                <c:pt idx="3259">
                  <c:v>492.32</c:v>
                </c:pt>
                <c:pt idx="3260">
                  <c:v>494.827</c:v>
                </c:pt>
                <c:pt idx="3261">
                  <c:v>496.8</c:v>
                </c:pt>
                <c:pt idx="3262">
                  <c:v>499.41300000000001</c:v>
                </c:pt>
                <c:pt idx="3263">
                  <c:v>501.387</c:v>
                </c:pt>
                <c:pt idx="3264">
                  <c:v>503.25299999999999</c:v>
                </c:pt>
                <c:pt idx="3265">
                  <c:v>505.01299999999998</c:v>
                </c:pt>
                <c:pt idx="3266">
                  <c:v>506.56</c:v>
                </c:pt>
                <c:pt idx="3267">
                  <c:v>507.52</c:v>
                </c:pt>
                <c:pt idx="3268">
                  <c:v>508.42700000000002</c:v>
                </c:pt>
                <c:pt idx="3269">
                  <c:v>509.97300000000001</c:v>
                </c:pt>
                <c:pt idx="3270">
                  <c:v>511.25299999999999</c:v>
                </c:pt>
                <c:pt idx="3271">
                  <c:v>512.32000000000005</c:v>
                </c:pt>
                <c:pt idx="3272">
                  <c:v>513.54700000000003</c:v>
                </c:pt>
                <c:pt idx="3273">
                  <c:v>514.61300000000006</c:v>
                </c:pt>
                <c:pt idx="3274">
                  <c:v>515.57299999999998</c:v>
                </c:pt>
                <c:pt idx="3275">
                  <c:v>515.57299999999998</c:v>
                </c:pt>
                <c:pt idx="3276">
                  <c:v>515.947</c:v>
                </c:pt>
                <c:pt idx="3277">
                  <c:v>515.67999999999995</c:v>
                </c:pt>
                <c:pt idx="3278">
                  <c:v>515.947</c:v>
                </c:pt>
                <c:pt idx="3279">
                  <c:v>516</c:v>
                </c:pt>
                <c:pt idx="3280">
                  <c:v>515.89300000000003</c:v>
                </c:pt>
                <c:pt idx="3281">
                  <c:v>515.30700000000002</c:v>
                </c:pt>
                <c:pt idx="3282">
                  <c:v>515.30700000000002</c:v>
                </c:pt>
                <c:pt idx="3283">
                  <c:v>515.30700000000002</c:v>
                </c:pt>
                <c:pt idx="3284">
                  <c:v>514.34699999999998</c:v>
                </c:pt>
                <c:pt idx="3285">
                  <c:v>513.49300000000005</c:v>
                </c:pt>
                <c:pt idx="3286">
                  <c:v>512.74699999999996</c:v>
                </c:pt>
                <c:pt idx="3287">
                  <c:v>511.733</c:v>
                </c:pt>
                <c:pt idx="3288">
                  <c:v>510.72</c:v>
                </c:pt>
                <c:pt idx="3289">
                  <c:v>509.76</c:v>
                </c:pt>
                <c:pt idx="3290">
                  <c:v>509.387</c:v>
                </c:pt>
                <c:pt idx="3291">
                  <c:v>508.8</c:v>
                </c:pt>
                <c:pt idx="3292">
                  <c:v>508.32</c:v>
                </c:pt>
                <c:pt idx="3293">
                  <c:v>507.57299999999998</c:v>
                </c:pt>
                <c:pt idx="3294">
                  <c:v>507.04</c:v>
                </c:pt>
                <c:pt idx="3295">
                  <c:v>506.4</c:v>
                </c:pt>
                <c:pt idx="3296">
                  <c:v>505.97300000000001</c:v>
                </c:pt>
                <c:pt idx="3297">
                  <c:v>505.28</c:v>
                </c:pt>
                <c:pt idx="3298">
                  <c:v>504.48</c:v>
                </c:pt>
                <c:pt idx="3299">
                  <c:v>503.78699999999998</c:v>
                </c:pt>
                <c:pt idx="3300">
                  <c:v>503.14699999999999</c:v>
                </c:pt>
                <c:pt idx="3301">
                  <c:v>502.45299999999997</c:v>
                </c:pt>
                <c:pt idx="3302">
                  <c:v>502.13299999999998</c:v>
                </c:pt>
                <c:pt idx="3303">
                  <c:v>501.173</c:v>
                </c:pt>
                <c:pt idx="3304">
                  <c:v>500.58699999999999</c:v>
                </c:pt>
                <c:pt idx="3305">
                  <c:v>499.62700000000001</c:v>
                </c:pt>
                <c:pt idx="3306">
                  <c:v>498.827</c:v>
                </c:pt>
                <c:pt idx="3307">
                  <c:v>497.97300000000001</c:v>
                </c:pt>
                <c:pt idx="3308">
                  <c:v>497.22699999999998</c:v>
                </c:pt>
                <c:pt idx="3309">
                  <c:v>495.89299999999997</c:v>
                </c:pt>
                <c:pt idx="3310">
                  <c:v>495.25299999999999</c:v>
                </c:pt>
                <c:pt idx="3311">
                  <c:v>494.88</c:v>
                </c:pt>
                <c:pt idx="3312">
                  <c:v>494.18700000000001</c:v>
                </c:pt>
                <c:pt idx="3313">
                  <c:v>493.44</c:v>
                </c:pt>
                <c:pt idx="3314">
                  <c:v>492.90699999999998</c:v>
                </c:pt>
                <c:pt idx="3315">
                  <c:v>492.53300000000002</c:v>
                </c:pt>
                <c:pt idx="3316">
                  <c:v>492.16</c:v>
                </c:pt>
                <c:pt idx="3317">
                  <c:v>491.14699999999999</c:v>
                </c:pt>
                <c:pt idx="3318">
                  <c:v>490.72</c:v>
                </c:pt>
                <c:pt idx="3319">
                  <c:v>489.81299999999999</c:v>
                </c:pt>
                <c:pt idx="3320">
                  <c:v>489.44</c:v>
                </c:pt>
                <c:pt idx="3321">
                  <c:v>488.58699999999999</c:v>
                </c:pt>
                <c:pt idx="3322">
                  <c:v>488.37299999999999</c:v>
                </c:pt>
                <c:pt idx="3323">
                  <c:v>487.52</c:v>
                </c:pt>
                <c:pt idx="3324">
                  <c:v>487.57299999999998</c:v>
                </c:pt>
                <c:pt idx="3325">
                  <c:v>487.41300000000001</c:v>
                </c:pt>
                <c:pt idx="3326">
                  <c:v>487.04</c:v>
                </c:pt>
                <c:pt idx="3327">
                  <c:v>486.613</c:v>
                </c:pt>
                <c:pt idx="3328">
                  <c:v>486.29300000000001</c:v>
                </c:pt>
                <c:pt idx="3329">
                  <c:v>486.29300000000001</c:v>
                </c:pt>
                <c:pt idx="3330">
                  <c:v>485.65300000000002</c:v>
                </c:pt>
                <c:pt idx="3331">
                  <c:v>485.65300000000002</c:v>
                </c:pt>
                <c:pt idx="3332">
                  <c:v>485.6</c:v>
                </c:pt>
                <c:pt idx="3333">
                  <c:v>485.06700000000001</c:v>
                </c:pt>
                <c:pt idx="3334">
                  <c:v>485.06700000000001</c:v>
                </c:pt>
                <c:pt idx="3335">
                  <c:v>484.69299999999998</c:v>
                </c:pt>
                <c:pt idx="3336">
                  <c:v>484.37299999999999</c:v>
                </c:pt>
                <c:pt idx="3337">
                  <c:v>483.733</c:v>
                </c:pt>
                <c:pt idx="3338">
                  <c:v>483.25299999999999</c:v>
                </c:pt>
                <c:pt idx="3339">
                  <c:v>482.13299999999998</c:v>
                </c:pt>
                <c:pt idx="3340">
                  <c:v>480.64</c:v>
                </c:pt>
                <c:pt idx="3341">
                  <c:v>478.50700000000001</c:v>
                </c:pt>
                <c:pt idx="3342">
                  <c:v>476.69299999999998</c:v>
                </c:pt>
                <c:pt idx="3343">
                  <c:v>474.34699999999998</c:v>
                </c:pt>
                <c:pt idx="3344">
                  <c:v>467.2</c:v>
                </c:pt>
                <c:pt idx="3345">
                  <c:v>462.47300000000001</c:v>
                </c:pt>
                <c:pt idx="3346">
                  <c:v>458.18200000000002</c:v>
                </c:pt>
                <c:pt idx="3347">
                  <c:v>453.81799999999998</c:v>
                </c:pt>
                <c:pt idx="3348">
                  <c:v>450.47300000000001</c:v>
                </c:pt>
                <c:pt idx="3349">
                  <c:v>447.92700000000002</c:v>
                </c:pt>
                <c:pt idx="3350">
                  <c:v>445.673</c:v>
                </c:pt>
                <c:pt idx="3351">
                  <c:v>444.07299999999998</c:v>
                </c:pt>
                <c:pt idx="3352">
                  <c:v>443.2</c:v>
                </c:pt>
                <c:pt idx="3353">
                  <c:v>442.98200000000003</c:v>
                </c:pt>
                <c:pt idx="3354">
                  <c:v>443.27300000000002</c:v>
                </c:pt>
                <c:pt idx="3355">
                  <c:v>443.56400000000002</c:v>
                </c:pt>
                <c:pt idx="3356">
                  <c:v>444.13299999999998</c:v>
                </c:pt>
                <c:pt idx="3357">
                  <c:v>444.49200000000002</c:v>
                </c:pt>
                <c:pt idx="3358">
                  <c:v>444.85700000000003</c:v>
                </c:pt>
                <c:pt idx="3359">
                  <c:v>445.33300000000003</c:v>
                </c:pt>
                <c:pt idx="3360">
                  <c:v>446.34699999999998</c:v>
                </c:pt>
                <c:pt idx="3361">
                  <c:v>447.46699999999998</c:v>
                </c:pt>
                <c:pt idx="3362">
                  <c:v>450.02699999999999</c:v>
                </c:pt>
                <c:pt idx="3363">
                  <c:v>451.30700000000002</c:v>
                </c:pt>
                <c:pt idx="3364">
                  <c:v>452.053</c:v>
                </c:pt>
                <c:pt idx="3365">
                  <c:v>452</c:v>
                </c:pt>
                <c:pt idx="3366">
                  <c:v>451.2</c:v>
                </c:pt>
                <c:pt idx="3367">
                  <c:v>450.02699999999999</c:v>
                </c:pt>
                <c:pt idx="3368">
                  <c:v>448.21300000000002</c:v>
                </c:pt>
                <c:pt idx="3369">
                  <c:v>446.4</c:v>
                </c:pt>
                <c:pt idx="3370">
                  <c:v>445.92</c:v>
                </c:pt>
                <c:pt idx="3371">
                  <c:v>445.28</c:v>
                </c:pt>
                <c:pt idx="3372">
                  <c:v>444.267</c:v>
                </c:pt>
                <c:pt idx="3373">
                  <c:v>442.613</c:v>
                </c:pt>
                <c:pt idx="3374">
                  <c:v>440.74700000000001</c:v>
                </c:pt>
                <c:pt idx="3375">
                  <c:v>439.68</c:v>
                </c:pt>
                <c:pt idx="3376">
                  <c:v>438.13299999999998</c:v>
                </c:pt>
                <c:pt idx="3377">
                  <c:v>434.72</c:v>
                </c:pt>
                <c:pt idx="3378">
                  <c:v>432.16</c:v>
                </c:pt>
                <c:pt idx="3379">
                  <c:v>429.28</c:v>
                </c:pt>
                <c:pt idx="3380">
                  <c:v>426.613</c:v>
                </c:pt>
                <c:pt idx="3381">
                  <c:v>424.48</c:v>
                </c:pt>
                <c:pt idx="3382">
                  <c:v>422.08</c:v>
                </c:pt>
                <c:pt idx="3383">
                  <c:v>420.16</c:v>
                </c:pt>
                <c:pt idx="3384">
                  <c:v>418.18700000000001</c:v>
                </c:pt>
                <c:pt idx="3385">
                  <c:v>415.46699999999998</c:v>
                </c:pt>
                <c:pt idx="3386">
                  <c:v>412.85300000000001</c:v>
                </c:pt>
                <c:pt idx="3387">
                  <c:v>410.827</c:v>
                </c:pt>
                <c:pt idx="3388">
                  <c:v>409.6</c:v>
                </c:pt>
                <c:pt idx="3389">
                  <c:v>408.74700000000001</c:v>
                </c:pt>
                <c:pt idx="3390">
                  <c:v>408.21300000000002</c:v>
                </c:pt>
                <c:pt idx="3391">
                  <c:v>408.58699999999999</c:v>
                </c:pt>
                <c:pt idx="3392">
                  <c:v>410.18700000000001</c:v>
                </c:pt>
                <c:pt idx="3393">
                  <c:v>411.52</c:v>
                </c:pt>
                <c:pt idx="3394">
                  <c:v>412.74700000000001</c:v>
                </c:pt>
                <c:pt idx="3395">
                  <c:v>414.98700000000002</c:v>
                </c:pt>
                <c:pt idx="3396">
                  <c:v>417.97300000000001</c:v>
                </c:pt>
                <c:pt idx="3397">
                  <c:v>421.97300000000001</c:v>
                </c:pt>
                <c:pt idx="3398">
                  <c:v>425.81299999999999</c:v>
                </c:pt>
                <c:pt idx="3399">
                  <c:v>429.76</c:v>
                </c:pt>
                <c:pt idx="3400">
                  <c:v>433.12</c:v>
                </c:pt>
                <c:pt idx="3401">
                  <c:v>436.48</c:v>
                </c:pt>
                <c:pt idx="3402">
                  <c:v>439.62700000000001</c:v>
                </c:pt>
                <c:pt idx="3403">
                  <c:v>442.29300000000001</c:v>
                </c:pt>
                <c:pt idx="3404">
                  <c:v>444.16</c:v>
                </c:pt>
                <c:pt idx="3405">
                  <c:v>445.76</c:v>
                </c:pt>
                <c:pt idx="3406">
                  <c:v>446.45299999999997</c:v>
                </c:pt>
                <c:pt idx="3407">
                  <c:v>445.97300000000001</c:v>
                </c:pt>
                <c:pt idx="3408">
                  <c:v>443.89299999999997</c:v>
                </c:pt>
                <c:pt idx="3409">
                  <c:v>443.04</c:v>
                </c:pt>
                <c:pt idx="3410">
                  <c:v>441.387</c:v>
                </c:pt>
                <c:pt idx="3411">
                  <c:v>439.62700000000001</c:v>
                </c:pt>
                <c:pt idx="3412">
                  <c:v>436.96</c:v>
                </c:pt>
                <c:pt idx="3413">
                  <c:v>434.13299999999998</c:v>
                </c:pt>
                <c:pt idx="3414">
                  <c:v>431.733</c:v>
                </c:pt>
                <c:pt idx="3415">
                  <c:v>430.02699999999999</c:v>
                </c:pt>
                <c:pt idx="3416">
                  <c:v>428.53300000000002</c:v>
                </c:pt>
                <c:pt idx="3417">
                  <c:v>427.04</c:v>
                </c:pt>
                <c:pt idx="3418">
                  <c:v>426.13299999999998</c:v>
                </c:pt>
                <c:pt idx="3419">
                  <c:v>425.81299999999999</c:v>
                </c:pt>
                <c:pt idx="3420">
                  <c:v>425.06700000000001</c:v>
                </c:pt>
                <c:pt idx="3421">
                  <c:v>424.10700000000003</c:v>
                </c:pt>
                <c:pt idx="3422">
                  <c:v>424.053</c:v>
                </c:pt>
                <c:pt idx="3423">
                  <c:v>425.173</c:v>
                </c:pt>
                <c:pt idx="3424">
                  <c:v>425.92</c:v>
                </c:pt>
                <c:pt idx="3425">
                  <c:v>426.29300000000001</c:v>
                </c:pt>
                <c:pt idx="3426">
                  <c:v>426.13299999999998</c:v>
                </c:pt>
                <c:pt idx="3427">
                  <c:v>426.34699999999998</c:v>
                </c:pt>
                <c:pt idx="3428">
                  <c:v>426.56</c:v>
                </c:pt>
                <c:pt idx="3429">
                  <c:v>426.08</c:v>
                </c:pt>
                <c:pt idx="3430">
                  <c:v>424.37299999999999</c:v>
                </c:pt>
                <c:pt idx="3431">
                  <c:v>421.387</c:v>
                </c:pt>
                <c:pt idx="3432">
                  <c:v>418.13299999999998</c:v>
                </c:pt>
                <c:pt idx="3433">
                  <c:v>412.43099999999998</c:v>
                </c:pt>
                <c:pt idx="3434">
                  <c:v>410.52300000000002</c:v>
                </c:pt>
                <c:pt idx="3435">
                  <c:v>408.24599999999998</c:v>
                </c:pt>
                <c:pt idx="3436">
                  <c:v>406.03100000000001</c:v>
                </c:pt>
                <c:pt idx="3437">
                  <c:v>403.56900000000002</c:v>
                </c:pt>
                <c:pt idx="3438">
                  <c:v>402.33800000000002</c:v>
                </c:pt>
                <c:pt idx="3439">
                  <c:v>400.98500000000001</c:v>
                </c:pt>
                <c:pt idx="3440">
                  <c:v>400.06200000000001</c:v>
                </c:pt>
                <c:pt idx="3441">
                  <c:v>398.892</c:v>
                </c:pt>
                <c:pt idx="3442">
                  <c:v>396.8</c:v>
                </c:pt>
                <c:pt idx="3443">
                  <c:v>396.24599999999998</c:v>
                </c:pt>
                <c:pt idx="3444">
                  <c:v>396.30799999999999</c:v>
                </c:pt>
                <c:pt idx="3445">
                  <c:v>397.6</c:v>
                </c:pt>
                <c:pt idx="3446">
                  <c:v>397.96899999999999</c:v>
                </c:pt>
                <c:pt idx="3447">
                  <c:v>398.286</c:v>
                </c:pt>
                <c:pt idx="3448">
                  <c:v>398.29300000000001</c:v>
                </c:pt>
                <c:pt idx="3449">
                  <c:v>397.81299999999999</c:v>
                </c:pt>
                <c:pt idx="3450">
                  <c:v>397.6</c:v>
                </c:pt>
                <c:pt idx="3451">
                  <c:v>397.70699999999999</c:v>
                </c:pt>
                <c:pt idx="3452">
                  <c:v>397.44</c:v>
                </c:pt>
                <c:pt idx="3453">
                  <c:v>396.267</c:v>
                </c:pt>
                <c:pt idx="3454">
                  <c:v>394.45299999999997</c:v>
                </c:pt>
                <c:pt idx="3455">
                  <c:v>393.44</c:v>
                </c:pt>
                <c:pt idx="3456">
                  <c:v>392.74700000000001</c:v>
                </c:pt>
                <c:pt idx="3457">
                  <c:v>392.8</c:v>
                </c:pt>
                <c:pt idx="3458">
                  <c:v>392.10700000000003</c:v>
                </c:pt>
                <c:pt idx="3459">
                  <c:v>392.21300000000002</c:v>
                </c:pt>
                <c:pt idx="3460">
                  <c:v>391.78699999999998</c:v>
                </c:pt>
                <c:pt idx="3461">
                  <c:v>391.30700000000002</c:v>
                </c:pt>
                <c:pt idx="3462">
                  <c:v>390.34699999999998</c:v>
                </c:pt>
                <c:pt idx="3463">
                  <c:v>389.92</c:v>
                </c:pt>
                <c:pt idx="3464">
                  <c:v>389.28</c:v>
                </c:pt>
                <c:pt idx="3465">
                  <c:v>388.10700000000003</c:v>
                </c:pt>
                <c:pt idx="3466">
                  <c:v>385.97300000000001</c:v>
                </c:pt>
                <c:pt idx="3467">
                  <c:v>385.65300000000002</c:v>
                </c:pt>
                <c:pt idx="3468">
                  <c:v>385.92</c:v>
                </c:pt>
                <c:pt idx="3469">
                  <c:v>386.72</c:v>
                </c:pt>
                <c:pt idx="3470">
                  <c:v>386.50700000000001</c:v>
                </c:pt>
                <c:pt idx="3471">
                  <c:v>386.50700000000001</c:v>
                </c:pt>
                <c:pt idx="3472">
                  <c:v>386.56</c:v>
                </c:pt>
                <c:pt idx="3473">
                  <c:v>386.827</c:v>
                </c:pt>
                <c:pt idx="3474">
                  <c:v>386.88</c:v>
                </c:pt>
                <c:pt idx="3475">
                  <c:v>386.93299999999999</c:v>
                </c:pt>
                <c:pt idx="3476">
                  <c:v>387.14699999999999</c:v>
                </c:pt>
                <c:pt idx="3477">
                  <c:v>387.57299999999998</c:v>
                </c:pt>
                <c:pt idx="3478">
                  <c:v>385.86700000000002</c:v>
                </c:pt>
                <c:pt idx="3479">
                  <c:v>383.84</c:v>
                </c:pt>
                <c:pt idx="3480">
                  <c:v>382.827</c:v>
                </c:pt>
                <c:pt idx="3481">
                  <c:v>382.98700000000002</c:v>
                </c:pt>
                <c:pt idx="3482">
                  <c:v>382.4</c:v>
                </c:pt>
                <c:pt idx="3483">
                  <c:v>381.54700000000003</c:v>
                </c:pt>
                <c:pt idx="3484">
                  <c:v>380.64</c:v>
                </c:pt>
                <c:pt idx="3485">
                  <c:v>380.10700000000003</c:v>
                </c:pt>
                <c:pt idx="3486">
                  <c:v>379.2</c:v>
                </c:pt>
                <c:pt idx="3487">
                  <c:v>378.24</c:v>
                </c:pt>
                <c:pt idx="3488">
                  <c:v>377.54700000000003</c:v>
                </c:pt>
                <c:pt idx="3489">
                  <c:v>377.01299999999998</c:v>
                </c:pt>
                <c:pt idx="3490">
                  <c:v>376.8</c:v>
                </c:pt>
                <c:pt idx="3491">
                  <c:v>376.42700000000002</c:v>
                </c:pt>
                <c:pt idx="3492">
                  <c:v>375.62700000000001</c:v>
                </c:pt>
                <c:pt idx="3493">
                  <c:v>376.58699999999999</c:v>
                </c:pt>
                <c:pt idx="3494">
                  <c:v>377.28</c:v>
                </c:pt>
                <c:pt idx="3495">
                  <c:v>377.33300000000003</c:v>
                </c:pt>
                <c:pt idx="3496">
                  <c:v>377.70699999999999</c:v>
                </c:pt>
                <c:pt idx="3497">
                  <c:v>377.01299999999998</c:v>
                </c:pt>
                <c:pt idx="3498">
                  <c:v>377.06700000000001</c:v>
                </c:pt>
                <c:pt idx="3499">
                  <c:v>377.54700000000003</c:v>
                </c:pt>
                <c:pt idx="3500">
                  <c:v>378.13299999999998</c:v>
                </c:pt>
                <c:pt idx="3501">
                  <c:v>378.02699999999999</c:v>
                </c:pt>
                <c:pt idx="3502">
                  <c:v>377.92</c:v>
                </c:pt>
                <c:pt idx="3503">
                  <c:v>377.44</c:v>
                </c:pt>
                <c:pt idx="3504">
                  <c:v>376.48</c:v>
                </c:pt>
                <c:pt idx="3505">
                  <c:v>375.62700000000001</c:v>
                </c:pt>
                <c:pt idx="3506">
                  <c:v>373.97300000000001</c:v>
                </c:pt>
                <c:pt idx="3507">
                  <c:v>372.8</c:v>
                </c:pt>
                <c:pt idx="3508">
                  <c:v>371.947</c:v>
                </c:pt>
                <c:pt idx="3509">
                  <c:v>371.14699999999999</c:v>
                </c:pt>
                <c:pt idx="3510">
                  <c:v>370.88</c:v>
                </c:pt>
                <c:pt idx="3511">
                  <c:v>370.34699999999998</c:v>
                </c:pt>
                <c:pt idx="3512">
                  <c:v>370.72</c:v>
                </c:pt>
                <c:pt idx="3513">
                  <c:v>370.45299999999997</c:v>
                </c:pt>
                <c:pt idx="3514">
                  <c:v>369.387</c:v>
                </c:pt>
                <c:pt idx="3515">
                  <c:v>368.58699999999999</c:v>
                </c:pt>
                <c:pt idx="3516">
                  <c:v>368.48</c:v>
                </c:pt>
                <c:pt idx="3517">
                  <c:v>368.053</c:v>
                </c:pt>
                <c:pt idx="3518">
                  <c:v>367.41300000000001</c:v>
                </c:pt>
                <c:pt idx="3519">
                  <c:v>367.30700000000002</c:v>
                </c:pt>
                <c:pt idx="3520">
                  <c:v>366.45299999999997</c:v>
                </c:pt>
                <c:pt idx="3521">
                  <c:v>365.86700000000002</c:v>
                </c:pt>
                <c:pt idx="3522">
                  <c:v>364.96</c:v>
                </c:pt>
                <c:pt idx="3523">
                  <c:v>363.57299999999998</c:v>
                </c:pt>
                <c:pt idx="3524">
                  <c:v>362.72</c:v>
                </c:pt>
                <c:pt idx="3525">
                  <c:v>361.12</c:v>
                </c:pt>
                <c:pt idx="3526">
                  <c:v>359.57299999999998</c:v>
                </c:pt>
                <c:pt idx="3527">
                  <c:v>358.18700000000001</c:v>
                </c:pt>
                <c:pt idx="3528">
                  <c:v>357.28</c:v>
                </c:pt>
                <c:pt idx="3529">
                  <c:v>356.96</c:v>
                </c:pt>
                <c:pt idx="3530">
                  <c:v>356.74700000000001</c:v>
                </c:pt>
                <c:pt idx="3531">
                  <c:v>356.58699999999999</c:v>
                </c:pt>
                <c:pt idx="3532">
                  <c:v>356.96</c:v>
                </c:pt>
                <c:pt idx="3533">
                  <c:v>357.33300000000003</c:v>
                </c:pt>
                <c:pt idx="3534">
                  <c:v>356.053</c:v>
                </c:pt>
                <c:pt idx="3535">
                  <c:v>354.45299999999997</c:v>
                </c:pt>
                <c:pt idx="3536">
                  <c:v>352.74700000000001</c:v>
                </c:pt>
                <c:pt idx="3537">
                  <c:v>351.84</c:v>
                </c:pt>
                <c:pt idx="3538">
                  <c:v>351.947</c:v>
                </c:pt>
                <c:pt idx="3539">
                  <c:v>352.8</c:v>
                </c:pt>
                <c:pt idx="3540">
                  <c:v>354.08</c:v>
                </c:pt>
                <c:pt idx="3541">
                  <c:v>355.30700000000002</c:v>
                </c:pt>
                <c:pt idx="3542">
                  <c:v>355.84</c:v>
                </c:pt>
                <c:pt idx="3543">
                  <c:v>355.84</c:v>
                </c:pt>
                <c:pt idx="3544">
                  <c:v>355.46699999999998</c:v>
                </c:pt>
                <c:pt idx="3545">
                  <c:v>354.02699999999999</c:v>
                </c:pt>
                <c:pt idx="3546">
                  <c:v>352.16</c:v>
                </c:pt>
                <c:pt idx="3547">
                  <c:v>351.04</c:v>
                </c:pt>
                <c:pt idx="3548">
                  <c:v>349.49299999999999</c:v>
                </c:pt>
                <c:pt idx="3549">
                  <c:v>349.49299999999999</c:v>
                </c:pt>
                <c:pt idx="3550">
                  <c:v>350.45299999999997</c:v>
                </c:pt>
                <c:pt idx="3551">
                  <c:v>352.10700000000003</c:v>
                </c:pt>
                <c:pt idx="3552">
                  <c:v>352.16</c:v>
                </c:pt>
                <c:pt idx="3553">
                  <c:v>351.25299999999999</c:v>
                </c:pt>
                <c:pt idx="3554">
                  <c:v>349.92</c:v>
                </c:pt>
                <c:pt idx="3555">
                  <c:v>347.57299999999998</c:v>
                </c:pt>
                <c:pt idx="3556">
                  <c:v>345.76</c:v>
                </c:pt>
                <c:pt idx="3557">
                  <c:v>344.267</c:v>
                </c:pt>
                <c:pt idx="3558">
                  <c:v>342.34699999999998</c:v>
                </c:pt>
                <c:pt idx="3559">
                  <c:v>340.37299999999999</c:v>
                </c:pt>
                <c:pt idx="3560">
                  <c:v>338.18700000000001</c:v>
                </c:pt>
                <c:pt idx="3561">
                  <c:v>335.46699999999998</c:v>
                </c:pt>
                <c:pt idx="3562">
                  <c:v>331.09300000000002</c:v>
                </c:pt>
                <c:pt idx="3563">
                  <c:v>326.45299999999997</c:v>
                </c:pt>
                <c:pt idx="3564">
                  <c:v>320.85300000000001</c:v>
                </c:pt>
                <c:pt idx="3565">
                  <c:v>315.04000000000002</c:v>
                </c:pt>
                <c:pt idx="3566">
                  <c:v>309.60000000000002</c:v>
                </c:pt>
                <c:pt idx="3567">
                  <c:v>304.8</c:v>
                </c:pt>
                <c:pt idx="3568">
                  <c:v>300.53300000000002</c:v>
                </c:pt>
                <c:pt idx="3569">
                  <c:v>296.32</c:v>
                </c:pt>
                <c:pt idx="3570">
                  <c:v>292.8</c:v>
                </c:pt>
                <c:pt idx="3571">
                  <c:v>287.62700000000001</c:v>
                </c:pt>
                <c:pt idx="3572">
                  <c:v>281.92</c:v>
                </c:pt>
                <c:pt idx="3573">
                  <c:v>276.42700000000002</c:v>
                </c:pt>
                <c:pt idx="3574">
                  <c:v>271.57299999999998</c:v>
                </c:pt>
                <c:pt idx="3575">
                  <c:v>266.88</c:v>
                </c:pt>
                <c:pt idx="3576">
                  <c:v>263.04000000000002</c:v>
                </c:pt>
                <c:pt idx="3577">
                  <c:v>260.32</c:v>
                </c:pt>
                <c:pt idx="3578">
                  <c:v>258.98700000000002</c:v>
                </c:pt>
                <c:pt idx="3579">
                  <c:v>258.50700000000001</c:v>
                </c:pt>
                <c:pt idx="3580">
                  <c:v>257.97300000000001</c:v>
                </c:pt>
                <c:pt idx="3581">
                  <c:v>256.69299999999998</c:v>
                </c:pt>
                <c:pt idx="3582">
                  <c:v>255.09299999999999</c:v>
                </c:pt>
                <c:pt idx="3583">
                  <c:v>253.173</c:v>
                </c:pt>
                <c:pt idx="3584">
                  <c:v>250.98699999999999</c:v>
                </c:pt>
                <c:pt idx="3585">
                  <c:v>248.48</c:v>
                </c:pt>
                <c:pt idx="3586">
                  <c:v>246.34700000000001</c:v>
                </c:pt>
                <c:pt idx="3587">
                  <c:v>245.01300000000001</c:v>
                </c:pt>
                <c:pt idx="3588">
                  <c:v>243.46700000000001</c:v>
                </c:pt>
                <c:pt idx="3589">
                  <c:v>241.97300000000001</c:v>
                </c:pt>
                <c:pt idx="3590">
                  <c:v>241.387</c:v>
                </c:pt>
                <c:pt idx="3591">
                  <c:v>241.333</c:v>
                </c:pt>
                <c:pt idx="3592">
                  <c:v>241.81299999999999</c:v>
                </c:pt>
                <c:pt idx="3593">
                  <c:v>241.12</c:v>
                </c:pt>
                <c:pt idx="3594">
                  <c:v>239.84</c:v>
                </c:pt>
                <c:pt idx="3595">
                  <c:v>237.65299999999999</c:v>
                </c:pt>
                <c:pt idx="3596">
                  <c:v>235.893</c:v>
                </c:pt>
                <c:pt idx="3597">
                  <c:v>234.613</c:v>
                </c:pt>
                <c:pt idx="3598">
                  <c:v>233.227</c:v>
                </c:pt>
                <c:pt idx="3599">
                  <c:v>232.053</c:v>
                </c:pt>
                <c:pt idx="3600">
                  <c:v>231.30699999999999</c:v>
                </c:pt>
                <c:pt idx="3601">
                  <c:v>230.50700000000001</c:v>
                </c:pt>
                <c:pt idx="3602">
                  <c:v>229.173</c:v>
                </c:pt>
                <c:pt idx="3603">
                  <c:v>228.107</c:v>
                </c:pt>
                <c:pt idx="3604">
                  <c:v>226.88</c:v>
                </c:pt>
                <c:pt idx="3605">
                  <c:v>224.90700000000001</c:v>
                </c:pt>
                <c:pt idx="3606">
                  <c:v>222.827</c:v>
                </c:pt>
                <c:pt idx="3607">
                  <c:v>219.733</c:v>
                </c:pt>
                <c:pt idx="3608">
                  <c:v>217.333</c:v>
                </c:pt>
                <c:pt idx="3609">
                  <c:v>215.84</c:v>
                </c:pt>
                <c:pt idx="3610">
                  <c:v>214.24</c:v>
                </c:pt>
                <c:pt idx="3611">
                  <c:v>212.42699999999999</c:v>
                </c:pt>
                <c:pt idx="3612">
                  <c:v>210.453</c:v>
                </c:pt>
                <c:pt idx="3613">
                  <c:v>210.29300000000001</c:v>
                </c:pt>
                <c:pt idx="3614">
                  <c:v>211.733</c:v>
                </c:pt>
                <c:pt idx="3615">
                  <c:v>213.06700000000001</c:v>
                </c:pt>
                <c:pt idx="3616">
                  <c:v>214.02699999999999</c:v>
                </c:pt>
                <c:pt idx="3617">
                  <c:v>215.84</c:v>
                </c:pt>
                <c:pt idx="3618">
                  <c:v>217.44</c:v>
                </c:pt>
                <c:pt idx="3619">
                  <c:v>218.88</c:v>
                </c:pt>
                <c:pt idx="3620">
                  <c:v>221.44</c:v>
                </c:pt>
                <c:pt idx="3621">
                  <c:v>223.68</c:v>
                </c:pt>
                <c:pt idx="3622">
                  <c:v>226.50700000000001</c:v>
                </c:pt>
                <c:pt idx="3623">
                  <c:v>229.28</c:v>
                </c:pt>
                <c:pt idx="3624">
                  <c:v>231.25299999999999</c:v>
                </c:pt>
                <c:pt idx="3625">
                  <c:v>234.72</c:v>
                </c:pt>
                <c:pt idx="3626">
                  <c:v>238.93299999999999</c:v>
                </c:pt>
                <c:pt idx="3627">
                  <c:v>244.96</c:v>
                </c:pt>
                <c:pt idx="3628">
                  <c:v>249.333</c:v>
                </c:pt>
                <c:pt idx="3629">
                  <c:v>251.52</c:v>
                </c:pt>
                <c:pt idx="3630">
                  <c:v>254.02699999999999</c:v>
                </c:pt>
                <c:pt idx="3631">
                  <c:v>257.01299999999998</c:v>
                </c:pt>
                <c:pt idx="3632">
                  <c:v>257.97300000000001</c:v>
                </c:pt>
                <c:pt idx="3633">
                  <c:v>259.57299999999998</c:v>
                </c:pt>
                <c:pt idx="3634">
                  <c:v>261.60000000000002</c:v>
                </c:pt>
                <c:pt idx="3635">
                  <c:v>262.613</c:v>
                </c:pt>
                <c:pt idx="3636">
                  <c:v>264.85300000000001</c:v>
                </c:pt>
                <c:pt idx="3637">
                  <c:v>266.77300000000002</c:v>
                </c:pt>
                <c:pt idx="3638">
                  <c:v>268.69299999999998</c:v>
                </c:pt>
                <c:pt idx="3639">
                  <c:v>271.68</c:v>
                </c:pt>
                <c:pt idx="3640">
                  <c:v>274.50700000000001</c:v>
                </c:pt>
                <c:pt idx="3641">
                  <c:v>276</c:v>
                </c:pt>
                <c:pt idx="3642">
                  <c:v>275.947</c:v>
                </c:pt>
                <c:pt idx="3643">
                  <c:v>275.57299999999998</c:v>
                </c:pt>
                <c:pt idx="3644">
                  <c:v>276.37299999999999</c:v>
                </c:pt>
                <c:pt idx="3645">
                  <c:v>277.44</c:v>
                </c:pt>
                <c:pt idx="3646">
                  <c:v>277.33300000000003</c:v>
                </c:pt>
                <c:pt idx="3647">
                  <c:v>278.77300000000002</c:v>
                </c:pt>
                <c:pt idx="3648">
                  <c:v>280.74700000000001</c:v>
                </c:pt>
                <c:pt idx="3649">
                  <c:v>282.66699999999997</c:v>
                </c:pt>
                <c:pt idx="3650">
                  <c:v>285.06700000000001</c:v>
                </c:pt>
                <c:pt idx="3651">
                  <c:v>285.65300000000002</c:v>
                </c:pt>
                <c:pt idx="3652">
                  <c:v>286.45299999999997</c:v>
                </c:pt>
                <c:pt idx="3653">
                  <c:v>286.827</c:v>
                </c:pt>
                <c:pt idx="3654">
                  <c:v>287.14699999999999</c:v>
                </c:pt>
                <c:pt idx="3655">
                  <c:v>287.30700000000002</c:v>
                </c:pt>
                <c:pt idx="3656">
                  <c:v>289.01299999999998</c:v>
                </c:pt>
                <c:pt idx="3657">
                  <c:v>291.25299999999999</c:v>
                </c:pt>
                <c:pt idx="3658">
                  <c:v>293.97300000000001</c:v>
                </c:pt>
                <c:pt idx="3659">
                  <c:v>295.733</c:v>
                </c:pt>
                <c:pt idx="3660">
                  <c:v>296.58699999999999</c:v>
                </c:pt>
                <c:pt idx="3661">
                  <c:v>298.50700000000001</c:v>
                </c:pt>
                <c:pt idx="3662">
                  <c:v>300.16000000000003</c:v>
                </c:pt>
                <c:pt idx="3663">
                  <c:v>301.387</c:v>
                </c:pt>
                <c:pt idx="3664">
                  <c:v>302.39999999999998</c:v>
                </c:pt>
                <c:pt idx="3665">
                  <c:v>303.25299999999999</c:v>
                </c:pt>
                <c:pt idx="3666">
                  <c:v>304.85300000000001</c:v>
                </c:pt>
                <c:pt idx="3667">
                  <c:v>306.72000000000003</c:v>
                </c:pt>
                <c:pt idx="3668">
                  <c:v>308.95999999999998</c:v>
                </c:pt>
                <c:pt idx="3669">
                  <c:v>310.66699999999997</c:v>
                </c:pt>
                <c:pt idx="3670">
                  <c:v>311.83999999999997</c:v>
                </c:pt>
                <c:pt idx="3671">
                  <c:v>310.98700000000002</c:v>
                </c:pt>
                <c:pt idx="3672">
                  <c:v>309.70699999999999</c:v>
                </c:pt>
                <c:pt idx="3673">
                  <c:v>307.89299999999997</c:v>
                </c:pt>
                <c:pt idx="3674">
                  <c:v>306.66699999999997</c:v>
                </c:pt>
                <c:pt idx="3675">
                  <c:v>306.98700000000002</c:v>
                </c:pt>
                <c:pt idx="3676">
                  <c:v>307.52</c:v>
                </c:pt>
                <c:pt idx="3677">
                  <c:v>308.53300000000002</c:v>
                </c:pt>
                <c:pt idx="3678">
                  <c:v>309.12</c:v>
                </c:pt>
                <c:pt idx="3679">
                  <c:v>309.60000000000002</c:v>
                </c:pt>
                <c:pt idx="3680">
                  <c:v>309.387</c:v>
                </c:pt>
                <c:pt idx="3681">
                  <c:v>309.76</c:v>
                </c:pt>
                <c:pt idx="3682">
                  <c:v>309.76</c:v>
                </c:pt>
                <c:pt idx="3683">
                  <c:v>309.81299999999999</c:v>
                </c:pt>
                <c:pt idx="3684">
                  <c:v>309.97300000000001</c:v>
                </c:pt>
                <c:pt idx="3685">
                  <c:v>310.29300000000001</c:v>
                </c:pt>
                <c:pt idx="3686">
                  <c:v>311.78699999999998</c:v>
                </c:pt>
                <c:pt idx="3687">
                  <c:v>313.12</c:v>
                </c:pt>
                <c:pt idx="3688">
                  <c:v>315.36</c:v>
                </c:pt>
                <c:pt idx="3689">
                  <c:v>317.06700000000001</c:v>
                </c:pt>
                <c:pt idx="3690">
                  <c:v>316.37299999999999</c:v>
                </c:pt>
                <c:pt idx="3691">
                  <c:v>315.36</c:v>
                </c:pt>
                <c:pt idx="3692">
                  <c:v>314.08</c:v>
                </c:pt>
                <c:pt idx="3693">
                  <c:v>313.65300000000002</c:v>
                </c:pt>
                <c:pt idx="3694">
                  <c:v>313.12</c:v>
                </c:pt>
                <c:pt idx="3695">
                  <c:v>313.81299999999999</c:v>
                </c:pt>
                <c:pt idx="3696">
                  <c:v>313.97300000000001</c:v>
                </c:pt>
                <c:pt idx="3697">
                  <c:v>313.65300000000002</c:v>
                </c:pt>
                <c:pt idx="3698">
                  <c:v>313.44</c:v>
                </c:pt>
                <c:pt idx="3699">
                  <c:v>312.42700000000002</c:v>
                </c:pt>
                <c:pt idx="3700">
                  <c:v>311.733</c:v>
                </c:pt>
                <c:pt idx="3701">
                  <c:v>311.14699999999999</c:v>
                </c:pt>
                <c:pt idx="3702">
                  <c:v>310.72000000000003</c:v>
                </c:pt>
                <c:pt idx="3703">
                  <c:v>309.54700000000003</c:v>
                </c:pt>
                <c:pt idx="3704">
                  <c:v>308.48</c:v>
                </c:pt>
                <c:pt idx="3705">
                  <c:v>308.48</c:v>
                </c:pt>
                <c:pt idx="3706">
                  <c:v>309.12</c:v>
                </c:pt>
                <c:pt idx="3707">
                  <c:v>309.92</c:v>
                </c:pt>
                <c:pt idx="3708">
                  <c:v>310.29300000000001</c:v>
                </c:pt>
                <c:pt idx="3709">
                  <c:v>310.613</c:v>
                </c:pt>
                <c:pt idx="3710">
                  <c:v>310.45299999999997</c:v>
                </c:pt>
                <c:pt idx="3711">
                  <c:v>310.13299999999998</c:v>
                </c:pt>
                <c:pt idx="3712">
                  <c:v>309.70699999999999</c:v>
                </c:pt>
                <c:pt idx="3713">
                  <c:v>309.33300000000003</c:v>
                </c:pt>
                <c:pt idx="3714">
                  <c:v>309.65300000000002</c:v>
                </c:pt>
                <c:pt idx="3715">
                  <c:v>309.92</c:v>
                </c:pt>
                <c:pt idx="3716">
                  <c:v>310.45299999999997</c:v>
                </c:pt>
                <c:pt idx="3717">
                  <c:v>311.2</c:v>
                </c:pt>
                <c:pt idx="3718">
                  <c:v>311.733</c:v>
                </c:pt>
                <c:pt idx="3719">
                  <c:v>311.89299999999997</c:v>
                </c:pt>
                <c:pt idx="3720">
                  <c:v>312</c:v>
                </c:pt>
                <c:pt idx="3721">
                  <c:v>311.68</c:v>
                </c:pt>
                <c:pt idx="3722">
                  <c:v>311.68</c:v>
                </c:pt>
                <c:pt idx="3723">
                  <c:v>311.733</c:v>
                </c:pt>
                <c:pt idx="3724">
                  <c:v>311.947</c:v>
                </c:pt>
                <c:pt idx="3725">
                  <c:v>310.98700000000002</c:v>
                </c:pt>
                <c:pt idx="3726">
                  <c:v>310.39999999999998</c:v>
                </c:pt>
                <c:pt idx="3727">
                  <c:v>309.387</c:v>
                </c:pt>
                <c:pt idx="3728">
                  <c:v>308.21300000000002</c:v>
                </c:pt>
                <c:pt idx="3729">
                  <c:v>307.30700000000002</c:v>
                </c:pt>
                <c:pt idx="3730">
                  <c:v>306.827</c:v>
                </c:pt>
                <c:pt idx="3731">
                  <c:v>305.27999999999997</c:v>
                </c:pt>
                <c:pt idx="3732">
                  <c:v>303.83999999999997</c:v>
                </c:pt>
                <c:pt idx="3733">
                  <c:v>303.89299999999997</c:v>
                </c:pt>
                <c:pt idx="3734">
                  <c:v>304.267</c:v>
                </c:pt>
                <c:pt idx="3735">
                  <c:v>304.21300000000002</c:v>
                </c:pt>
                <c:pt idx="3736">
                  <c:v>304.8</c:v>
                </c:pt>
                <c:pt idx="3737">
                  <c:v>304.58699999999999</c:v>
                </c:pt>
                <c:pt idx="3738">
                  <c:v>304.10700000000003</c:v>
                </c:pt>
                <c:pt idx="3739">
                  <c:v>303.89299999999997</c:v>
                </c:pt>
                <c:pt idx="3740">
                  <c:v>304.42700000000002</c:v>
                </c:pt>
                <c:pt idx="3741">
                  <c:v>305.12</c:v>
                </c:pt>
                <c:pt idx="3742">
                  <c:v>306.56</c:v>
                </c:pt>
                <c:pt idx="3743">
                  <c:v>308.37299999999999</c:v>
                </c:pt>
                <c:pt idx="3744">
                  <c:v>308.95999999999998</c:v>
                </c:pt>
                <c:pt idx="3745">
                  <c:v>307.57299999999998</c:v>
                </c:pt>
                <c:pt idx="3746">
                  <c:v>306.56</c:v>
                </c:pt>
                <c:pt idx="3747">
                  <c:v>305.22699999999998</c:v>
                </c:pt>
                <c:pt idx="3748">
                  <c:v>302.613</c:v>
                </c:pt>
                <c:pt idx="3749">
                  <c:v>299.89299999999997</c:v>
                </c:pt>
                <c:pt idx="3750">
                  <c:v>299.04000000000002</c:v>
                </c:pt>
                <c:pt idx="3751">
                  <c:v>298.56</c:v>
                </c:pt>
                <c:pt idx="3752">
                  <c:v>297.86700000000002</c:v>
                </c:pt>
                <c:pt idx="3753">
                  <c:v>296.74700000000001</c:v>
                </c:pt>
                <c:pt idx="3754">
                  <c:v>295.68</c:v>
                </c:pt>
                <c:pt idx="3755">
                  <c:v>294.77300000000002</c:v>
                </c:pt>
                <c:pt idx="3756">
                  <c:v>292.95999999999998</c:v>
                </c:pt>
                <c:pt idx="3757">
                  <c:v>290.98700000000002</c:v>
                </c:pt>
                <c:pt idx="3758">
                  <c:v>288.48</c:v>
                </c:pt>
                <c:pt idx="3759">
                  <c:v>286.613</c:v>
                </c:pt>
                <c:pt idx="3760">
                  <c:v>286.56</c:v>
                </c:pt>
                <c:pt idx="3761">
                  <c:v>286.24</c:v>
                </c:pt>
                <c:pt idx="3762">
                  <c:v>285.60000000000002</c:v>
                </c:pt>
                <c:pt idx="3763">
                  <c:v>286.34699999999998</c:v>
                </c:pt>
                <c:pt idx="3764">
                  <c:v>286.88</c:v>
                </c:pt>
                <c:pt idx="3765">
                  <c:v>286.34699999999998</c:v>
                </c:pt>
                <c:pt idx="3766">
                  <c:v>285.92</c:v>
                </c:pt>
                <c:pt idx="3767">
                  <c:v>284.85300000000001</c:v>
                </c:pt>
                <c:pt idx="3768">
                  <c:v>284.48</c:v>
                </c:pt>
                <c:pt idx="3769">
                  <c:v>284.58699999999999</c:v>
                </c:pt>
                <c:pt idx="3770">
                  <c:v>285.22699999999998</c:v>
                </c:pt>
                <c:pt idx="3771">
                  <c:v>286.98700000000002</c:v>
                </c:pt>
                <c:pt idx="3772">
                  <c:v>289.01299999999998</c:v>
                </c:pt>
                <c:pt idx="3773">
                  <c:v>291.2</c:v>
                </c:pt>
                <c:pt idx="3774">
                  <c:v>293.76</c:v>
                </c:pt>
                <c:pt idx="3775">
                  <c:v>296.16000000000003</c:v>
                </c:pt>
                <c:pt idx="3776">
                  <c:v>299.41300000000001</c:v>
                </c:pt>
                <c:pt idx="3777">
                  <c:v>302.45299999999997</c:v>
                </c:pt>
                <c:pt idx="3778">
                  <c:v>303.30700000000002</c:v>
                </c:pt>
                <c:pt idx="3779">
                  <c:v>305.06700000000001</c:v>
                </c:pt>
                <c:pt idx="3780">
                  <c:v>305.92</c:v>
                </c:pt>
                <c:pt idx="3781">
                  <c:v>305.86700000000002</c:v>
                </c:pt>
                <c:pt idx="3782">
                  <c:v>306.98700000000002</c:v>
                </c:pt>
                <c:pt idx="3783">
                  <c:v>307.68</c:v>
                </c:pt>
                <c:pt idx="3784">
                  <c:v>306.98700000000002</c:v>
                </c:pt>
                <c:pt idx="3785">
                  <c:v>306.18700000000001</c:v>
                </c:pt>
                <c:pt idx="3786">
                  <c:v>304.8</c:v>
                </c:pt>
                <c:pt idx="3787">
                  <c:v>303.46699999999998</c:v>
                </c:pt>
                <c:pt idx="3788">
                  <c:v>300.95999999999998</c:v>
                </c:pt>
                <c:pt idx="3789">
                  <c:v>298.45299999999997</c:v>
                </c:pt>
                <c:pt idx="3790">
                  <c:v>295.25299999999999</c:v>
                </c:pt>
                <c:pt idx="3791">
                  <c:v>291.04000000000002</c:v>
                </c:pt>
                <c:pt idx="3792">
                  <c:v>286.66699999999997</c:v>
                </c:pt>
                <c:pt idx="3793">
                  <c:v>282.77300000000002</c:v>
                </c:pt>
                <c:pt idx="3794">
                  <c:v>278.24</c:v>
                </c:pt>
                <c:pt idx="3795">
                  <c:v>274.34699999999998</c:v>
                </c:pt>
                <c:pt idx="3796">
                  <c:v>270.77300000000002</c:v>
                </c:pt>
                <c:pt idx="3797">
                  <c:v>267.30700000000002</c:v>
                </c:pt>
                <c:pt idx="3798">
                  <c:v>264.37299999999999</c:v>
                </c:pt>
                <c:pt idx="3799">
                  <c:v>261.86700000000002</c:v>
                </c:pt>
                <c:pt idx="3800">
                  <c:v>258.66699999999997</c:v>
                </c:pt>
                <c:pt idx="3801">
                  <c:v>255.68</c:v>
                </c:pt>
                <c:pt idx="3802">
                  <c:v>252.37299999999999</c:v>
                </c:pt>
                <c:pt idx="3803">
                  <c:v>250.29300000000001</c:v>
                </c:pt>
                <c:pt idx="3804">
                  <c:v>247.947</c:v>
                </c:pt>
                <c:pt idx="3805">
                  <c:v>246.02699999999999</c:v>
                </c:pt>
                <c:pt idx="3806">
                  <c:v>245.12</c:v>
                </c:pt>
                <c:pt idx="3807">
                  <c:v>245.173</c:v>
                </c:pt>
                <c:pt idx="3808">
                  <c:v>245.12</c:v>
                </c:pt>
                <c:pt idx="3809">
                  <c:v>245.70699999999999</c:v>
                </c:pt>
                <c:pt idx="3810">
                  <c:v>246.29300000000001</c:v>
                </c:pt>
                <c:pt idx="3811">
                  <c:v>246.93299999999999</c:v>
                </c:pt>
                <c:pt idx="3812">
                  <c:v>247.09299999999999</c:v>
                </c:pt>
                <c:pt idx="3813">
                  <c:v>247.2</c:v>
                </c:pt>
                <c:pt idx="3814">
                  <c:v>247.52</c:v>
                </c:pt>
                <c:pt idx="3815">
                  <c:v>247.84</c:v>
                </c:pt>
                <c:pt idx="3816">
                  <c:v>247.68</c:v>
                </c:pt>
                <c:pt idx="3817">
                  <c:v>247.733</c:v>
                </c:pt>
                <c:pt idx="3818">
                  <c:v>247.52</c:v>
                </c:pt>
                <c:pt idx="3819">
                  <c:v>248</c:v>
                </c:pt>
                <c:pt idx="3820">
                  <c:v>247.78700000000001</c:v>
                </c:pt>
                <c:pt idx="3821">
                  <c:v>247.78700000000001</c:v>
                </c:pt>
                <c:pt idx="3822">
                  <c:v>247.68</c:v>
                </c:pt>
                <c:pt idx="3823">
                  <c:v>247.41300000000001</c:v>
                </c:pt>
                <c:pt idx="3824">
                  <c:v>247.78700000000001</c:v>
                </c:pt>
                <c:pt idx="3825">
                  <c:v>247.52</c:v>
                </c:pt>
                <c:pt idx="3826">
                  <c:v>247.09299999999999</c:v>
                </c:pt>
                <c:pt idx="3827">
                  <c:v>247.36</c:v>
                </c:pt>
                <c:pt idx="3828">
                  <c:v>247.41300000000001</c:v>
                </c:pt>
                <c:pt idx="3829">
                  <c:v>247.62700000000001</c:v>
                </c:pt>
                <c:pt idx="3830">
                  <c:v>248.053</c:v>
                </c:pt>
                <c:pt idx="3831">
                  <c:v>248.58699999999999</c:v>
                </c:pt>
                <c:pt idx="3832">
                  <c:v>249.547</c:v>
                </c:pt>
                <c:pt idx="3833">
                  <c:v>250.98699999999999</c:v>
                </c:pt>
                <c:pt idx="3834">
                  <c:v>252</c:v>
                </c:pt>
                <c:pt idx="3835">
                  <c:v>253.28</c:v>
                </c:pt>
                <c:pt idx="3836">
                  <c:v>254.667</c:v>
                </c:pt>
                <c:pt idx="3837">
                  <c:v>255.36</c:v>
                </c:pt>
                <c:pt idx="3838">
                  <c:v>256.42700000000002</c:v>
                </c:pt>
                <c:pt idx="3839">
                  <c:v>256.48</c:v>
                </c:pt>
                <c:pt idx="3840">
                  <c:v>257.27999999999997</c:v>
                </c:pt>
                <c:pt idx="3841">
                  <c:v>257.44</c:v>
                </c:pt>
                <c:pt idx="3842">
                  <c:v>257.06700000000001</c:v>
                </c:pt>
                <c:pt idx="3843">
                  <c:v>256.74700000000001</c:v>
                </c:pt>
                <c:pt idx="3844">
                  <c:v>256.42700000000002</c:v>
                </c:pt>
                <c:pt idx="3845">
                  <c:v>256.74700000000001</c:v>
                </c:pt>
                <c:pt idx="3846">
                  <c:v>257.01299999999998</c:v>
                </c:pt>
                <c:pt idx="3847">
                  <c:v>256.64</c:v>
                </c:pt>
                <c:pt idx="3848">
                  <c:v>256.64</c:v>
                </c:pt>
                <c:pt idx="3849">
                  <c:v>256.8</c:v>
                </c:pt>
                <c:pt idx="3850">
                  <c:v>257.27999999999997</c:v>
                </c:pt>
                <c:pt idx="3851">
                  <c:v>258.18700000000001</c:v>
                </c:pt>
                <c:pt idx="3852">
                  <c:v>260</c:v>
                </c:pt>
                <c:pt idx="3853">
                  <c:v>263.30700000000002</c:v>
                </c:pt>
                <c:pt idx="3854">
                  <c:v>266.77300000000002</c:v>
                </c:pt>
                <c:pt idx="3855">
                  <c:v>270.50700000000001</c:v>
                </c:pt>
                <c:pt idx="3856">
                  <c:v>275.41300000000001</c:v>
                </c:pt>
                <c:pt idx="3857">
                  <c:v>281.01299999999998</c:v>
                </c:pt>
                <c:pt idx="3858">
                  <c:v>286.50700000000001</c:v>
                </c:pt>
                <c:pt idx="3859">
                  <c:v>292.21300000000002</c:v>
                </c:pt>
                <c:pt idx="3860">
                  <c:v>290.95400000000001</c:v>
                </c:pt>
                <c:pt idx="3861">
                  <c:v>304.64</c:v>
                </c:pt>
                <c:pt idx="3862">
                  <c:v>308.286</c:v>
                </c:pt>
                <c:pt idx="3863">
                  <c:v>318.39999999999998</c:v>
                </c:pt>
                <c:pt idx="3864">
                  <c:v>325.387</c:v>
                </c:pt>
                <c:pt idx="3865">
                  <c:v>333.06700000000001</c:v>
                </c:pt>
                <c:pt idx="3866">
                  <c:v>339.41300000000001</c:v>
                </c:pt>
                <c:pt idx="3867">
                  <c:v>344.8</c:v>
                </c:pt>
                <c:pt idx="3868">
                  <c:v>349.173</c:v>
                </c:pt>
                <c:pt idx="3869">
                  <c:v>353.81299999999999</c:v>
                </c:pt>
                <c:pt idx="3870">
                  <c:v>358.4</c:v>
                </c:pt>
                <c:pt idx="3871">
                  <c:v>362.88</c:v>
                </c:pt>
                <c:pt idx="3872">
                  <c:v>367.14699999999999</c:v>
                </c:pt>
                <c:pt idx="3873">
                  <c:v>371.78699999999998</c:v>
                </c:pt>
                <c:pt idx="3874">
                  <c:v>374.17099999999999</c:v>
                </c:pt>
                <c:pt idx="3875">
                  <c:v>380.053</c:v>
                </c:pt>
                <c:pt idx="3876">
                  <c:v>382.88</c:v>
                </c:pt>
                <c:pt idx="3877">
                  <c:v>385.92</c:v>
                </c:pt>
                <c:pt idx="3878">
                  <c:v>389.28</c:v>
                </c:pt>
                <c:pt idx="3879">
                  <c:v>392.53300000000002</c:v>
                </c:pt>
                <c:pt idx="3880">
                  <c:v>393.31400000000002</c:v>
                </c:pt>
                <c:pt idx="3881">
                  <c:v>398.45299999999997</c:v>
                </c:pt>
                <c:pt idx="3882">
                  <c:v>402.613</c:v>
                </c:pt>
                <c:pt idx="3883">
                  <c:v>407.733</c:v>
                </c:pt>
                <c:pt idx="3884">
                  <c:v>412.90699999999998</c:v>
                </c:pt>
                <c:pt idx="3885">
                  <c:v>417.97300000000001</c:v>
                </c:pt>
                <c:pt idx="3886">
                  <c:v>422.29300000000001</c:v>
                </c:pt>
                <c:pt idx="3887">
                  <c:v>424.286</c:v>
                </c:pt>
                <c:pt idx="3888">
                  <c:v>429.33300000000003</c:v>
                </c:pt>
                <c:pt idx="3889">
                  <c:v>432.42700000000002</c:v>
                </c:pt>
                <c:pt idx="3890">
                  <c:v>435.04</c:v>
                </c:pt>
                <c:pt idx="3891">
                  <c:v>436.74700000000001</c:v>
                </c:pt>
                <c:pt idx="3892">
                  <c:v>438.77300000000002</c:v>
                </c:pt>
                <c:pt idx="3893">
                  <c:v>440.62900000000002</c:v>
                </c:pt>
                <c:pt idx="3894">
                  <c:v>442.34699999999998</c:v>
                </c:pt>
                <c:pt idx="3895">
                  <c:v>444.267</c:v>
                </c:pt>
                <c:pt idx="3896">
                  <c:v>446.08</c:v>
                </c:pt>
                <c:pt idx="3897">
                  <c:v>447.2</c:v>
                </c:pt>
                <c:pt idx="3898">
                  <c:v>447.41300000000001</c:v>
                </c:pt>
                <c:pt idx="3899">
                  <c:v>447.09300000000002</c:v>
                </c:pt>
                <c:pt idx="3900">
                  <c:v>446.827</c:v>
                </c:pt>
                <c:pt idx="3901">
                  <c:v>446.77300000000002</c:v>
                </c:pt>
                <c:pt idx="3902">
                  <c:v>446.24</c:v>
                </c:pt>
                <c:pt idx="3903">
                  <c:v>446.98700000000002</c:v>
                </c:pt>
                <c:pt idx="3904">
                  <c:v>447.68</c:v>
                </c:pt>
                <c:pt idx="3905">
                  <c:v>448.74700000000001</c:v>
                </c:pt>
                <c:pt idx="3906">
                  <c:v>451.36</c:v>
                </c:pt>
                <c:pt idx="3907">
                  <c:v>454.02699999999999</c:v>
                </c:pt>
                <c:pt idx="3908">
                  <c:v>456.42700000000002</c:v>
                </c:pt>
                <c:pt idx="3909">
                  <c:v>458.77300000000002</c:v>
                </c:pt>
                <c:pt idx="3910">
                  <c:v>460.74700000000001</c:v>
                </c:pt>
                <c:pt idx="3911">
                  <c:v>463.04</c:v>
                </c:pt>
                <c:pt idx="3912">
                  <c:v>466.08</c:v>
                </c:pt>
                <c:pt idx="3913">
                  <c:v>468.53300000000002</c:v>
                </c:pt>
                <c:pt idx="3914">
                  <c:v>471.62700000000001</c:v>
                </c:pt>
                <c:pt idx="3915">
                  <c:v>474.66699999999997</c:v>
                </c:pt>
                <c:pt idx="3916">
                  <c:v>477.54700000000003</c:v>
                </c:pt>
                <c:pt idx="3917">
                  <c:v>481.01299999999998</c:v>
                </c:pt>
                <c:pt idx="3918">
                  <c:v>483.52</c:v>
                </c:pt>
                <c:pt idx="3919">
                  <c:v>485.70699999999999</c:v>
                </c:pt>
                <c:pt idx="3920">
                  <c:v>488.32</c:v>
                </c:pt>
                <c:pt idx="3921">
                  <c:v>490.24</c:v>
                </c:pt>
                <c:pt idx="3922">
                  <c:v>491.78699999999998</c:v>
                </c:pt>
                <c:pt idx="3923">
                  <c:v>493.06700000000001</c:v>
                </c:pt>
                <c:pt idx="3924">
                  <c:v>494.08</c:v>
                </c:pt>
                <c:pt idx="3925">
                  <c:v>495.52</c:v>
                </c:pt>
                <c:pt idx="3926">
                  <c:v>496.58699999999999</c:v>
                </c:pt>
                <c:pt idx="3927">
                  <c:v>497.12</c:v>
                </c:pt>
                <c:pt idx="3928">
                  <c:v>498.13299999999998</c:v>
                </c:pt>
                <c:pt idx="3929">
                  <c:v>498.77300000000002</c:v>
                </c:pt>
                <c:pt idx="3930">
                  <c:v>499.62700000000001</c:v>
                </c:pt>
                <c:pt idx="3931">
                  <c:v>500.16</c:v>
                </c:pt>
                <c:pt idx="3932">
                  <c:v>500.53300000000002</c:v>
                </c:pt>
                <c:pt idx="3933">
                  <c:v>501.22699999999998</c:v>
                </c:pt>
                <c:pt idx="3934">
                  <c:v>502.34699999999998</c:v>
                </c:pt>
                <c:pt idx="3935">
                  <c:v>503.04</c:v>
                </c:pt>
                <c:pt idx="3936">
                  <c:v>503.36</c:v>
                </c:pt>
                <c:pt idx="3937">
                  <c:v>503.52</c:v>
                </c:pt>
                <c:pt idx="3938">
                  <c:v>504.267</c:v>
                </c:pt>
                <c:pt idx="3939">
                  <c:v>504.53300000000002</c:v>
                </c:pt>
                <c:pt idx="3940">
                  <c:v>504.90699999999998</c:v>
                </c:pt>
                <c:pt idx="3941">
                  <c:v>505.33300000000003</c:v>
                </c:pt>
                <c:pt idx="3942">
                  <c:v>505.86700000000002</c:v>
                </c:pt>
                <c:pt idx="3943">
                  <c:v>506.13299999999998</c:v>
                </c:pt>
                <c:pt idx="3944">
                  <c:v>506.4</c:v>
                </c:pt>
                <c:pt idx="3945">
                  <c:v>506.34699999999998</c:v>
                </c:pt>
                <c:pt idx="3946">
                  <c:v>507.04</c:v>
                </c:pt>
                <c:pt idx="3947">
                  <c:v>507.52</c:v>
                </c:pt>
                <c:pt idx="3948">
                  <c:v>507.947</c:v>
                </c:pt>
                <c:pt idx="3949">
                  <c:v>508.42700000000002</c:v>
                </c:pt>
                <c:pt idx="3950">
                  <c:v>509.12</c:v>
                </c:pt>
                <c:pt idx="3951">
                  <c:v>509.70699999999999</c:v>
                </c:pt>
                <c:pt idx="3952">
                  <c:v>510.827</c:v>
                </c:pt>
                <c:pt idx="3953">
                  <c:v>511.84</c:v>
                </c:pt>
                <c:pt idx="3954">
                  <c:v>513.38699999999994</c:v>
                </c:pt>
                <c:pt idx="3955">
                  <c:v>514.66700000000003</c:v>
                </c:pt>
                <c:pt idx="3956">
                  <c:v>516.10699999999997</c:v>
                </c:pt>
                <c:pt idx="3957">
                  <c:v>517.6</c:v>
                </c:pt>
                <c:pt idx="3958">
                  <c:v>519.09299999999996</c:v>
                </c:pt>
                <c:pt idx="3959">
                  <c:v>520.42700000000002</c:v>
                </c:pt>
                <c:pt idx="3960">
                  <c:v>521.44000000000005</c:v>
                </c:pt>
                <c:pt idx="3961">
                  <c:v>522.4</c:v>
                </c:pt>
                <c:pt idx="3962">
                  <c:v>524</c:v>
                </c:pt>
                <c:pt idx="3963">
                  <c:v>525.33299999999997</c:v>
                </c:pt>
                <c:pt idx="3964">
                  <c:v>526.55999999999995</c:v>
                </c:pt>
                <c:pt idx="3965">
                  <c:v>527.78700000000003</c:v>
                </c:pt>
                <c:pt idx="3966">
                  <c:v>528.74699999999996</c:v>
                </c:pt>
                <c:pt idx="3967">
                  <c:v>529.97299999999996</c:v>
                </c:pt>
                <c:pt idx="3968">
                  <c:v>530.98699999999997</c:v>
                </c:pt>
                <c:pt idx="3969">
                  <c:v>531.57299999999998</c:v>
                </c:pt>
                <c:pt idx="3970">
                  <c:v>531.84</c:v>
                </c:pt>
                <c:pt idx="3971">
                  <c:v>532.26700000000005</c:v>
                </c:pt>
                <c:pt idx="3972">
                  <c:v>532.21299999999997</c:v>
                </c:pt>
                <c:pt idx="3973">
                  <c:v>532.48</c:v>
                </c:pt>
                <c:pt idx="3974">
                  <c:v>532.74699999999996</c:v>
                </c:pt>
                <c:pt idx="3975">
                  <c:v>533.38699999999994</c:v>
                </c:pt>
                <c:pt idx="3976">
                  <c:v>533.91999999999996</c:v>
                </c:pt>
                <c:pt idx="3977">
                  <c:v>533.76</c:v>
                </c:pt>
                <c:pt idx="3978">
                  <c:v>533.49300000000005</c:v>
                </c:pt>
                <c:pt idx="3979">
                  <c:v>532.69299999999998</c:v>
                </c:pt>
                <c:pt idx="3980">
                  <c:v>531.30700000000002</c:v>
                </c:pt>
                <c:pt idx="3981">
                  <c:v>530.827</c:v>
                </c:pt>
                <c:pt idx="3982">
                  <c:v>529.76</c:v>
                </c:pt>
                <c:pt idx="3983">
                  <c:v>528.64</c:v>
                </c:pt>
                <c:pt idx="3984">
                  <c:v>527.947</c:v>
                </c:pt>
                <c:pt idx="3985">
                  <c:v>527.20000000000005</c:v>
                </c:pt>
                <c:pt idx="3986">
                  <c:v>526.08000000000004</c:v>
                </c:pt>
                <c:pt idx="3987">
                  <c:v>524.90700000000004</c:v>
                </c:pt>
                <c:pt idx="3988">
                  <c:v>524.10699999999997</c:v>
                </c:pt>
                <c:pt idx="3989">
                  <c:v>523.25300000000004</c:v>
                </c:pt>
                <c:pt idx="3990">
                  <c:v>522.34699999999998</c:v>
                </c:pt>
                <c:pt idx="3991">
                  <c:v>521.22699999999998</c:v>
                </c:pt>
                <c:pt idx="3992">
                  <c:v>520.10699999999997</c:v>
                </c:pt>
                <c:pt idx="3993">
                  <c:v>519.25300000000004</c:v>
                </c:pt>
                <c:pt idx="3994">
                  <c:v>518.827</c:v>
                </c:pt>
                <c:pt idx="3995">
                  <c:v>518.24</c:v>
                </c:pt>
                <c:pt idx="3996">
                  <c:v>517.38699999999994</c:v>
                </c:pt>
                <c:pt idx="3997">
                  <c:v>516.79999999999995</c:v>
                </c:pt>
                <c:pt idx="3998">
                  <c:v>516.48</c:v>
                </c:pt>
                <c:pt idx="3999">
                  <c:v>515.73299999999995</c:v>
                </c:pt>
                <c:pt idx="4000">
                  <c:v>514.77300000000002</c:v>
                </c:pt>
                <c:pt idx="4001">
                  <c:v>513.70699999999999</c:v>
                </c:pt>
                <c:pt idx="4002">
                  <c:v>513.01300000000003</c:v>
                </c:pt>
                <c:pt idx="4003">
                  <c:v>512.45699999999999</c:v>
                </c:pt>
                <c:pt idx="4004">
                  <c:v>509.49299999999999</c:v>
                </c:pt>
                <c:pt idx="4005">
                  <c:v>507.25299999999999</c:v>
                </c:pt>
                <c:pt idx="4006">
                  <c:v>505.12</c:v>
                </c:pt>
                <c:pt idx="4007">
                  <c:v>503.30700000000002</c:v>
                </c:pt>
                <c:pt idx="4008">
                  <c:v>501.22699999999998</c:v>
                </c:pt>
                <c:pt idx="4009">
                  <c:v>499.2</c:v>
                </c:pt>
                <c:pt idx="4010">
                  <c:v>498.18700000000001</c:v>
                </c:pt>
                <c:pt idx="4011">
                  <c:v>496.85300000000001</c:v>
                </c:pt>
                <c:pt idx="4012">
                  <c:v>494.88</c:v>
                </c:pt>
                <c:pt idx="4013">
                  <c:v>493.06700000000001</c:v>
                </c:pt>
                <c:pt idx="4014">
                  <c:v>491.84</c:v>
                </c:pt>
                <c:pt idx="4015">
                  <c:v>490.88</c:v>
                </c:pt>
                <c:pt idx="4016">
                  <c:v>489.97300000000001</c:v>
                </c:pt>
                <c:pt idx="4017">
                  <c:v>489.387</c:v>
                </c:pt>
                <c:pt idx="4018">
                  <c:v>488.37299999999999</c:v>
                </c:pt>
                <c:pt idx="4019">
                  <c:v>487.733</c:v>
                </c:pt>
                <c:pt idx="4020">
                  <c:v>487.733</c:v>
                </c:pt>
                <c:pt idx="4021">
                  <c:v>487.78699999999998</c:v>
                </c:pt>
                <c:pt idx="4022">
                  <c:v>487.25299999999999</c:v>
                </c:pt>
                <c:pt idx="4023">
                  <c:v>486.93299999999999</c:v>
                </c:pt>
                <c:pt idx="4024">
                  <c:v>486.827</c:v>
                </c:pt>
                <c:pt idx="4025">
                  <c:v>485.65300000000002</c:v>
                </c:pt>
                <c:pt idx="4026">
                  <c:v>484.74700000000001</c:v>
                </c:pt>
                <c:pt idx="4027">
                  <c:v>484.37299999999999</c:v>
                </c:pt>
                <c:pt idx="4028">
                  <c:v>483.947</c:v>
                </c:pt>
                <c:pt idx="4029">
                  <c:v>483.09300000000002</c:v>
                </c:pt>
                <c:pt idx="4030">
                  <c:v>482.02699999999999</c:v>
                </c:pt>
                <c:pt idx="4031">
                  <c:v>481.12</c:v>
                </c:pt>
                <c:pt idx="4032">
                  <c:v>480.32</c:v>
                </c:pt>
                <c:pt idx="4033">
                  <c:v>480.74700000000001</c:v>
                </c:pt>
                <c:pt idx="4034">
                  <c:v>481.12</c:v>
                </c:pt>
                <c:pt idx="4035">
                  <c:v>481.22699999999998</c:v>
                </c:pt>
                <c:pt idx="4036">
                  <c:v>481.54700000000003</c:v>
                </c:pt>
                <c:pt idx="4037">
                  <c:v>482.56</c:v>
                </c:pt>
                <c:pt idx="4038">
                  <c:v>483.62700000000001</c:v>
                </c:pt>
                <c:pt idx="4039">
                  <c:v>484.42700000000002</c:v>
                </c:pt>
                <c:pt idx="4040">
                  <c:v>485.2</c:v>
                </c:pt>
                <c:pt idx="4041">
                  <c:v>485.90800000000002</c:v>
                </c:pt>
                <c:pt idx="4042">
                  <c:v>489.81299999999999</c:v>
                </c:pt>
                <c:pt idx="4043">
                  <c:v>490.77300000000002</c:v>
                </c:pt>
                <c:pt idx="4044">
                  <c:v>491.84</c:v>
                </c:pt>
                <c:pt idx="4045">
                  <c:v>492.96</c:v>
                </c:pt>
                <c:pt idx="4046">
                  <c:v>494.13299999999998</c:v>
                </c:pt>
                <c:pt idx="4047">
                  <c:v>495.2</c:v>
                </c:pt>
                <c:pt idx="4048">
                  <c:v>496.16</c:v>
                </c:pt>
                <c:pt idx="4049">
                  <c:v>497.12</c:v>
                </c:pt>
                <c:pt idx="4050">
                  <c:v>497.92</c:v>
                </c:pt>
                <c:pt idx="4051">
                  <c:v>498.613</c:v>
                </c:pt>
                <c:pt idx="4052">
                  <c:v>499.04</c:v>
                </c:pt>
                <c:pt idx="4053">
                  <c:v>499.46699999999998</c:v>
                </c:pt>
                <c:pt idx="4054">
                  <c:v>500.053</c:v>
                </c:pt>
                <c:pt idx="4055">
                  <c:v>500.32</c:v>
                </c:pt>
                <c:pt idx="4056">
                  <c:v>500.69299999999998</c:v>
                </c:pt>
                <c:pt idx="4057">
                  <c:v>500.69299999999998</c:v>
                </c:pt>
                <c:pt idx="4058">
                  <c:v>501.12</c:v>
                </c:pt>
                <c:pt idx="4059">
                  <c:v>501.33300000000003</c:v>
                </c:pt>
                <c:pt idx="4060">
                  <c:v>501.22699999999998</c:v>
                </c:pt>
                <c:pt idx="4061">
                  <c:v>501.28</c:v>
                </c:pt>
                <c:pt idx="4062">
                  <c:v>501.01299999999998</c:v>
                </c:pt>
                <c:pt idx="4063">
                  <c:v>500.48</c:v>
                </c:pt>
                <c:pt idx="4064">
                  <c:v>499.947</c:v>
                </c:pt>
                <c:pt idx="4065">
                  <c:v>499.68</c:v>
                </c:pt>
                <c:pt idx="4066">
                  <c:v>499.25299999999999</c:v>
                </c:pt>
                <c:pt idx="4067">
                  <c:v>498.827</c:v>
                </c:pt>
                <c:pt idx="4068">
                  <c:v>498.56</c:v>
                </c:pt>
                <c:pt idx="4069">
                  <c:v>498.24</c:v>
                </c:pt>
                <c:pt idx="4070">
                  <c:v>497.92</c:v>
                </c:pt>
                <c:pt idx="4071">
                  <c:v>497.76</c:v>
                </c:pt>
                <c:pt idx="4072">
                  <c:v>497.06700000000001</c:v>
                </c:pt>
                <c:pt idx="4073">
                  <c:v>496.42700000000002</c:v>
                </c:pt>
                <c:pt idx="4074">
                  <c:v>496.32</c:v>
                </c:pt>
                <c:pt idx="4075">
                  <c:v>496.90699999999998</c:v>
                </c:pt>
                <c:pt idx="4076">
                  <c:v>497.22699999999998</c:v>
                </c:pt>
                <c:pt idx="4077">
                  <c:v>497.54700000000003</c:v>
                </c:pt>
                <c:pt idx="4078">
                  <c:v>498.02699999999999</c:v>
                </c:pt>
                <c:pt idx="4079">
                  <c:v>498.13299999999998</c:v>
                </c:pt>
                <c:pt idx="4080">
                  <c:v>497.92</c:v>
                </c:pt>
                <c:pt idx="4081">
                  <c:v>497.6</c:v>
                </c:pt>
                <c:pt idx="4082">
                  <c:v>496.53300000000002</c:v>
                </c:pt>
                <c:pt idx="4083">
                  <c:v>495.04</c:v>
                </c:pt>
                <c:pt idx="4084">
                  <c:v>493.22699999999998</c:v>
                </c:pt>
                <c:pt idx="4085">
                  <c:v>491.09300000000002</c:v>
                </c:pt>
                <c:pt idx="4086">
                  <c:v>490.02699999999999</c:v>
                </c:pt>
                <c:pt idx="4087">
                  <c:v>488.96</c:v>
                </c:pt>
                <c:pt idx="4088">
                  <c:v>487.733</c:v>
                </c:pt>
                <c:pt idx="4089">
                  <c:v>486.08</c:v>
                </c:pt>
                <c:pt idx="4090">
                  <c:v>484.69299999999998</c:v>
                </c:pt>
                <c:pt idx="4091">
                  <c:v>483.2</c:v>
                </c:pt>
                <c:pt idx="4092">
                  <c:v>481.65300000000002</c:v>
                </c:pt>
                <c:pt idx="4093">
                  <c:v>480.42700000000002</c:v>
                </c:pt>
                <c:pt idx="4094">
                  <c:v>479.84</c:v>
                </c:pt>
                <c:pt idx="4095">
                  <c:v>479.2</c:v>
                </c:pt>
                <c:pt idx="4096">
                  <c:v>478.50700000000001</c:v>
                </c:pt>
                <c:pt idx="4097">
                  <c:v>478.45299999999997</c:v>
                </c:pt>
                <c:pt idx="4098">
                  <c:v>478.50700000000001</c:v>
                </c:pt>
                <c:pt idx="4099">
                  <c:v>478.66699999999997</c:v>
                </c:pt>
                <c:pt idx="4100">
                  <c:v>479.14699999999999</c:v>
                </c:pt>
                <c:pt idx="4101">
                  <c:v>478.93299999999999</c:v>
                </c:pt>
                <c:pt idx="4102">
                  <c:v>478.66699999999997</c:v>
                </c:pt>
                <c:pt idx="4103">
                  <c:v>478.77300000000002</c:v>
                </c:pt>
                <c:pt idx="4104">
                  <c:v>478.72</c:v>
                </c:pt>
                <c:pt idx="4105">
                  <c:v>478.98700000000002</c:v>
                </c:pt>
                <c:pt idx="4106">
                  <c:v>478.56</c:v>
                </c:pt>
                <c:pt idx="4107">
                  <c:v>478.613</c:v>
                </c:pt>
                <c:pt idx="4108">
                  <c:v>478.02699999999999</c:v>
                </c:pt>
                <c:pt idx="4109">
                  <c:v>477.33300000000003</c:v>
                </c:pt>
                <c:pt idx="4110">
                  <c:v>477.06700000000001</c:v>
                </c:pt>
                <c:pt idx="4111">
                  <c:v>477.06700000000001</c:v>
                </c:pt>
                <c:pt idx="4112">
                  <c:v>477.12</c:v>
                </c:pt>
                <c:pt idx="4113">
                  <c:v>476.90699999999998</c:v>
                </c:pt>
                <c:pt idx="4114">
                  <c:v>476.74700000000001</c:v>
                </c:pt>
                <c:pt idx="4115">
                  <c:v>476.42700000000002</c:v>
                </c:pt>
                <c:pt idx="4116">
                  <c:v>475.57299999999998</c:v>
                </c:pt>
                <c:pt idx="4117">
                  <c:v>475.733</c:v>
                </c:pt>
                <c:pt idx="4118">
                  <c:v>475.733</c:v>
                </c:pt>
                <c:pt idx="4119">
                  <c:v>475.46699999999998</c:v>
                </c:pt>
                <c:pt idx="4120">
                  <c:v>474.72</c:v>
                </c:pt>
                <c:pt idx="4121">
                  <c:v>474.29300000000001</c:v>
                </c:pt>
                <c:pt idx="4122">
                  <c:v>473.81299999999999</c:v>
                </c:pt>
                <c:pt idx="4123">
                  <c:v>473.81299999999999</c:v>
                </c:pt>
                <c:pt idx="4124">
                  <c:v>473.33300000000003</c:v>
                </c:pt>
                <c:pt idx="4125">
                  <c:v>472.48</c:v>
                </c:pt>
                <c:pt idx="4126">
                  <c:v>471.947</c:v>
                </c:pt>
                <c:pt idx="4127">
                  <c:v>471.947</c:v>
                </c:pt>
                <c:pt idx="4128">
                  <c:v>472.74700000000001</c:v>
                </c:pt>
                <c:pt idx="4129">
                  <c:v>473.81299999999999</c:v>
                </c:pt>
                <c:pt idx="4130">
                  <c:v>474.72</c:v>
                </c:pt>
                <c:pt idx="4131">
                  <c:v>476.16</c:v>
                </c:pt>
                <c:pt idx="4132">
                  <c:v>477.22699999999998</c:v>
                </c:pt>
                <c:pt idx="4133">
                  <c:v>477.97300000000001</c:v>
                </c:pt>
                <c:pt idx="4134">
                  <c:v>479.14699999999999</c:v>
                </c:pt>
                <c:pt idx="4135">
                  <c:v>479.947</c:v>
                </c:pt>
                <c:pt idx="4136">
                  <c:v>481.06700000000001</c:v>
                </c:pt>
                <c:pt idx="4137">
                  <c:v>481.92</c:v>
                </c:pt>
                <c:pt idx="4138">
                  <c:v>482.77300000000002</c:v>
                </c:pt>
                <c:pt idx="4139">
                  <c:v>483.84</c:v>
                </c:pt>
                <c:pt idx="4140">
                  <c:v>484.85300000000001</c:v>
                </c:pt>
                <c:pt idx="4141">
                  <c:v>485.44</c:v>
                </c:pt>
                <c:pt idx="4142">
                  <c:v>485.6</c:v>
                </c:pt>
                <c:pt idx="4143">
                  <c:v>484.85300000000001</c:v>
                </c:pt>
                <c:pt idx="4144">
                  <c:v>483.68</c:v>
                </c:pt>
                <c:pt idx="4145">
                  <c:v>482.50700000000001</c:v>
                </c:pt>
                <c:pt idx="4146">
                  <c:v>480.85300000000001</c:v>
                </c:pt>
                <c:pt idx="4147">
                  <c:v>478.827</c:v>
                </c:pt>
                <c:pt idx="4148">
                  <c:v>476.74700000000001</c:v>
                </c:pt>
                <c:pt idx="4149">
                  <c:v>475.30700000000002</c:v>
                </c:pt>
                <c:pt idx="4150">
                  <c:v>473.97300000000001</c:v>
                </c:pt>
                <c:pt idx="4151">
                  <c:v>472.8</c:v>
                </c:pt>
                <c:pt idx="4152">
                  <c:v>472.053</c:v>
                </c:pt>
                <c:pt idx="4153">
                  <c:v>470.77300000000002</c:v>
                </c:pt>
                <c:pt idx="4154">
                  <c:v>469.70699999999999</c:v>
                </c:pt>
                <c:pt idx="4155">
                  <c:v>468.74700000000001</c:v>
                </c:pt>
                <c:pt idx="4156">
                  <c:v>467.57299999999998</c:v>
                </c:pt>
                <c:pt idx="4157">
                  <c:v>466.77300000000002</c:v>
                </c:pt>
                <c:pt idx="4158">
                  <c:v>466.02699999999999</c:v>
                </c:pt>
                <c:pt idx="4159">
                  <c:v>465.76</c:v>
                </c:pt>
                <c:pt idx="4160">
                  <c:v>465.70699999999999</c:v>
                </c:pt>
                <c:pt idx="4161">
                  <c:v>466.13299999999998</c:v>
                </c:pt>
                <c:pt idx="4162">
                  <c:v>466.72</c:v>
                </c:pt>
                <c:pt idx="4163">
                  <c:v>467.89299999999997</c:v>
                </c:pt>
                <c:pt idx="4164">
                  <c:v>468.32</c:v>
                </c:pt>
                <c:pt idx="4165">
                  <c:v>468.42700000000002</c:v>
                </c:pt>
                <c:pt idx="4166">
                  <c:v>468.69299999999998</c:v>
                </c:pt>
                <c:pt idx="4167">
                  <c:v>468.37299999999999</c:v>
                </c:pt>
                <c:pt idx="4168">
                  <c:v>469.28</c:v>
                </c:pt>
                <c:pt idx="4169">
                  <c:v>469.92</c:v>
                </c:pt>
                <c:pt idx="4170">
                  <c:v>470.66699999999997</c:v>
                </c:pt>
                <c:pt idx="4171">
                  <c:v>471.62700000000001</c:v>
                </c:pt>
                <c:pt idx="4172">
                  <c:v>471.947</c:v>
                </c:pt>
                <c:pt idx="4173">
                  <c:v>472.267</c:v>
                </c:pt>
                <c:pt idx="4174">
                  <c:v>472.8</c:v>
                </c:pt>
                <c:pt idx="4175">
                  <c:v>473.33300000000003</c:v>
                </c:pt>
                <c:pt idx="4176">
                  <c:v>473.28</c:v>
                </c:pt>
                <c:pt idx="4177">
                  <c:v>474.08</c:v>
                </c:pt>
                <c:pt idx="4178">
                  <c:v>474.45299999999997</c:v>
                </c:pt>
                <c:pt idx="4179">
                  <c:v>474.45299999999997</c:v>
                </c:pt>
                <c:pt idx="4180">
                  <c:v>474.45299999999997</c:v>
                </c:pt>
                <c:pt idx="4181">
                  <c:v>474.50700000000001</c:v>
                </c:pt>
                <c:pt idx="4182">
                  <c:v>474.50700000000001</c:v>
                </c:pt>
                <c:pt idx="4183">
                  <c:v>473.173</c:v>
                </c:pt>
                <c:pt idx="4184">
                  <c:v>472.10700000000003</c:v>
                </c:pt>
                <c:pt idx="4185">
                  <c:v>470.93299999999999</c:v>
                </c:pt>
                <c:pt idx="4186">
                  <c:v>469.6</c:v>
                </c:pt>
                <c:pt idx="4187">
                  <c:v>468.96</c:v>
                </c:pt>
                <c:pt idx="4188">
                  <c:v>468.64</c:v>
                </c:pt>
                <c:pt idx="4189">
                  <c:v>467.733</c:v>
                </c:pt>
                <c:pt idx="4190">
                  <c:v>466.98700000000002</c:v>
                </c:pt>
                <c:pt idx="4191">
                  <c:v>466.24</c:v>
                </c:pt>
                <c:pt idx="4192">
                  <c:v>465.22699999999998</c:v>
                </c:pt>
                <c:pt idx="4193">
                  <c:v>464.16</c:v>
                </c:pt>
                <c:pt idx="4194">
                  <c:v>464.10700000000003</c:v>
                </c:pt>
                <c:pt idx="4195">
                  <c:v>464.37299999999999</c:v>
                </c:pt>
                <c:pt idx="4196">
                  <c:v>464.21300000000002</c:v>
                </c:pt>
                <c:pt idx="4197">
                  <c:v>464.053</c:v>
                </c:pt>
                <c:pt idx="4198">
                  <c:v>464.48</c:v>
                </c:pt>
                <c:pt idx="4199">
                  <c:v>464.42700000000002</c:v>
                </c:pt>
                <c:pt idx="4200">
                  <c:v>464.58699999999999</c:v>
                </c:pt>
                <c:pt idx="4201">
                  <c:v>465.12</c:v>
                </c:pt>
                <c:pt idx="4202">
                  <c:v>465.28</c:v>
                </c:pt>
                <c:pt idx="4203">
                  <c:v>465.6</c:v>
                </c:pt>
                <c:pt idx="4204">
                  <c:v>465.70699999999999</c:v>
                </c:pt>
                <c:pt idx="4205">
                  <c:v>465.86700000000002</c:v>
                </c:pt>
                <c:pt idx="4206">
                  <c:v>466.24</c:v>
                </c:pt>
                <c:pt idx="4207">
                  <c:v>466.4</c:v>
                </c:pt>
                <c:pt idx="4208">
                  <c:v>467.09300000000002</c:v>
                </c:pt>
                <c:pt idx="4209">
                  <c:v>467.2</c:v>
                </c:pt>
                <c:pt idx="4210">
                  <c:v>467.41300000000001</c:v>
                </c:pt>
                <c:pt idx="4211">
                  <c:v>467.52</c:v>
                </c:pt>
                <c:pt idx="4212">
                  <c:v>468.267</c:v>
                </c:pt>
                <c:pt idx="4213">
                  <c:v>468.8</c:v>
                </c:pt>
                <c:pt idx="4214">
                  <c:v>469.44</c:v>
                </c:pt>
                <c:pt idx="4215">
                  <c:v>470.08</c:v>
                </c:pt>
                <c:pt idx="4216">
                  <c:v>470.34699999999998</c:v>
                </c:pt>
                <c:pt idx="4217">
                  <c:v>470.66699999999997</c:v>
                </c:pt>
                <c:pt idx="4218">
                  <c:v>470.98700000000002</c:v>
                </c:pt>
                <c:pt idx="4219">
                  <c:v>471.733</c:v>
                </c:pt>
                <c:pt idx="4220">
                  <c:v>472.16</c:v>
                </c:pt>
                <c:pt idx="4221">
                  <c:v>472.74700000000001</c:v>
                </c:pt>
                <c:pt idx="4222">
                  <c:v>472.85300000000001</c:v>
                </c:pt>
                <c:pt idx="4223">
                  <c:v>472.74700000000001</c:v>
                </c:pt>
                <c:pt idx="4224">
                  <c:v>472.37299999999999</c:v>
                </c:pt>
                <c:pt idx="4225">
                  <c:v>471.57299999999998</c:v>
                </c:pt>
                <c:pt idx="4226">
                  <c:v>470.98700000000002</c:v>
                </c:pt>
                <c:pt idx="4227">
                  <c:v>470.18700000000001</c:v>
                </c:pt>
                <c:pt idx="4228">
                  <c:v>469.06700000000001</c:v>
                </c:pt>
                <c:pt idx="4229">
                  <c:v>468.69299999999998</c:v>
                </c:pt>
                <c:pt idx="4230">
                  <c:v>467.84</c:v>
                </c:pt>
                <c:pt idx="4231">
                  <c:v>467.04</c:v>
                </c:pt>
                <c:pt idx="4232">
                  <c:v>466.56</c:v>
                </c:pt>
                <c:pt idx="4233">
                  <c:v>466.13299999999998</c:v>
                </c:pt>
                <c:pt idx="4234">
                  <c:v>465.54700000000003</c:v>
                </c:pt>
                <c:pt idx="4235">
                  <c:v>465.173</c:v>
                </c:pt>
                <c:pt idx="4236">
                  <c:v>464.64</c:v>
                </c:pt>
                <c:pt idx="4237">
                  <c:v>464.21300000000002</c:v>
                </c:pt>
                <c:pt idx="4238">
                  <c:v>463.78699999999998</c:v>
                </c:pt>
                <c:pt idx="4239">
                  <c:v>463.733</c:v>
                </c:pt>
                <c:pt idx="4240">
                  <c:v>464.16</c:v>
                </c:pt>
                <c:pt idx="4241">
                  <c:v>464.96</c:v>
                </c:pt>
                <c:pt idx="4242">
                  <c:v>465.173</c:v>
                </c:pt>
                <c:pt idx="4243">
                  <c:v>465.76</c:v>
                </c:pt>
                <c:pt idx="4244">
                  <c:v>465.81299999999999</c:v>
                </c:pt>
                <c:pt idx="4245">
                  <c:v>466.29300000000001</c:v>
                </c:pt>
                <c:pt idx="4246">
                  <c:v>466.98700000000002</c:v>
                </c:pt>
                <c:pt idx="4247">
                  <c:v>467.2</c:v>
                </c:pt>
                <c:pt idx="4248">
                  <c:v>466.88</c:v>
                </c:pt>
                <c:pt idx="4249">
                  <c:v>466.613</c:v>
                </c:pt>
                <c:pt idx="4250">
                  <c:v>466.4</c:v>
                </c:pt>
                <c:pt idx="4251">
                  <c:v>466.88</c:v>
                </c:pt>
                <c:pt idx="4252">
                  <c:v>467.78699999999998</c:v>
                </c:pt>
                <c:pt idx="4253">
                  <c:v>468.64</c:v>
                </c:pt>
                <c:pt idx="4254">
                  <c:v>469.01299999999998</c:v>
                </c:pt>
                <c:pt idx="4255">
                  <c:v>469.01299999999998</c:v>
                </c:pt>
                <c:pt idx="4256">
                  <c:v>468.90699999999998</c:v>
                </c:pt>
                <c:pt idx="4257">
                  <c:v>469.387</c:v>
                </c:pt>
                <c:pt idx="4258">
                  <c:v>469.44</c:v>
                </c:pt>
                <c:pt idx="4259">
                  <c:v>470.02699999999999</c:v>
                </c:pt>
                <c:pt idx="4260">
                  <c:v>470.34699999999998</c:v>
                </c:pt>
                <c:pt idx="4261">
                  <c:v>470.77300000000002</c:v>
                </c:pt>
                <c:pt idx="4262">
                  <c:v>471.30700000000002</c:v>
                </c:pt>
                <c:pt idx="4263">
                  <c:v>472.16</c:v>
                </c:pt>
                <c:pt idx="4264">
                  <c:v>472.64</c:v>
                </c:pt>
                <c:pt idx="4265">
                  <c:v>472.69299999999998</c:v>
                </c:pt>
                <c:pt idx="4266">
                  <c:v>472</c:v>
                </c:pt>
                <c:pt idx="4267">
                  <c:v>471.78699999999998</c:v>
                </c:pt>
                <c:pt idx="4268">
                  <c:v>471.68</c:v>
                </c:pt>
                <c:pt idx="4269">
                  <c:v>471.89299999999997</c:v>
                </c:pt>
                <c:pt idx="4270">
                  <c:v>472.42700000000002</c:v>
                </c:pt>
                <c:pt idx="4271">
                  <c:v>473.01299999999998</c:v>
                </c:pt>
                <c:pt idx="4272">
                  <c:v>473.173</c:v>
                </c:pt>
                <c:pt idx="4273">
                  <c:v>473.81299999999999</c:v>
                </c:pt>
                <c:pt idx="4274">
                  <c:v>473.65300000000002</c:v>
                </c:pt>
                <c:pt idx="4275">
                  <c:v>473.81299999999999</c:v>
                </c:pt>
                <c:pt idx="4276">
                  <c:v>473.54700000000003</c:v>
                </c:pt>
                <c:pt idx="4277">
                  <c:v>473.86700000000002</c:v>
                </c:pt>
                <c:pt idx="4278">
                  <c:v>473.92</c:v>
                </c:pt>
                <c:pt idx="4279">
                  <c:v>474.13299999999998</c:v>
                </c:pt>
                <c:pt idx="4280">
                  <c:v>475.09300000000002</c:v>
                </c:pt>
                <c:pt idx="4281">
                  <c:v>475.46699999999998</c:v>
                </c:pt>
                <c:pt idx="4282">
                  <c:v>475.36</c:v>
                </c:pt>
                <c:pt idx="4283">
                  <c:v>475.52</c:v>
                </c:pt>
                <c:pt idx="4284">
                  <c:v>475.41300000000001</c:v>
                </c:pt>
                <c:pt idx="4285">
                  <c:v>475.57299999999998</c:v>
                </c:pt>
                <c:pt idx="4286">
                  <c:v>475.57299999999998</c:v>
                </c:pt>
                <c:pt idx="4287">
                  <c:v>475.62700000000001</c:v>
                </c:pt>
                <c:pt idx="4288">
                  <c:v>475.57299999999998</c:v>
                </c:pt>
                <c:pt idx="4289">
                  <c:v>475.57299999999998</c:v>
                </c:pt>
                <c:pt idx="4290">
                  <c:v>475.09300000000002</c:v>
                </c:pt>
                <c:pt idx="4291">
                  <c:v>474.93299999999999</c:v>
                </c:pt>
                <c:pt idx="4292">
                  <c:v>474.29300000000001</c:v>
                </c:pt>
                <c:pt idx="4293">
                  <c:v>474.18700000000001</c:v>
                </c:pt>
                <c:pt idx="4294">
                  <c:v>474.77300000000002</c:v>
                </c:pt>
                <c:pt idx="4295">
                  <c:v>474.24</c:v>
                </c:pt>
                <c:pt idx="4296">
                  <c:v>474.56</c:v>
                </c:pt>
                <c:pt idx="4297">
                  <c:v>474.613</c:v>
                </c:pt>
                <c:pt idx="4298">
                  <c:v>474.50700000000001</c:v>
                </c:pt>
                <c:pt idx="4299">
                  <c:v>474.29300000000001</c:v>
                </c:pt>
                <c:pt idx="4300">
                  <c:v>474.4</c:v>
                </c:pt>
                <c:pt idx="4301">
                  <c:v>473.97300000000001</c:v>
                </c:pt>
                <c:pt idx="4302">
                  <c:v>473.54700000000003</c:v>
                </c:pt>
                <c:pt idx="4303">
                  <c:v>473.49299999999999</c:v>
                </c:pt>
                <c:pt idx="4304">
                  <c:v>473.6</c:v>
                </c:pt>
                <c:pt idx="4305">
                  <c:v>474.08</c:v>
                </c:pt>
                <c:pt idx="4306">
                  <c:v>474.66699999999997</c:v>
                </c:pt>
                <c:pt idx="4307">
                  <c:v>474.88</c:v>
                </c:pt>
                <c:pt idx="4308">
                  <c:v>474.88</c:v>
                </c:pt>
                <c:pt idx="4309">
                  <c:v>474.34699999999998</c:v>
                </c:pt>
                <c:pt idx="4310">
                  <c:v>474.45299999999997</c:v>
                </c:pt>
                <c:pt idx="4311">
                  <c:v>474.18700000000001</c:v>
                </c:pt>
                <c:pt idx="4312">
                  <c:v>474.18700000000001</c:v>
                </c:pt>
                <c:pt idx="4313">
                  <c:v>474.08</c:v>
                </c:pt>
                <c:pt idx="4314">
                  <c:v>474.24</c:v>
                </c:pt>
                <c:pt idx="4315">
                  <c:v>474.08</c:v>
                </c:pt>
                <c:pt idx="4316">
                  <c:v>474.34699999999998</c:v>
                </c:pt>
                <c:pt idx="4317">
                  <c:v>474.77300000000002</c:v>
                </c:pt>
                <c:pt idx="4318">
                  <c:v>474.50700000000001</c:v>
                </c:pt>
                <c:pt idx="4319">
                  <c:v>474.56</c:v>
                </c:pt>
                <c:pt idx="4320">
                  <c:v>474.56</c:v>
                </c:pt>
                <c:pt idx="4321">
                  <c:v>474.4</c:v>
                </c:pt>
                <c:pt idx="4322">
                  <c:v>474.613</c:v>
                </c:pt>
                <c:pt idx="4323">
                  <c:v>474.56</c:v>
                </c:pt>
                <c:pt idx="4324">
                  <c:v>474.4</c:v>
                </c:pt>
                <c:pt idx="4325">
                  <c:v>474.613</c:v>
                </c:pt>
                <c:pt idx="4326">
                  <c:v>474.98700000000002</c:v>
                </c:pt>
                <c:pt idx="4327">
                  <c:v>474.93299999999999</c:v>
                </c:pt>
                <c:pt idx="4328">
                  <c:v>475.09300000000002</c:v>
                </c:pt>
                <c:pt idx="4329">
                  <c:v>475.41300000000001</c:v>
                </c:pt>
                <c:pt idx="4330">
                  <c:v>475.41300000000001</c:v>
                </c:pt>
                <c:pt idx="4331">
                  <c:v>475.30700000000002</c:v>
                </c:pt>
                <c:pt idx="4332">
                  <c:v>474.98700000000002</c:v>
                </c:pt>
                <c:pt idx="4333">
                  <c:v>475.36</c:v>
                </c:pt>
                <c:pt idx="4334">
                  <c:v>475.30700000000002</c:v>
                </c:pt>
                <c:pt idx="4335">
                  <c:v>475.41300000000001</c:v>
                </c:pt>
                <c:pt idx="4336">
                  <c:v>475.36</c:v>
                </c:pt>
                <c:pt idx="4337">
                  <c:v>474.72</c:v>
                </c:pt>
                <c:pt idx="4338">
                  <c:v>474.56</c:v>
                </c:pt>
                <c:pt idx="4339">
                  <c:v>474.56</c:v>
                </c:pt>
                <c:pt idx="4340">
                  <c:v>474.13299999999998</c:v>
                </c:pt>
                <c:pt idx="4341">
                  <c:v>473.86700000000002</c:v>
                </c:pt>
                <c:pt idx="4342">
                  <c:v>473.6</c:v>
                </c:pt>
                <c:pt idx="4343">
                  <c:v>473.33300000000003</c:v>
                </c:pt>
                <c:pt idx="4344">
                  <c:v>473.33300000000003</c:v>
                </c:pt>
                <c:pt idx="4345">
                  <c:v>473.22699999999998</c:v>
                </c:pt>
                <c:pt idx="4346">
                  <c:v>473.33300000000003</c:v>
                </c:pt>
                <c:pt idx="4347">
                  <c:v>473.387</c:v>
                </c:pt>
                <c:pt idx="4348">
                  <c:v>473.44</c:v>
                </c:pt>
                <c:pt idx="4349">
                  <c:v>473.387</c:v>
                </c:pt>
                <c:pt idx="4350">
                  <c:v>473.33300000000003</c:v>
                </c:pt>
                <c:pt idx="4351">
                  <c:v>473.33300000000003</c:v>
                </c:pt>
                <c:pt idx="4352">
                  <c:v>473.65300000000002</c:v>
                </c:pt>
                <c:pt idx="4353">
                  <c:v>473.76</c:v>
                </c:pt>
                <c:pt idx="4354">
                  <c:v>474.08</c:v>
                </c:pt>
                <c:pt idx="4355">
                  <c:v>474.24</c:v>
                </c:pt>
                <c:pt idx="4356">
                  <c:v>474.29300000000001</c:v>
                </c:pt>
                <c:pt idx="4357">
                  <c:v>474.56</c:v>
                </c:pt>
                <c:pt idx="4358">
                  <c:v>474.24</c:v>
                </c:pt>
                <c:pt idx="4359">
                  <c:v>474.08</c:v>
                </c:pt>
                <c:pt idx="4360">
                  <c:v>473.97300000000001</c:v>
                </c:pt>
                <c:pt idx="4361">
                  <c:v>473.6</c:v>
                </c:pt>
                <c:pt idx="4362">
                  <c:v>473.6</c:v>
                </c:pt>
                <c:pt idx="4363">
                  <c:v>473.12</c:v>
                </c:pt>
                <c:pt idx="4364">
                  <c:v>473.06700000000001</c:v>
                </c:pt>
                <c:pt idx="4365">
                  <c:v>473.01299999999998</c:v>
                </c:pt>
                <c:pt idx="4366">
                  <c:v>472.8</c:v>
                </c:pt>
                <c:pt idx="4367">
                  <c:v>472.69299999999998</c:v>
                </c:pt>
                <c:pt idx="4368">
                  <c:v>472.85300000000001</c:v>
                </c:pt>
                <c:pt idx="4369">
                  <c:v>472.69299999999998</c:v>
                </c:pt>
                <c:pt idx="4370">
                  <c:v>472.8</c:v>
                </c:pt>
                <c:pt idx="4371">
                  <c:v>472.48</c:v>
                </c:pt>
                <c:pt idx="4372">
                  <c:v>472.267</c:v>
                </c:pt>
                <c:pt idx="4373">
                  <c:v>472.32</c:v>
                </c:pt>
                <c:pt idx="4374">
                  <c:v>472</c:v>
                </c:pt>
                <c:pt idx="4375">
                  <c:v>471.733</c:v>
                </c:pt>
                <c:pt idx="4376">
                  <c:v>471.62700000000001</c:v>
                </c:pt>
                <c:pt idx="4377">
                  <c:v>471.36</c:v>
                </c:pt>
                <c:pt idx="4378">
                  <c:v>471.36</c:v>
                </c:pt>
                <c:pt idx="4379">
                  <c:v>470.827</c:v>
                </c:pt>
                <c:pt idx="4380">
                  <c:v>470.08</c:v>
                </c:pt>
                <c:pt idx="4381">
                  <c:v>469.70699999999999</c:v>
                </c:pt>
                <c:pt idx="4382">
                  <c:v>469.387</c:v>
                </c:pt>
                <c:pt idx="4383">
                  <c:v>468.69299999999998</c:v>
                </c:pt>
                <c:pt idx="4384">
                  <c:v>468.267</c:v>
                </c:pt>
                <c:pt idx="4385">
                  <c:v>467.89299999999997</c:v>
                </c:pt>
                <c:pt idx="4386">
                  <c:v>467.25299999999999</c:v>
                </c:pt>
                <c:pt idx="4387">
                  <c:v>466.613</c:v>
                </c:pt>
                <c:pt idx="4388">
                  <c:v>466.08</c:v>
                </c:pt>
                <c:pt idx="4389">
                  <c:v>465.86700000000002</c:v>
                </c:pt>
                <c:pt idx="4390">
                  <c:v>465.70699999999999</c:v>
                </c:pt>
                <c:pt idx="4391">
                  <c:v>465.92</c:v>
                </c:pt>
                <c:pt idx="4392">
                  <c:v>465.97300000000001</c:v>
                </c:pt>
                <c:pt idx="4393">
                  <c:v>465.44</c:v>
                </c:pt>
                <c:pt idx="4394">
                  <c:v>465.44</c:v>
                </c:pt>
                <c:pt idx="4395">
                  <c:v>465.6</c:v>
                </c:pt>
                <c:pt idx="4396">
                  <c:v>465.70699999999999</c:v>
                </c:pt>
                <c:pt idx="4397">
                  <c:v>465.54700000000003</c:v>
                </c:pt>
                <c:pt idx="4398">
                  <c:v>465.33300000000003</c:v>
                </c:pt>
                <c:pt idx="4399">
                  <c:v>465.01299999999998</c:v>
                </c:pt>
                <c:pt idx="4400">
                  <c:v>464.267</c:v>
                </c:pt>
                <c:pt idx="4401">
                  <c:v>464.21300000000002</c:v>
                </c:pt>
                <c:pt idx="4402">
                  <c:v>464.48</c:v>
                </c:pt>
                <c:pt idx="4403">
                  <c:v>464.8</c:v>
                </c:pt>
                <c:pt idx="4404">
                  <c:v>464.8</c:v>
                </c:pt>
                <c:pt idx="4405">
                  <c:v>464.74700000000001</c:v>
                </c:pt>
                <c:pt idx="4406">
                  <c:v>464.64</c:v>
                </c:pt>
                <c:pt idx="4407">
                  <c:v>464.53300000000002</c:v>
                </c:pt>
                <c:pt idx="4408">
                  <c:v>464.48</c:v>
                </c:pt>
                <c:pt idx="4409">
                  <c:v>464.37299999999999</c:v>
                </c:pt>
                <c:pt idx="4410">
                  <c:v>464.32</c:v>
                </c:pt>
                <c:pt idx="4411">
                  <c:v>464.42700000000002</c:v>
                </c:pt>
                <c:pt idx="4412">
                  <c:v>464.42700000000002</c:v>
                </c:pt>
                <c:pt idx="4413">
                  <c:v>464.10700000000003</c:v>
                </c:pt>
                <c:pt idx="4414">
                  <c:v>463.733</c:v>
                </c:pt>
                <c:pt idx="4415">
                  <c:v>463.733</c:v>
                </c:pt>
                <c:pt idx="4416">
                  <c:v>463.733</c:v>
                </c:pt>
                <c:pt idx="4417">
                  <c:v>463.04</c:v>
                </c:pt>
                <c:pt idx="4418">
                  <c:v>462.66699999999997</c:v>
                </c:pt>
                <c:pt idx="4419">
                  <c:v>462.24</c:v>
                </c:pt>
                <c:pt idx="4420">
                  <c:v>461.86700000000002</c:v>
                </c:pt>
                <c:pt idx="4421">
                  <c:v>461.173</c:v>
                </c:pt>
                <c:pt idx="4422">
                  <c:v>460.42700000000002</c:v>
                </c:pt>
                <c:pt idx="4423">
                  <c:v>460.16</c:v>
                </c:pt>
                <c:pt idx="4424">
                  <c:v>459.78699999999998</c:v>
                </c:pt>
                <c:pt idx="4425">
                  <c:v>459.46699999999998</c:v>
                </c:pt>
                <c:pt idx="4426">
                  <c:v>458.827</c:v>
                </c:pt>
                <c:pt idx="4427">
                  <c:v>458.50700000000001</c:v>
                </c:pt>
                <c:pt idx="4428">
                  <c:v>458.66699999999997</c:v>
                </c:pt>
                <c:pt idx="4429">
                  <c:v>458.93299999999999</c:v>
                </c:pt>
                <c:pt idx="4430">
                  <c:v>459.14699999999999</c:v>
                </c:pt>
                <c:pt idx="4431">
                  <c:v>459.30700000000002</c:v>
                </c:pt>
                <c:pt idx="4432">
                  <c:v>459.947</c:v>
                </c:pt>
                <c:pt idx="4433">
                  <c:v>459.733</c:v>
                </c:pt>
                <c:pt idx="4434">
                  <c:v>459.52</c:v>
                </c:pt>
                <c:pt idx="4435">
                  <c:v>459.2</c:v>
                </c:pt>
                <c:pt idx="4436">
                  <c:v>459.09300000000002</c:v>
                </c:pt>
                <c:pt idx="4437">
                  <c:v>459.09300000000002</c:v>
                </c:pt>
                <c:pt idx="4438">
                  <c:v>459.14699999999999</c:v>
                </c:pt>
                <c:pt idx="4439">
                  <c:v>458.98700000000002</c:v>
                </c:pt>
                <c:pt idx="4440">
                  <c:v>458.56</c:v>
                </c:pt>
                <c:pt idx="4441">
                  <c:v>458.45299999999997</c:v>
                </c:pt>
                <c:pt idx="4442">
                  <c:v>458.66699999999997</c:v>
                </c:pt>
                <c:pt idx="4443">
                  <c:v>458.45299999999997</c:v>
                </c:pt>
                <c:pt idx="4444">
                  <c:v>458.50700000000001</c:v>
                </c:pt>
                <c:pt idx="4445">
                  <c:v>458.45299999999997</c:v>
                </c:pt>
                <c:pt idx="4446">
                  <c:v>458.08</c:v>
                </c:pt>
                <c:pt idx="4447">
                  <c:v>457.76</c:v>
                </c:pt>
                <c:pt idx="4448">
                  <c:v>457.76</c:v>
                </c:pt>
                <c:pt idx="4449">
                  <c:v>457.22699999999998</c:v>
                </c:pt>
                <c:pt idx="4450">
                  <c:v>456.8</c:v>
                </c:pt>
                <c:pt idx="4451">
                  <c:v>456.053</c:v>
                </c:pt>
                <c:pt idx="4452">
                  <c:v>455.89299999999997</c:v>
                </c:pt>
                <c:pt idx="4453">
                  <c:v>455.62700000000001</c:v>
                </c:pt>
                <c:pt idx="4454">
                  <c:v>454.93299999999999</c:v>
                </c:pt>
                <c:pt idx="4455">
                  <c:v>454.93299999999999</c:v>
                </c:pt>
                <c:pt idx="4456">
                  <c:v>454.88</c:v>
                </c:pt>
                <c:pt idx="4457">
                  <c:v>454.24</c:v>
                </c:pt>
                <c:pt idx="4458">
                  <c:v>454.56</c:v>
                </c:pt>
                <c:pt idx="4459">
                  <c:v>454.13299999999998</c:v>
                </c:pt>
                <c:pt idx="4460">
                  <c:v>453.387</c:v>
                </c:pt>
                <c:pt idx="4461">
                  <c:v>453.173</c:v>
                </c:pt>
                <c:pt idx="4462">
                  <c:v>453.01299999999998</c:v>
                </c:pt>
                <c:pt idx="4463">
                  <c:v>453.33300000000003</c:v>
                </c:pt>
                <c:pt idx="4464">
                  <c:v>453.76</c:v>
                </c:pt>
                <c:pt idx="4465">
                  <c:v>454.24</c:v>
                </c:pt>
                <c:pt idx="4466">
                  <c:v>454.77300000000002</c:v>
                </c:pt>
                <c:pt idx="4467">
                  <c:v>454.56</c:v>
                </c:pt>
                <c:pt idx="4468">
                  <c:v>454.45299999999997</c:v>
                </c:pt>
                <c:pt idx="4469">
                  <c:v>455.09300000000002</c:v>
                </c:pt>
                <c:pt idx="4470">
                  <c:v>455.14699999999999</c:v>
                </c:pt>
                <c:pt idx="4471">
                  <c:v>454.77300000000002</c:v>
                </c:pt>
                <c:pt idx="4472">
                  <c:v>454.98700000000002</c:v>
                </c:pt>
                <c:pt idx="4473">
                  <c:v>454.613</c:v>
                </c:pt>
                <c:pt idx="4474">
                  <c:v>454.77300000000002</c:v>
                </c:pt>
                <c:pt idx="4475">
                  <c:v>455.30700000000002</c:v>
                </c:pt>
                <c:pt idx="4476">
                  <c:v>455.25299999999999</c:v>
                </c:pt>
                <c:pt idx="4477">
                  <c:v>455.25299999999999</c:v>
                </c:pt>
                <c:pt idx="4478">
                  <c:v>454.77300000000002</c:v>
                </c:pt>
                <c:pt idx="4479">
                  <c:v>454.77300000000002</c:v>
                </c:pt>
                <c:pt idx="4480">
                  <c:v>454.88</c:v>
                </c:pt>
                <c:pt idx="4481">
                  <c:v>454.93299999999999</c:v>
                </c:pt>
                <c:pt idx="4482">
                  <c:v>454.88</c:v>
                </c:pt>
                <c:pt idx="4483">
                  <c:v>454.88</c:v>
                </c:pt>
                <c:pt idx="4484">
                  <c:v>455.04</c:v>
                </c:pt>
                <c:pt idx="4485">
                  <c:v>455.04</c:v>
                </c:pt>
                <c:pt idx="4486">
                  <c:v>455.14699999999999</c:v>
                </c:pt>
                <c:pt idx="4487">
                  <c:v>455.04</c:v>
                </c:pt>
                <c:pt idx="4488">
                  <c:v>455.25299999999999</c:v>
                </c:pt>
                <c:pt idx="4489">
                  <c:v>455.04</c:v>
                </c:pt>
                <c:pt idx="4490">
                  <c:v>454.98700000000002</c:v>
                </c:pt>
                <c:pt idx="4491">
                  <c:v>455.36</c:v>
                </c:pt>
                <c:pt idx="4492">
                  <c:v>455.30700000000002</c:v>
                </c:pt>
                <c:pt idx="4493">
                  <c:v>455.14699999999999</c:v>
                </c:pt>
                <c:pt idx="4494">
                  <c:v>455.04</c:v>
                </c:pt>
                <c:pt idx="4495">
                  <c:v>454.88</c:v>
                </c:pt>
                <c:pt idx="4496">
                  <c:v>454.34699999999998</c:v>
                </c:pt>
                <c:pt idx="4497">
                  <c:v>454.66699999999997</c:v>
                </c:pt>
                <c:pt idx="4498">
                  <c:v>454.72</c:v>
                </c:pt>
                <c:pt idx="4499">
                  <c:v>454.77300000000002</c:v>
                </c:pt>
                <c:pt idx="4500">
                  <c:v>454.66699999999997</c:v>
                </c:pt>
                <c:pt idx="4501">
                  <c:v>454.88</c:v>
                </c:pt>
                <c:pt idx="4502">
                  <c:v>454.827</c:v>
                </c:pt>
                <c:pt idx="4503">
                  <c:v>454.56</c:v>
                </c:pt>
                <c:pt idx="4504">
                  <c:v>454.45299999999997</c:v>
                </c:pt>
                <c:pt idx="4505">
                  <c:v>454.24</c:v>
                </c:pt>
                <c:pt idx="4506">
                  <c:v>453.81299999999999</c:v>
                </c:pt>
                <c:pt idx="4507">
                  <c:v>453.76</c:v>
                </c:pt>
                <c:pt idx="4508">
                  <c:v>454.02699999999999</c:v>
                </c:pt>
                <c:pt idx="4509">
                  <c:v>454.18700000000001</c:v>
                </c:pt>
                <c:pt idx="4510">
                  <c:v>454.34699999999998</c:v>
                </c:pt>
                <c:pt idx="4511">
                  <c:v>454.66699999999997</c:v>
                </c:pt>
                <c:pt idx="4512">
                  <c:v>454.4</c:v>
                </c:pt>
                <c:pt idx="4513">
                  <c:v>454.06700000000001</c:v>
                </c:pt>
                <c:pt idx="4514">
                  <c:v>453.733</c:v>
                </c:pt>
                <c:pt idx="4515">
                  <c:v>453.8</c:v>
                </c:pt>
                <c:pt idx="4516">
                  <c:v>454.46699999999998</c:v>
                </c:pt>
                <c:pt idx="4517">
                  <c:v>454.2</c:v>
                </c:pt>
                <c:pt idx="4518">
                  <c:v>453.8</c:v>
                </c:pt>
                <c:pt idx="4519">
                  <c:v>453.86700000000002</c:v>
                </c:pt>
                <c:pt idx="4520">
                  <c:v>453.06700000000001</c:v>
                </c:pt>
                <c:pt idx="4521">
                  <c:v>452.8</c:v>
                </c:pt>
                <c:pt idx="4522">
                  <c:v>452.33300000000003</c:v>
                </c:pt>
                <c:pt idx="4523">
                  <c:v>452.267</c:v>
                </c:pt>
                <c:pt idx="4524">
                  <c:v>452.13299999999998</c:v>
                </c:pt>
                <c:pt idx="4525">
                  <c:v>451.93799999999999</c:v>
                </c:pt>
                <c:pt idx="4526">
                  <c:v>451.82900000000001</c:v>
                </c:pt>
                <c:pt idx="4527">
                  <c:v>451.57299999999998</c:v>
                </c:pt>
                <c:pt idx="4528">
                  <c:v>451.36</c:v>
                </c:pt>
                <c:pt idx="4529">
                  <c:v>451.52</c:v>
                </c:pt>
                <c:pt idx="4530">
                  <c:v>451.25299999999999</c:v>
                </c:pt>
                <c:pt idx="4531">
                  <c:v>450.827</c:v>
                </c:pt>
                <c:pt idx="4532">
                  <c:v>451.09300000000002</c:v>
                </c:pt>
                <c:pt idx="4533">
                  <c:v>451.62700000000001</c:v>
                </c:pt>
                <c:pt idx="4534">
                  <c:v>451.36</c:v>
                </c:pt>
                <c:pt idx="4535">
                  <c:v>451.2</c:v>
                </c:pt>
                <c:pt idx="4536">
                  <c:v>451.36</c:v>
                </c:pt>
                <c:pt idx="4537">
                  <c:v>451.52</c:v>
                </c:pt>
                <c:pt idx="4538">
                  <c:v>451.52</c:v>
                </c:pt>
                <c:pt idx="4539">
                  <c:v>451.46699999999998</c:v>
                </c:pt>
                <c:pt idx="4540">
                  <c:v>451.78699999999998</c:v>
                </c:pt>
                <c:pt idx="4541">
                  <c:v>451.68</c:v>
                </c:pt>
                <c:pt idx="4542">
                  <c:v>451.68</c:v>
                </c:pt>
                <c:pt idx="4543">
                  <c:v>451.14699999999999</c:v>
                </c:pt>
                <c:pt idx="4544">
                  <c:v>450.93299999999999</c:v>
                </c:pt>
                <c:pt idx="4545">
                  <c:v>450.72</c:v>
                </c:pt>
                <c:pt idx="4546">
                  <c:v>450.45299999999997</c:v>
                </c:pt>
                <c:pt idx="4547">
                  <c:v>450.08</c:v>
                </c:pt>
                <c:pt idx="4548">
                  <c:v>450.13299999999998</c:v>
                </c:pt>
                <c:pt idx="4549">
                  <c:v>450.29300000000001</c:v>
                </c:pt>
                <c:pt idx="4550">
                  <c:v>450.72</c:v>
                </c:pt>
                <c:pt idx="4551">
                  <c:v>450.4</c:v>
                </c:pt>
                <c:pt idx="4552">
                  <c:v>450.18700000000001</c:v>
                </c:pt>
                <c:pt idx="4553">
                  <c:v>450.24</c:v>
                </c:pt>
                <c:pt idx="4554">
                  <c:v>450.827</c:v>
                </c:pt>
                <c:pt idx="4555">
                  <c:v>449.97300000000001</c:v>
                </c:pt>
                <c:pt idx="4556">
                  <c:v>450.13299999999998</c:v>
                </c:pt>
                <c:pt idx="4557">
                  <c:v>450.24</c:v>
                </c:pt>
                <c:pt idx="4558">
                  <c:v>450.88</c:v>
                </c:pt>
                <c:pt idx="4559">
                  <c:v>451.09300000000002</c:v>
                </c:pt>
                <c:pt idx="4560">
                  <c:v>450.93299999999999</c:v>
                </c:pt>
                <c:pt idx="4561">
                  <c:v>450.827</c:v>
                </c:pt>
                <c:pt idx="4562">
                  <c:v>450.98700000000002</c:v>
                </c:pt>
                <c:pt idx="4563">
                  <c:v>450.613</c:v>
                </c:pt>
                <c:pt idx="4564">
                  <c:v>450.13299999999998</c:v>
                </c:pt>
                <c:pt idx="4565">
                  <c:v>449.97300000000001</c:v>
                </c:pt>
                <c:pt idx="4566">
                  <c:v>449.97300000000001</c:v>
                </c:pt>
                <c:pt idx="4567">
                  <c:v>449.65300000000002</c:v>
                </c:pt>
                <c:pt idx="4568">
                  <c:v>449.33300000000003</c:v>
                </c:pt>
                <c:pt idx="4569">
                  <c:v>448.48</c:v>
                </c:pt>
                <c:pt idx="4570">
                  <c:v>449.12</c:v>
                </c:pt>
                <c:pt idx="4571">
                  <c:v>448.64</c:v>
                </c:pt>
                <c:pt idx="4572">
                  <c:v>448.58699999999999</c:v>
                </c:pt>
                <c:pt idx="4573">
                  <c:v>448.32</c:v>
                </c:pt>
                <c:pt idx="4574">
                  <c:v>447.733</c:v>
                </c:pt>
                <c:pt idx="4575">
                  <c:v>447.52</c:v>
                </c:pt>
                <c:pt idx="4576">
                  <c:v>447.46699999999998</c:v>
                </c:pt>
                <c:pt idx="4577">
                  <c:v>447.04</c:v>
                </c:pt>
                <c:pt idx="4578">
                  <c:v>446.98700000000002</c:v>
                </c:pt>
                <c:pt idx="4579">
                  <c:v>446.77300000000002</c:v>
                </c:pt>
                <c:pt idx="4580">
                  <c:v>447.09300000000002</c:v>
                </c:pt>
                <c:pt idx="4581">
                  <c:v>446.72</c:v>
                </c:pt>
                <c:pt idx="4582">
                  <c:v>446.56</c:v>
                </c:pt>
                <c:pt idx="4583">
                  <c:v>446.45299999999997</c:v>
                </c:pt>
                <c:pt idx="4584">
                  <c:v>446.50700000000001</c:v>
                </c:pt>
                <c:pt idx="4585">
                  <c:v>446.34699999999998</c:v>
                </c:pt>
                <c:pt idx="4586">
                  <c:v>446.613</c:v>
                </c:pt>
                <c:pt idx="4587">
                  <c:v>446.56</c:v>
                </c:pt>
                <c:pt idx="4588">
                  <c:v>446.56</c:v>
                </c:pt>
                <c:pt idx="4589">
                  <c:v>446.88</c:v>
                </c:pt>
                <c:pt idx="4590">
                  <c:v>447.09300000000002</c:v>
                </c:pt>
                <c:pt idx="4591">
                  <c:v>447.09300000000002</c:v>
                </c:pt>
                <c:pt idx="4592">
                  <c:v>447.36</c:v>
                </c:pt>
                <c:pt idx="4593">
                  <c:v>447.09300000000002</c:v>
                </c:pt>
                <c:pt idx="4594">
                  <c:v>447.25299999999999</c:v>
                </c:pt>
                <c:pt idx="4595">
                  <c:v>446.77300000000002</c:v>
                </c:pt>
                <c:pt idx="4596">
                  <c:v>446.827</c:v>
                </c:pt>
                <c:pt idx="4597">
                  <c:v>447.25299999999999</c:v>
                </c:pt>
                <c:pt idx="4598">
                  <c:v>447.41300000000001</c:v>
                </c:pt>
                <c:pt idx="4599">
                  <c:v>447.41300000000001</c:v>
                </c:pt>
                <c:pt idx="4600">
                  <c:v>447.09300000000002</c:v>
                </c:pt>
                <c:pt idx="4601">
                  <c:v>446.88</c:v>
                </c:pt>
                <c:pt idx="4602">
                  <c:v>446.66699999999997</c:v>
                </c:pt>
                <c:pt idx="4603">
                  <c:v>446.34699999999998</c:v>
                </c:pt>
                <c:pt idx="4604">
                  <c:v>446.29300000000001</c:v>
                </c:pt>
                <c:pt idx="4605">
                  <c:v>446.4</c:v>
                </c:pt>
                <c:pt idx="4606">
                  <c:v>446.18700000000001</c:v>
                </c:pt>
                <c:pt idx="4607">
                  <c:v>445.81299999999999</c:v>
                </c:pt>
                <c:pt idx="4608">
                  <c:v>445.86700000000002</c:v>
                </c:pt>
                <c:pt idx="4609">
                  <c:v>445.65300000000002</c:v>
                </c:pt>
                <c:pt idx="4610">
                  <c:v>445.54700000000003</c:v>
                </c:pt>
                <c:pt idx="4611">
                  <c:v>445.65300000000002</c:v>
                </c:pt>
                <c:pt idx="4612">
                  <c:v>445.173</c:v>
                </c:pt>
                <c:pt idx="4613">
                  <c:v>444.69299999999998</c:v>
                </c:pt>
                <c:pt idx="4614">
                  <c:v>444.53300000000002</c:v>
                </c:pt>
                <c:pt idx="4615">
                  <c:v>444.48</c:v>
                </c:pt>
                <c:pt idx="4616">
                  <c:v>444.48</c:v>
                </c:pt>
                <c:pt idx="4617">
                  <c:v>444.48</c:v>
                </c:pt>
                <c:pt idx="4618">
                  <c:v>444.58699999999999</c:v>
                </c:pt>
                <c:pt idx="4619">
                  <c:v>444.21300000000002</c:v>
                </c:pt>
                <c:pt idx="4620">
                  <c:v>443.84</c:v>
                </c:pt>
                <c:pt idx="4621">
                  <c:v>443.68</c:v>
                </c:pt>
                <c:pt idx="4622">
                  <c:v>444.053</c:v>
                </c:pt>
                <c:pt idx="4623">
                  <c:v>443.947</c:v>
                </c:pt>
                <c:pt idx="4624">
                  <c:v>444.10700000000003</c:v>
                </c:pt>
                <c:pt idx="4625">
                  <c:v>444.16</c:v>
                </c:pt>
                <c:pt idx="4626">
                  <c:v>443.947</c:v>
                </c:pt>
                <c:pt idx="4627">
                  <c:v>444.10700000000003</c:v>
                </c:pt>
                <c:pt idx="4628">
                  <c:v>444.21300000000002</c:v>
                </c:pt>
                <c:pt idx="4629">
                  <c:v>443.68</c:v>
                </c:pt>
                <c:pt idx="4630">
                  <c:v>442.66699999999997</c:v>
                </c:pt>
                <c:pt idx="4631">
                  <c:v>441.54700000000003</c:v>
                </c:pt>
                <c:pt idx="4632">
                  <c:v>440.53300000000002</c:v>
                </c:pt>
                <c:pt idx="4633">
                  <c:v>439.30700000000002</c:v>
                </c:pt>
                <c:pt idx="4634">
                  <c:v>438.56</c:v>
                </c:pt>
                <c:pt idx="4635">
                  <c:v>438.29300000000001</c:v>
                </c:pt>
                <c:pt idx="4636">
                  <c:v>437.86700000000002</c:v>
                </c:pt>
                <c:pt idx="4637">
                  <c:v>436.96</c:v>
                </c:pt>
                <c:pt idx="4638">
                  <c:v>435.62700000000001</c:v>
                </c:pt>
                <c:pt idx="4639">
                  <c:v>434.56</c:v>
                </c:pt>
                <c:pt idx="4640">
                  <c:v>433.49299999999999</c:v>
                </c:pt>
                <c:pt idx="4641">
                  <c:v>431.68</c:v>
                </c:pt>
                <c:pt idx="4642">
                  <c:v>430.24</c:v>
                </c:pt>
                <c:pt idx="4643">
                  <c:v>429.12</c:v>
                </c:pt>
                <c:pt idx="4644">
                  <c:v>427.89299999999997</c:v>
                </c:pt>
                <c:pt idx="4645">
                  <c:v>427.04</c:v>
                </c:pt>
                <c:pt idx="4646">
                  <c:v>426.77300000000002</c:v>
                </c:pt>
                <c:pt idx="4647">
                  <c:v>426.34699999999998</c:v>
                </c:pt>
                <c:pt idx="4648">
                  <c:v>427.14699999999999</c:v>
                </c:pt>
                <c:pt idx="4649">
                  <c:v>427.2</c:v>
                </c:pt>
                <c:pt idx="4650">
                  <c:v>426.88</c:v>
                </c:pt>
                <c:pt idx="4651">
                  <c:v>426.34699999999998</c:v>
                </c:pt>
                <c:pt idx="4652">
                  <c:v>426.4</c:v>
                </c:pt>
                <c:pt idx="4653">
                  <c:v>426.827</c:v>
                </c:pt>
                <c:pt idx="4654">
                  <c:v>426.827</c:v>
                </c:pt>
                <c:pt idx="4655">
                  <c:v>426.4</c:v>
                </c:pt>
                <c:pt idx="4656">
                  <c:v>426.56</c:v>
                </c:pt>
                <c:pt idx="4657">
                  <c:v>425.97300000000001</c:v>
                </c:pt>
                <c:pt idx="4658">
                  <c:v>425.70699999999999</c:v>
                </c:pt>
                <c:pt idx="4659">
                  <c:v>425.92</c:v>
                </c:pt>
                <c:pt idx="4660">
                  <c:v>426.88</c:v>
                </c:pt>
                <c:pt idx="4661">
                  <c:v>427.25299999999999</c:v>
                </c:pt>
                <c:pt idx="4662">
                  <c:v>427.84</c:v>
                </c:pt>
                <c:pt idx="4663">
                  <c:v>427.733</c:v>
                </c:pt>
                <c:pt idx="4664">
                  <c:v>427.14699999999999</c:v>
                </c:pt>
                <c:pt idx="4665">
                  <c:v>426.827</c:v>
                </c:pt>
                <c:pt idx="4666">
                  <c:v>426.02699999999999</c:v>
                </c:pt>
                <c:pt idx="4667">
                  <c:v>424.53300000000002</c:v>
                </c:pt>
                <c:pt idx="4668">
                  <c:v>424.053</c:v>
                </c:pt>
                <c:pt idx="4669">
                  <c:v>423.84</c:v>
                </c:pt>
                <c:pt idx="4670">
                  <c:v>424.16</c:v>
                </c:pt>
                <c:pt idx="4671">
                  <c:v>424.37299999999999</c:v>
                </c:pt>
                <c:pt idx="4672">
                  <c:v>424.32</c:v>
                </c:pt>
                <c:pt idx="4673">
                  <c:v>423.947</c:v>
                </c:pt>
                <c:pt idx="4674">
                  <c:v>424.267</c:v>
                </c:pt>
                <c:pt idx="4675">
                  <c:v>424.42700000000002</c:v>
                </c:pt>
                <c:pt idx="4676">
                  <c:v>424.53300000000002</c:v>
                </c:pt>
                <c:pt idx="4677">
                  <c:v>424.74700000000001</c:v>
                </c:pt>
                <c:pt idx="4678">
                  <c:v>424.42700000000002</c:v>
                </c:pt>
                <c:pt idx="4679">
                  <c:v>424.85300000000001</c:v>
                </c:pt>
                <c:pt idx="4680">
                  <c:v>425.06700000000001</c:v>
                </c:pt>
                <c:pt idx="4681">
                  <c:v>426.08</c:v>
                </c:pt>
                <c:pt idx="4682">
                  <c:v>427.04</c:v>
                </c:pt>
                <c:pt idx="4683">
                  <c:v>427.62700000000001</c:v>
                </c:pt>
                <c:pt idx="4684">
                  <c:v>428.267</c:v>
                </c:pt>
                <c:pt idx="4685">
                  <c:v>428.42700000000002</c:v>
                </c:pt>
                <c:pt idx="4686">
                  <c:v>428.85300000000001</c:v>
                </c:pt>
                <c:pt idx="4687">
                  <c:v>429.81299999999999</c:v>
                </c:pt>
                <c:pt idx="4688">
                  <c:v>430.45299999999997</c:v>
                </c:pt>
                <c:pt idx="4689">
                  <c:v>430.72</c:v>
                </c:pt>
                <c:pt idx="4690">
                  <c:v>430.4</c:v>
                </c:pt>
                <c:pt idx="4691">
                  <c:v>430.34699999999998</c:v>
                </c:pt>
                <c:pt idx="4692">
                  <c:v>430.08</c:v>
                </c:pt>
                <c:pt idx="4693">
                  <c:v>429.76</c:v>
                </c:pt>
                <c:pt idx="4694">
                  <c:v>429.387</c:v>
                </c:pt>
                <c:pt idx="4695">
                  <c:v>428</c:v>
                </c:pt>
                <c:pt idx="4696">
                  <c:v>426.827</c:v>
                </c:pt>
                <c:pt idx="4697">
                  <c:v>425.97300000000001</c:v>
                </c:pt>
                <c:pt idx="4698">
                  <c:v>425.06700000000001</c:v>
                </c:pt>
                <c:pt idx="4699">
                  <c:v>424.10700000000003</c:v>
                </c:pt>
                <c:pt idx="4700">
                  <c:v>423.52</c:v>
                </c:pt>
                <c:pt idx="4701">
                  <c:v>423.62700000000001</c:v>
                </c:pt>
                <c:pt idx="4702">
                  <c:v>423.68</c:v>
                </c:pt>
                <c:pt idx="4703">
                  <c:v>424.21300000000002</c:v>
                </c:pt>
                <c:pt idx="4704">
                  <c:v>424.42700000000002</c:v>
                </c:pt>
                <c:pt idx="4705">
                  <c:v>424.32</c:v>
                </c:pt>
                <c:pt idx="4706">
                  <c:v>424.10700000000003</c:v>
                </c:pt>
                <c:pt idx="4707">
                  <c:v>424.267</c:v>
                </c:pt>
                <c:pt idx="4708">
                  <c:v>424.58699999999999</c:v>
                </c:pt>
                <c:pt idx="4709">
                  <c:v>425.12</c:v>
                </c:pt>
                <c:pt idx="4710">
                  <c:v>425.86700000000002</c:v>
                </c:pt>
                <c:pt idx="4711">
                  <c:v>426.50700000000001</c:v>
                </c:pt>
                <c:pt idx="4712">
                  <c:v>427.30700000000002</c:v>
                </c:pt>
                <c:pt idx="4713">
                  <c:v>428.267</c:v>
                </c:pt>
                <c:pt idx="4714">
                  <c:v>428.58699999999999</c:v>
                </c:pt>
                <c:pt idx="4715">
                  <c:v>429.01299999999998</c:v>
                </c:pt>
                <c:pt idx="4716">
                  <c:v>428.85300000000001</c:v>
                </c:pt>
                <c:pt idx="4717">
                  <c:v>429.12</c:v>
                </c:pt>
                <c:pt idx="4718">
                  <c:v>428.85300000000001</c:v>
                </c:pt>
                <c:pt idx="4719">
                  <c:v>428.48</c:v>
                </c:pt>
                <c:pt idx="4720">
                  <c:v>428.90699999999998</c:v>
                </c:pt>
                <c:pt idx="4721">
                  <c:v>429.387</c:v>
                </c:pt>
                <c:pt idx="4722">
                  <c:v>429.33300000000003</c:v>
                </c:pt>
                <c:pt idx="4723">
                  <c:v>429.01299999999998</c:v>
                </c:pt>
                <c:pt idx="4724">
                  <c:v>428.8</c:v>
                </c:pt>
                <c:pt idx="4725">
                  <c:v>429.22699999999998</c:v>
                </c:pt>
                <c:pt idx="4726">
                  <c:v>429.01299999999998</c:v>
                </c:pt>
                <c:pt idx="4727">
                  <c:v>428.8</c:v>
                </c:pt>
                <c:pt idx="4728">
                  <c:v>427.947</c:v>
                </c:pt>
                <c:pt idx="4729">
                  <c:v>427.62700000000001</c:v>
                </c:pt>
                <c:pt idx="4730">
                  <c:v>427.25299999999999</c:v>
                </c:pt>
                <c:pt idx="4731">
                  <c:v>426.827</c:v>
                </c:pt>
                <c:pt idx="4732">
                  <c:v>426.24</c:v>
                </c:pt>
                <c:pt idx="4733">
                  <c:v>426.613</c:v>
                </c:pt>
                <c:pt idx="4734">
                  <c:v>427.30700000000002</c:v>
                </c:pt>
                <c:pt idx="4735">
                  <c:v>427.14699999999999</c:v>
                </c:pt>
                <c:pt idx="4736">
                  <c:v>427.09300000000002</c:v>
                </c:pt>
                <c:pt idx="4737">
                  <c:v>427.41300000000001</c:v>
                </c:pt>
                <c:pt idx="4738">
                  <c:v>428.21300000000002</c:v>
                </c:pt>
                <c:pt idx="4739">
                  <c:v>428.85300000000001</c:v>
                </c:pt>
                <c:pt idx="4740">
                  <c:v>429.387</c:v>
                </c:pt>
                <c:pt idx="4741">
                  <c:v>430.08</c:v>
                </c:pt>
                <c:pt idx="4742">
                  <c:v>430.613</c:v>
                </c:pt>
                <c:pt idx="4743">
                  <c:v>431.46699999999998</c:v>
                </c:pt>
                <c:pt idx="4744">
                  <c:v>432.37299999999999</c:v>
                </c:pt>
                <c:pt idx="4745">
                  <c:v>432.74700000000001</c:v>
                </c:pt>
                <c:pt idx="4746">
                  <c:v>433.86700000000002</c:v>
                </c:pt>
                <c:pt idx="4747">
                  <c:v>435.04</c:v>
                </c:pt>
                <c:pt idx="4748">
                  <c:v>435.57299999999998</c:v>
                </c:pt>
                <c:pt idx="4749">
                  <c:v>435.46699999999998</c:v>
                </c:pt>
                <c:pt idx="4750">
                  <c:v>436.267</c:v>
                </c:pt>
                <c:pt idx="4751">
                  <c:v>436.85300000000001</c:v>
                </c:pt>
                <c:pt idx="4752">
                  <c:v>437.12</c:v>
                </c:pt>
                <c:pt idx="4753">
                  <c:v>437.173</c:v>
                </c:pt>
                <c:pt idx="4754">
                  <c:v>437.44</c:v>
                </c:pt>
                <c:pt idx="4755">
                  <c:v>437.86700000000002</c:v>
                </c:pt>
                <c:pt idx="4756">
                  <c:v>438.56</c:v>
                </c:pt>
                <c:pt idx="4757">
                  <c:v>439.30700000000002</c:v>
                </c:pt>
                <c:pt idx="4758">
                  <c:v>439.84</c:v>
                </c:pt>
                <c:pt idx="4759">
                  <c:v>440.21300000000002</c:v>
                </c:pt>
                <c:pt idx="4760">
                  <c:v>441.387</c:v>
                </c:pt>
                <c:pt idx="4761">
                  <c:v>441.76</c:v>
                </c:pt>
                <c:pt idx="4762">
                  <c:v>442.08</c:v>
                </c:pt>
                <c:pt idx="4763">
                  <c:v>442.50700000000001</c:v>
                </c:pt>
                <c:pt idx="4764">
                  <c:v>443.09300000000002</c:v>
                </c:pt>
                <c:pt idx="4765">
                  <c:v>443.52</c:v>
                </c:pt>
                <c:pt idx="4766">
                  <c:v>443.84</c:v>
                </c:pt>
                <c:pt idx="4767">
                  <c:v>444.32</c:v>
                </c:pt>
                <c:pt idx="4768">
                  <c:v>445.12</c:v>
                </c:pt>
                <c:pt idx="4769">
                  <c:v>445.76</c:v>
                </c:pt>
                <c:pt idx="4770">
                  <c:v>446.45299999999997</c:v>
                </c:pt>
                <c:pt idx="4771">
                  <c:v>447.04</c:v>
                </c:pt>
                <c:pt idx="4772">
                  <c:v>447.46699999999998</c:v>
                </c:pt>
                <c:pt idx="4773">
                  <c:v>448.37299999999999</c:v>
                </c:pt>
                <c:pt idx="4774">
                  <c:v>449.173</c:v>
                </c:pt>
                <c:pt idx="4775">
                  <c:v>449.6</c:v>
                </c:pt>
                <c:pt idx="4776">
                  <c:v>450.08</c:v>
                </c:pt>
                <c:pt idx="4777">
                  <c:v>450.4</c:v>
                </c:pt>
                <c:pt idx="4778">
                  <c:v>450.77300000000002</c:v>
                </c:pt>
                <c:pt idx="4779">
                  <c:v>451.04</c:v>
                </c:pt>
                <c:pt idx="4780">
                  <c:v>451.25299999999999</c:v>
                </c:pt>
                <c:pt idx="4781">
                  <c:v>451.68</c:v>
                </c:pt>
                <c:pt idx="4782">
                  <c:v>452.10700000000003</c:v>
                </c:pt>
                <c:pt idx="4783">
                  <c:v>452.42700000000002</c:v>
                </c:pt>
                <c:pt idx="4784">
                  <c:v>452.85300000000001</c:v>
                </c:pt>
                <c:pt idx="4785">
                  <c:v>453.06700000000001</c:v>
                </c:pt>
                <c:pt idx="4786">
                  <c:v>453.76</c:v>
                </c:pt>
                <c:pt idx="4787">
                  <c:v>454.29300000000001</c:v>
                </c:pt>
                <c:pt idx="4788">
                  <c:v>454.72</c:v>
                </c:pt>
                <c:pt idx="4789">
                  <c:v>455.09300000000002</c:v>
                </c:pt>
                <c:pt idx="4790">
                  <c:v>455.62700000000001</c:v>
                </c:pt>
                <c:pt idx="4791">
                  <c:v>456.16</c:v>
                </c:pt>
                <c:pt idx="4792">
                  <c:v>456.48</c:v>
                </c:pt>
                <c:pt idx="4793">
                  <c:v>456.96</c:v>
                </c:pt>
                <c:pt idx="4794">
                  <c:v>457.387</c:v>
                </c:pt>
                <c:pt idx="4795">
                  <c:v>457.86700000000002</c:v>
                </c:pt>
                <c:pt idx="4796">
                  <c:v>458.24</c:v>
                </c:pt>
                <c:pt idx="4797">
                  <c:v>458.66699999999997</c:v>
                </c:pt>
                <c:pt idx="4798">
                  <c:v>459.04</c:v>
                </c:pt>
                <c:pt idx="4799">
                  <c:v>459.46699999999998</c:v>
                </c:pt>
                <c:pt idx="4800">
                  <c:v>459.89299999999997</c:v>
                </c:pt>
                <c:pt idx="4801">
                  <c:v>460.16</c:v>
                </c:pt>
                <c:pt idx="4802">
                  <c:v>460.53300000000002</c:v>
                </c:pt>
                <c:pt idx="4803">
                  <c:v>460.42700000000002</c:v>
                </c:pt>
                <c:pt idx="4804">
                  <c:v>460.64</c:v>
                </c:pt>
                <c:pt idx="4805">
                  <c:v>460.69299999999998</c:v>
                </c:pt>
                <c:pt idx="4806">
                  <c:v>460.48</c:v>
                </c:pt>
                <c:pt idx="4807">
                  <c:v>460.267</c:v>
                </c:pt>
                <c:pt idx="4808">
                  <c:v>460.053</c:v>
                </c:pt>
                <c:pt idx="4809">
                  <c:v>459.62700000000001</c:v>
                </c:pt>
                <c:pt idx="4810">
                  <c:v>459.62700000000001</c:v>
                </c:pt>
                <c:pt idx="4811">
                  <c:v>459.52</c:v>
                </c:pt>
                <c:pt idx="4812">
                  <c:v>459.30700000000002</c:v>
                </c:pt>
                <c:pt idx="4813">
                  <c:v>459.2</c:v>
                </c:pt>
                <c:pt idx="4814">
                  <c:v>459.04</c:v>
                </c:pt>
                <c:pt idx="4815">
                  <c:v>458.66699999999997</c:v>
                </c:pt>
                <c:pt idx="4816">
                  <c:v>458.45299999999997</c:v>
                </c:pt>
                <c:pt idx="4817">
                  <c:v>458.45299999999997</c:v>
                </c:pt>
                <c:pt idx="4818">
                  <c:v>458.77300000000002</c:v>
                </c:pt>
                <c:pt idx="4819">
                  <c:v>458.88</c:v>
                </c:pt>
                <c:pt idx="4820">
                  <c:v>458.93299999999999</c:v>
                </c:pt>
                <c:pt idx="4821">
                  <c:v>458.77300000000002</c:v>
                </c:pt>
                <c:pt idx="4822">
                  <c:v>459.04</c:v>
                </c:pt>
                <c:pt idx="4823">
                  <c:v>458.93299999999999</c:v>
                </c:pt>
                <c:pt idx="4824">
                  <c:v>459.2</c:v>
                </c:pt>
                <c:pt idx="4825">
                  <c:v>459.14699999999999</c:v>
                </c:pt>
                <c:pt idx="4826">
                  <c:v>459.46699999999998</c:v>
                </c:pt>
                <c:pt idx="4827">
                  <c:v>459.68</c:v>
                </c:pt>
                <c:pt idx="4828">
                  <c:v>459.947</c:v>
                </c:pt>
                <c:pt idx="4829">
                  <c:v>460.053</c:v>
                </c:pt>
                <c:pt idx="4830">
                  <c:v>460.48</c:v>
                </c:pt>
                <c:pt idx="4831">
                  <c:v>460.74700000000001</c:v>
                </c:pt>
                <c:pt idx="4832">
                  <c:v>461.12</c:v>
                </c:pt>
                <c:pt idx="4833">
                  <c:v>461.387</c:v>
                </c:pt>
                <c:pt idx="4834">
                  <c:v>461.6</c:v>
                </c:pt>
                <c:pt idx="4835">
                  <c:v>461.6</c:v>
                </c:pt>
                <c:pt idx="4836">
                  <c:v>462.08</c:v>
                </c:pt>
                <c:pt idx="4837">
                  <c:v>462.66699999999997</c:v>
                </c:pt>
                <c:pt idx="4838">
                  <c:v>463.04</c:v>
                </c:pt>
                <c:pt idx="4839">
                  <c:v>463.46699999999998</c:v>
                </c:pt>
                <c:pt idx="4840">
                  <c:v>464.16</c:v>
                </c:pt>
                <c:pt idx="4841">
                  <c:v>464</c:v>
                </c:pt>
                <c:pt idx="4842">
                  <c:v>464.10700000000003</c:v>
                </c:pt>
                <c:pt idx="4843">
                  <c:v>464.42700000000002</c:v>
                </c:pt>
                <c:pt idx="4844">
                  <c:v>464.37299999999999</c:v>
                </c:pt>
                <c:pt idx="4845">
                  <c:v>464.21300000000002</c:v>
                </c:pt>
                <c:pt idx="4846">
                  <c:v>464.48</c:v>
                </c:pt>
                <c:pt idx="4847">
                  <c:v>464.69299999999998</c:v>
                </c:pt>
                <c:pt idx="4848">
                  <c:v>464.32</c:v>
                </c:pt>
                <c:pt idx="4849">
                  <c:v>463.733</c:v>
                </c:pt>
                <c:pt idx="4850">
                  <c:v>463.30700000000002</c:v>
                </c:pt>
                <c:pt idx="4851">
                  <c:v>462.93299999999999</c:v>
                </c:pt>
                <c:pt idx="4852">
                  <c:v>461.97300000000001</c:v>
                </c:pt>
                <c:pt idx="4853">
                  <c:v>461.06700000000001</c:v>
                </c:pt>
                <c:pt idx="4854">
                  <c:v>460.37299999999999</c:v>
                </c:pt>
                <c:pt idx="4855">
                  <c:v>459.36</c:v>
                </c:pt>
                <c:pt idx="4856">
                  <c:v>459.30700000000002</c:v>
                </c:pt>
                <c:pt idx="4857">
                  <c:v>459.41300000000001</c:v>
                </c:pt>
                <c:pt idx="4858">
                  <c:v>459.04</c:v>
                </c:pt>
                <c:pt idx="4859">
                  <c:v>459.68</c:v>
                </c:pt>
                <c:pt idx="4860">
                  <c:v>460.37299999999999</c:v>
                </c:pt>
                <c:pt idx="4861">
                  <c:v>460.64</c:v>
                </c:pt>
                <c:pt idx="4862">
                  <c:v>460.85300000000001</c:v>
                </c:pt>
                <c:pt idx="4863">
                  <c:v>462.02699999999999</c:v>
                </c:pt>
                <c:pt idx="4864">
                  <c:v>463.30700000000002</c:v>
                </c:pt>
                <c:pt idx="4865">
                  <c:v>464.10700000000003</c:v>
                </c:pt>
                <c:pt idx="4866">
                  <c:v>464.10700000000003</c:v>
                </c:pt>
                <c:pt idx="4867">
                  <c:v>463.947</c:v>
                </c:pt>
                <c:pt idx="4868">
                  <c:v>464.10700000000003</c:v>
                </c:pt>
                <c:pt idx="4869">
                  <c:v>464</c:v>
                </c:pt>
                <c:pt idx="4870">
                  <c:v>463.78699999999998</c:v>
                </c:pt>
                <c:pt idx="4871">
                  <c:v>463.25299999999999</c:v>
                </c:pt>
                <c:pt idx="4872">
                  <c:v>461.53800000000001</c:v>
                </c:pt>
                <c:pt idx="4873">
                  <c:v>459.87700000000001</c:v>
                </c:pt>
                <c:pt idx="4874">
                  <c:v>457.72300000000001</c:v>
                </c:pt>
                <c:pt idx="4875">
                  <c:v>456.12299999999999</c:v>
                </c:pt>
                <c:pt idx="4876">
                  <c:v>455.2</c:v>
                </c:pt>
                <c:pt idx="4877">
                  <c:v>454.21499999999997</c:v>
                </c:pt>
                <c:pt idx="4878">
                  <c:v>453.72300000000001</c:v>
                </c:pt>
                <c:pt idx="4879">
                  <c:v>453.78500000000003</c:v>
                </c:pt>
                <c:pt idx="4880">
                  <c:v>455.01499999999999</c:v>
                </c:pt>
                <c:pt idx="4881">
                  <c:v>455.69200000000001</c:v>
                </c:pt>
                <c:pt idx="4882">
                  <c:v>456.06200000000001</c:v>
                </c:pt>
                <c:pt idx="4883">
                  <c:v>455.56900000000002</c:v>
                </c:pt>
                <c:pt idx="4884">
                  <c:v>454.70800000000003</c:v>
                </c:pt>
                <c:pt idx="4885">
                  <c:v>453.78500000000003</c:v>
                </c:pt>
                <c:pt idx="4886">
                  <c:v>453.25700000000001</c:v>
                </c:pt>
                <c:pt idx="4887">
                  <c:v>453.12</c:v>
                </c:pt>
                <c:pt idx="4888">
                  <c:v>453.22699999999998</c:v>
                </c:pt>
                <c:pt idx="4889">
                  <c:v>453.28</c:v>
                </c:pt>
                <c:pt idx="4890">
                  <c:v>453.12</c:v>
                </c:pt>
                <c:pt idx="4891">
                  <c:v>452.42700000000002</c:v>
                </c:pt>
                <c:pt idx="4892">
                  <c:v>452.58699999999999</c:v>
                </c:pt>
                <c:pt idx="4893">
                  <c:v>452.74700000000001</c:v>
                </c:pt>
                <c:pt idx="4894">
                  <c:v>453.387</c:v>
                </c:pt>
                <c:pt idx="4895">
                  <c:v>453.22699999999998</c:v>
                </c:pt>
                <c:pt idx="4896">
                  <c:v>453.6</c:v>
                </c:pt>
                <c:pt idx="4897">
                  <c:v>453.65300000000002</c:v>
                </c:pt>
                <c:pt idx="4898">
                  <c:v>453.81299999999999</c:v>
                </c:pt>
                <c:pt idx="4899">
                  <c:v>453.44</c:v>
                </c:pt>
                <c:pt idx="4900">
                  <c:v>453.01299999999998</c:v>
                </c:pt>
                <c:pt idx="4901">
                  <c:v>452.32</c:v>
                </c:pt>
                <c:pt idx="4902">
                  <c:v>450.50700000000001</c:v>
                </c:pt>
                <c:pt idx="4903">
                  <c:v>449.01299999999998</c:v>
                </c:pt>
                <c:pt idx="4904">
                  <c:v>447.89299999999997</c:v>
                </c:pt>
                <c:pt idx="4905">
                  <c:v>446.4</c:v>
                </c:pt>
                <c:pt idx="4906">
                  <c:v>444.74700000000001</c:v>
                </c:pt>
                <c:pt idx="4907">
                  <c:v>443.09300000000002</c:v>
                </c:pt>
                <c:pt idx="4908">
                  <c:v>441.70699999999999</c:v>
                </c:pt>
                <c:pt idx="4909">
                  <c:v>440.48</c:v>
                </c:pt>
                <c:pt idx="4910">
                  <c:v>438.50700000000001</c:v>
                </c:pt>
                <c:pt idx="4911">
                  <c:v>436</c:v>
                </c:pt>
                <c:pt idx="4912">
                  <c:v>434.08</c:v>
                </c:pt>
                <c:pt idx="4913">
                  <c:v>432.69299999999998</c:v>
                </c:pt>
                <c:pt idx="4914">
                  <c:v>432.10700000000003</c:v>
                </c:pt>
                <c:pt idx="4915">
                  <c:v>431.62700000000001</c:v>
                </c:pt>
                <c:pt idx="4916">
                  <c:v>430.93299999999999</c:v>
                </c:pt>
                <c:pt idx="4917">
                  <c:v>431.25299999999999</c:v>
                </c:pt>
                <c:pt idx="4918">
                  <c:v>431.09300000000002</c:v>
                </c:pt>
                <c:pt idx="4919">
                  <c:v>430.77300000000002</c:v>
                </c:pt>
                <c:pt idx="4920">
                  <c:v>431.04</c:v>
                </c:pt>
                <c:pt idx="4921">
                  <c:v>431.2</c:v>
                </c:pt>
                <c:pt idx="4922">
                  <c:v>431.09300000000002</c:v>
                </c:pt>
                <c:pt idx="4923">
                  <c:v>431.2</c:v>
                </c:pt>
                <c:pt idx="4924">
                  <c:v>430.50700000000001</c:v>
                </c:pt>
                <c:pt idx="4925">
                  <c:v>430.4</c:v>
                </c:pt>
                <c:pt idx="4926">
                  <c:v>430.45299999999997</c:v>
                </c:pt>
                <c:pt idx="4927">
                  <c:v>430.4</c:v>
                </c:pt>
                <c:pt idx="4928">
                  <c:v>430.24</c:v>
                </c:pt>
                <c:pt idx="4929">
                  <c:v>429.6</c:v>
                </c:pt>
                <c:pt idx="4930">
                  <c:v>429.12</c:v>
                </c:pt>
                <c:pt idx="4931">
                  <c:v>428.37299999999999</c:v>
                </c:pt>
                <c:pt idx="4932">
                  <c:v>427.30700000000002</c:v>
                </c:pt>
                <c:pt idx="4933">
                  <c:v>426.93299999999999</c:v>
                </c:pt>
                <c:pt idx="4934">
                  <c:v>426.66699999999997</c:v>
                </c:pt>
                <c:pt idx="4935">
                  <c:v>425.97300000000001</c:v>
                </c:pt>
                <c:pt idx="4936">
                  <c:v>425.97300000000001</c:v>
                </c:pt>
                <c:pt idx="4937">
                  <c:v>425.86700000000002</c:v>
                </c:pt>
                <c:pt idx="4938">
                  <c:v>425.44</c:v>
                </c:pt>
                <c:pt idx="4939">
                  <c:v>425.49299999999999</c:v>
                </c:pt>
                <c:pt idx="4940">
                  <c:v>425.387</c:v>
                </c:pt>
                <c:pt idx="4941">
                  <c:v>424.90699999999998</c:v>
                </c:pt>
                <c:pt idx="4942">
                  <c:v>424.69299999999998</c:v>
                </c:pt>
                <c:pt idx="4943">
                  <c:v>424.58699999999999</c:v>
                </c:pt>
                <c:pt idx="4944">
                  <c:v>425.01299999999998</c:v>
                </c:pt>
                <c:pt idx="4945">
                  <c:v>425.28</c:v>
                </c:pt>
                <c:pt idx="4946">
                  <c:v>425.387</c:v>
                </c:pt>
                <c:pt idx="4947">
                  <c:v>425.387</c:v>
                </c:pt>
                <c:pt idx="4948">
                  <c:v>424.53300000000002</c:v>
                </c:pt>
                <c:pt idx="4949">
                  <c:v>423.78699999999998</c:v>
                </c:pt>
                <c:pt idx="4950">
                  <c:v>423.14699999999999</c:v>
                </c:pt>
                <c:pt idx="4951">
                  <c:v>421.92</c:v>
                </c:pt>
                <c:pt idx="4952">
                  <c:v>420.90699999999998</c:v>
                </c:pt>
                <c:pt idx="4953">
                  <c:v>420.21300000000002</c:v>
                </c:pt>
                <c:pt idx="4954">
                  <c:v>419.46699999999998</c:v>
                </c:pt>
                <c:pt idx="4955">
                  <c:v>419.25299999999999</c:v>
                </c:pt>
                <c:pt idx="4956">
                  <c:v>418.77300000000002</c:v>
                </c:pt>
                <c:pt idx="4957">
                  <c:v>418.4</c:v>
                </c:pt>
                <c:pt idx="4958">
                  <c:v>417.97300000000001</c:v>
                </c:pt>
                <c:pt idx="4959">
                  <c:v>417.6</c:v>
                </c:pt>
                <c:pt idx="4960">
                  <c:v>416.96</c:v>
                </c:pt>
                <c:pt idx="4961">
                  <c:v>417.81299999999999</c:v>
                </c:pt>
                <c:pt idx="4962">
                  <c:v>418.18700000000001</c:v>
                </c:pt>
                <c:pt idx="4963">
                  <c:v>418.72</c:v>
                </c:pt>
                <c:pt idx="4964">
                  <c:v>419.25299999999999</c:v>
                </c:pt>
                <c:pt idx="4965">
                  <c:v>419.14699999999999</c:v>
                </c:pt>
                <c:pt idx="4966">
                  <c:v>419.14699999999999</c:v>
                </c:pt>
                <c:pt idx="4967">
                  <c:v>419.09300000000002</c:v>
                </c:pt>
                <c:pt idx="4968">
                  <c:v>418.88</c:v>
                </c:pt>
                <c:pt idx="4969">
                  <c:v>419.57299999999998</c:v>
                </c:pt>
                <c:pt idx="4970">
                  <c:v>420.37299999999999</c:v>
                </c:pt>
                <c:pt idx="4971">
                  <c:v>421.81299999999999</c:v>
                </c:pt>
                <c:pt idx="4972">
                  <c:v>423.68</c:v>
                </c:pt>
                <c:pt idx="4973">
                  <c:v>424.58699999999999</c:v>
                </c:pt>
                <c:pt idx="4974">
                  <c:v>424.8</c:v>
                </c:pt>
                <c:pt idx="4975">
                  <c:v>425.49299999999999</c:v>
                </c:pt>
                <c:pt idx="4976">
                  <c:v>425.28</c:v>
                </c:pt>
                <c:pt idx="4977">
                  <c:v>426.24</c:v>
                </c:pt>
                <c:pt idx="4978">
                  <c:v>426.72</c:v>
                </c:pt>
                <c:pt idx="4979">
                  <c:v>427.25299999999999</c:v>
                </c:pt>
                <c:pt idx="4980">
                  <c:v>427.68</c:v>
                </c:pt>
                <c:pt idx="4981">
                  <c:v>428.053</c:v>
                </c:pt>
                <c:pt idx="4982">
                  <c:v>427.733</c:v>
                </c:pt>
                <c:pt idx="4983">
                  <c:v>427.733</c:v>
                </c:pt>
                <c:pt idx="4984">
                  <c:v>426.98700000000002</c:v>
                </c:pt>
                <c:pt idx="4985">
                  <c:v>426.45299999999997</c:v>
                </c:pt>
                <c:pt idx="4986">
                  <c:v>426.13299999999998</c:v>
                </c:pt>
                <c:pt idx="4987">
                  <c:v>424.96</c:v>
                </c:pt>
                <c:pt idx="4988">
                  <c:v>424.37299999999999</c:v>
                </c:pt>
                <c:pt idx="4989">
                  <c:v>424.8</c:v>
                </c:pt>
                <c:pt idx="4990">
                  <c:v>425.33300000000003</c:v>
                </c:pt>
                <c:pt idx="4991">
                  <c:v>426.02699999999999</c:v>
                </c:pt>
                <c:pt idx="4992">
                  <c:v>425.22699999999998</c:v>
                </c:pt>
                <c:pt idx="4993">
                  <c:v>425.33300000000003</c:v>
                </c:pt>
                <c:pt idx="4994">
                  <c:v>424.96</c:v>
                </c:pt>
                <c:pt idx="4995">
                  <c:v>424.8</c:v>
                </c:pt>
                <c:pt idx="4996">
                  <c:v>424.85300000000001</c:v>
                </c:pt>
                <c:pt idx="4997">
                  <c:v>425.49299999999999</c:v>
                </c:pt>
                <c:pt idx="4998">
                  <c:v>425.54700000000003</c:v>
                </c:pt>
                <c:pt idx="4999">
                  <c:v>425.92</c:v>
                </c:pt>
                <c:pt idx="5000">
                  <c:v>426.29300000000001</c:v>
                </c:pt>
                <c:pt idx="5001">
                  <c:v>426.4</c:v>
                </c:pt>
                <c:pt idx="5002">
                  <c:v>425.65300000000002</c:v>
                </c:pt>
                <c:pt idx="5003">
                  <c:v>425.92</c:v>
                </c:pt>
                <c:pt idx="5004">
                  <c:v>425.76</c:v>
                </c:pt>
                <c:pt idx="5005">
                  <c:v>425.54700000000003</c:v>
                </c:pt>
                <c:pt idx="5006">
                  <c:v>424.69299999999998</c:v>
                </c:pt>
                <c:pt idx="5007">
                  <c:v>424.48</c:v>
                </c:pt>
                <c:pt idx="5008">
                  <c:v>423.62700000000001</c:v>
                </c:pt>
                <c:pt idx="5009">
                  <c:v>422.50700000000001</c:v>
                </c:pt>
                <c:pt idx="5010">
                  <c:v>422.13299999999998</c:v>
                </c:pt>
                <c:pt idx="5011">
                  <c:v>421.81299999999999</c:v>
                </c:pt>
                <c:pt idx="5012">
                  <c:v>421.86700000000002</c:v>
                </c:pt>
                <c:pt idx="5013">
                  <c:v>421.65300000000002</c:v>
                </c:pt>
                <c:pt idx="5014">
                  <c:v>421.06700000000001</c:v>
                </c:pt>
                <c:pt idx="5015">
                  <c:v>420.32</c:v>
                </c:pt>
                <c:pt idx="5016">
                  <c:v>418.827</c:v>
                </c:pt>
                <c:pt idx="5017">
                  <c:v>418.827</c:v>
                </c:pt>
                <c:pt idx="5018">
                  <c:v>417.76</c:v>
                </c:pt>
                <c:pt idx="5019">
                  <c:v>416.48</c:v>
                </c:pt>
                <c:pt idx="5020">
                  <c:v>414.98700000000002</c:v>
                </c:pt>
                <c:pt idx="5021">
                  <c:v>413.92</c:v>
                </c:pt>
                <c:pt idx="5022">
                  <c:v>413.44</c:v>
                </c:pt>
                <c:pt idx="5023">
                  <c:v>413.12</c:v>
                </c:pt>
                <c:pt idx="5024">
                  <c:v>413.92</c:v>
                </c:pt>
                <c:pt idx="5025">
                  <c:v>415.14699999999999</c:v>
                </c:pt>
                <c:pt idx="5026">
                  <c:v>414.827</c:v>
                </c:pt>
                <c:pt idx="5027">
                  <c:v>414.13299999999998</c:v>
                </c:pt>
                <c:pt idx="5028">
                  <c:v>414.02699999999999</c:v>
                </c:pt>
                <c:pt idx="5029">
                  <c:v>413.54700000000003</c:v>
                </c:pt>
                <c:pt idx="5030">
                  <c:v>413.12</c:v>
                </c:pt>
                <c:pt idx="5031">
                  <c:v>413.65300000000002</c:v>
                </c:pt>
                <c:pt idx="5032">
                  <c:v>413.28</c:v>
                </c:pt>
                <c:pt idx="5033">
                  <c:v>413.06700000000001</c:v>
                </c:pt>
                <c:pt idx="5034">
                  <c:v>413.12</c:v>
                </c:pt>
                <c:pt idx="5035">
                  <c:v>413.22699999999998</c:v>
                </c:pt>
                <c:pt idx="5036">
                  <c:v>412.53300000000002</c:v>
                </c:pt>
                <c:pt idx="5037">
                  <c:v>411.57299999999998</c:v>
                </c:pt>
                <c:pt idx="5038">
                  <c:v>411.84</c:v>
                </c:pt>
                <c:pt idx="5039">
                  <c:v>412</c:v>
                </c:pt>
                <c:pt idx="5040">
                  <c:v>411.2</c:v>
                </c:pt>
                <c:pt idx="5041">
                  <c:v>411.78699999999998</c:v>
                </c:pt>
                <c:pt idx="5042">
                  <c:v>411.46699999999998</c:v>
                </c:pt>
                <c:pt idx="5043">
                  <c:v>410.88</c:v>
                </c:pt>
                <c:pt idx="5044">
                  <c:v>410.613</c:v>
                </c:pt>
                <c:pt idx="5045">
                  <c:v>409.70699999999999</c:v>
                </c:pt>
                <c:pt idx="5046">
                  <c:v>409.387</c:v>
                </c:pt>
                <c:pt idx="5047">
                  <c:v>409.12</c:v>
                </c:pt>
                <c:pt idx="5048">
                  <c:v>409.81299999999999</c:v>
                </c:pt>
                <c:pt idx="5049">
                  <c:v>411.68</c:v>
                </c:pt>
                <c:pt idx="5050">
                  <c:v>413.22699999999998</c:v>
                </c:pt>
                <c:pt idx="5051">
                  <c:v>414.50700000000001</c:v>
                </c:pt>
                <c:pt idx="5052">
                  <c:v>415.14699999999999</c:v>
                </c:pt>
                <c:pt idx="5053">
                  <c:v>415.36</c:v>
                </c:pt>
                <c:pt idx="5054">
                  <c:v>415.84</c:v>
                </c:pt>
                <c:pt idx="5055">
                  <c:v>416.37299999999999</c:v>
                </c:pt>
                <c:pt idx="5056">
                  <c:v>416.48</c:v>
                </c:pt>
                <c:pt idx="5057">
                  <c:v>416.53300000000002</c:v>
                </c:pt>
                <c:pt idx="5058">
                  <c:v>417.97300000000001</c:v>
                </c:pt>
                <c:pt idx="5059">
                  <c:v>419.84</c:v>
                </c:pt>
                <c:pt idx="5060">
                  <c:v>421.28</c:v>
                </c:pt>
                <c:pt idx="5061">
                  <c:v>421.65300000000002</c:v>
                </c:pt>
                <c:pt idx="5062">
                  <c:v>421.65300000000002</c:v>
                </c:pt>
                <c:pt idx="5063">
                  <c:v>421.65300000000002</c:v>
                </c:pt>
                <c:pt idx="5064">
                  <c:v>420.58699999999999</c:v>
                </c:pt>
                <c:pt idx="5065">
                  <c:v>419.25299999999999</c:v>
                </c:pt>
                <c:pt idx="5066">
                  <c:v>419.52</c:v>
                </c:pt>
                <c:pt idx="5067">
                  <c:v>419.733</c:v>
                </c:pt>
                <c:pt idx="5068">
                  <c:v>419.30700000000002</c:v>
                </c:pt>
                <c:pt idx="5069">
                  <c:v>417.81299999999999</c:v>
                </c:pt>
                <c:pt idx="5070">
                  <c:v>416.32</c:v>
                </c:pt>
                <c:pt idx="5071">
                  <c:v>414.50700000000001</c:v>
                </c:pt>
                <c:pt idx="5072">
                  <c:v>413.54700000000003</c:v>
                </c:pt>
                <c:pt idx="5073">
                  <c:v>411.62700000000001</c:v>
                </c:pt>
                <c:pt idx="5074">
                  <c:v>408.48</c:v>
                </c:pt>
                <c:pt idx="5075">
                  <c:v>406.13299999999998</c:v>
                </c:pt>
                <c:pt idx="5076">
                  <c:v>403.36</c:v>
                </c:pt>
                <c:pt idx="5077">
                  <c:v>401.65300000000002</c:v>
                </c:pt>
                <c:pt idx="5078">
                  <c:v>400.053</c:v>
                </c:pt>
                <c:pt idx="5079">
                  <c:v>398.56</c:v>
                </c:pt>
                <c:pt idx="5080">
                  <c:v>397.173</c:v>
                </c:pt>
                <c:pt idx="5081">
                  <c:v>395.2</c:v>
                </c:pt>
                <c:pt idx="5082">
                  <c:v>394.18700000000001</c:v>
                </c:pt>
                <c:pt idx="5083">
                  <c:v>393.173</c:v>
                </c:pt>
                <c:pt idx="5084">
                  <c:v>392.32</c:v>
                </c:pt>
                <c:pt idx="5085">
                  <c:v>391.36</c:v>
                </c:pt>
                <c:pt idx="5086">
                  <c:v>390.93299999999999</c:v>
                </c:pt>
                <c:pt idx="5087">
                  <c:v>390.34699999999998</c:v>
                </c:pt>
                <c:pt idx="5088">
                  <c:v>389.33300000000003</c:v>
                </c:pt>
                <c:pt idx="5089">
                  <c:v>389.28</c:v>
                </c:pt>
                <c:pt idx="5090">
                  <c:v>388.74700000000001</c:v>
                </c:pt>
                <c:pt idx="5091">
                  <c:v>389.44</c:v>
                </c:pt>
                <c:pt idx="5092">
                  <c:v>390.08</c:v>
                </c:pt>
                <c:pt idx="5093">
                  <c:v>389.70699999999999</c:v>
                </c:pt>
                <c:pt idx="5094">
                  <c:v>389.33300000000003</c:v>
                </c:pt>
                <c:pt idx="5095">
                  <c:v>389.173</c:v>
                </c:pt>
                <c:pt idx="5096">
                  <c:v>389.12</c:v>
                </c:pt>
                <c:pt idx="5097">
                  <c:v>388.58699999999999</c:v>
                </c:pt>
                <c:pt idx="5098">
                  <c:v>388.10700000000003</c:v>
                </c:pt>
                <c:pt idx="5099">
                  <c:v>388.16</c:v>
                </c:pt>
                <c:pt idx="5100">
                  <c:v>388.53300000000002</c:v>
                </c:pt>
                <c:pt idx="5101">
                  <c:v>388.53300000000002</c:v>
                </c:pt>
                <c:pt idx="5102">
                  <c:v>389.173</c:v>
                </c:pt>
                <c:pt idx="5103">
                  <c:v>389.6</c:v>
                </c:pt>
                <c:pt idx="5104">
                  <c:v>389.54700000000003</c:v>
                </c:pt>
                <c:pt idx="5105">
                  <c:v>389.81299999999999</c:v>
                </c:pt>
                <c:pt idx="5106">
                  <c:v>390.08</c:v>
                </c:pt>
                <c:pt idx="5107">
                  <c:v>390.18700000000001</c:v>
                </c:pt>
                <c:pt idx="5108">
                  <c:v>390.827</c:v>
                </c:pt>
                <c:pt idx="5109">
                  <c:v>390.66699999999997</c:v>
                </c:pt>
                <c:pt idx="5110">
                  <c:v>390.613</c:v>
                </c:pt>
                <c:pt idx="5111">
                  <c:v>390.45299999999997</c:v>
                </c:pt>
                <c:pt idx="5112">
                  <c:v>390.45299999999997</c:v>
                </c:pt>
                <c:pt idx="5113">
                  <c:v>390.18700000000001</c:v>
                </c:pt>
                <c:pt idx="5114">
                  <c:v>389.76</c:v>
                </c:pt>
                <c:pt idx="5115">
                  <c:v>389.387</c:v>
                </c:pt>
                <c:pt idx="5116">
                  <c:v>389.44</c:v>
                </c:pt>
                <c:pt idx="5117">
                  <c:v>389.06700000000001</c:v>
                </c:pt>
                <c:pt idx="5118">
                  <c:v>388.8</c:v>
                </c:pt>
                <c:pt idx="5119">
                  <c:v>389.28</c:v>
                </c:pt>
                <c:pt idx="5120">
                  <c:v>389.81299999999999</c:v>
                </c:pt>
                <c:pt idx="5121">
                  <c:v>389.97300000000001</c:v>
                </c:pt>
                <c:pt idx="5122">
                  <c:v>390.56</c:v>
                </c:pt>
                <c:pt idx="5123">
                  <c:v>390.34699999999998</c:v>
                </c:pt>
                <c:pt idx="5124">
                  <c:v>390.88</c:v>
                </c:pt>
                <c:pt idx="5125">
                  <c:v>391.46699999999998</c:v>
                </c:pt>
                <c:pt idx="5126">
                  <c:v>391.62700000000001</c:v>
                </c:pt>
                <c:pt idx="5127">
                  <c:v>392</c:v>
                </c:pt>
                <c:pt idx="5128">
                  <c:v>392.85300000000001</c:v>
                </c:pt>
                <c:pt idx="5129">
                  <c:v>393.173</c:v>
                </c:pt>
                <c:pt idx="5130">
                  <c:v>393.81299999999999</c:v>
                </c:pt>
                <c:pt idx="5131">
                  <c:v>394.08</c:v>
                </c:pt>
                <c:pt idx="5132">
                  <c:v>394.4</c:v>
                </c:pt>
                <c:pt idx="5133">
                  <c:v>394.72</c:v>
                </c:pt>
                <c:pt idx="5134">
                  <c:v>394.613</c:v>
                </c:pt>
                <c:pt idx="5135">
                  <c:v>395.04</c:v>
                </c:pt>
                <c:pt idx="5136">
                  <c:v>395.2</c:v>
                </c:pt>
                <c:pt idx="5137">
                  <c:v>395.04</c:v>
                </c:pt>
                <c:pt idx="5138">
                  <c:v>395.84</c:v>
                </c:pt>
                <c:pt idx="5139">
                  <c:v>395.89299999999997</c:v>
                </c:pt>
                <c:pt idx="5140">
                  <c:v>396.42700000000002</c:v>
                </c:pt>
                <c:pt idx="5141">
                  <c:v>398.53300000000002</c:v>
                </c:pt>
                <c:pt idx="5142">
                  <c:v>399.13299999999998</c:v>
                </c:pt>
                <c:pt idx="5143">
                  <c:v>400.06700000000001</c:v>
                </c:pt>
                <c:pt idx="5144">
                  <c:v>400.733</c:v>
                </c:pt>
                <c:pt idx="5145">
                  <c:v>401.46699999999998</c:v>
                </c:pt>
                <c:pt idx="5146">
                  <c:v>402.46699999999998</c:v>
                </c:pt>
                <c:pt idx="5147">
                  <c:v>403.267</c:v>
                </c:pt>
                <c:pt idx="5148">
                  <c:v>403.6</c:v>
                </c:pt>
                <c:pt idx="5149">
                  <c:v>404.06700000000001</c:v>
                </c:pt>
                <c:pt idx="5150">
                  <c:v>403.2</c:v>
                </c:pt>
                <c:pt idx="5151">
                  <c:v>403.6</c:v>
                </c:pt>
                <c:pt idx="5152">
                  <c:v>403.13299999999998</c:v>
                </c:pt>
                <c:pt idx="5153">
                  <c:v>403</c:v>
                </c:pt>
                <c:pt idx="5154">
                  <c:v>403.50799999999998</c:v>
                </c:pt>
                <c:pt idx="5155">
                  <c:v>403.88600000000002</c:v>
                </c:pt>
                <c:pt idx="5156">
                  <c:v>404.32</c:v>
                </c:pt>
                <c:pt idx="5157">
                  <c:v>404.42700000000002</c:v>
                </c:pt>
                <c:pt idx="5158">
                  <c:v>404.53300000000002</c:v>
                </c:pt>
                <c:pt idx="5159">
                  <c:v>404.37299999999999</c:v>
                </c:pt>
                <c:pt idx="5160">
                  <c:v>404.48</c:v>
                </c:pt>
                <c:pt idx="5161">
                  <c:v>404.37299999999999</c:v>
                </c:pt>
                <c:pt idx="5162">
                  <c:v>403.947</c:v>
                </c:pt>
                <c:pt idx="5163">
                  <c:v>404.267</c:v>
                </c:pt>
                <c:pt idx="5164">
                  <c:v>404.64</c:v>
                </c:pt>
                <c:pt idx="5165">
                  <c:v>406.02699999999999</c:v>
                </c:pt>
                <c:pt idx="5166">
                  <c:v>406.613</c:v>
                </c:pt>
                <c:pt idx="5167">
                  <c:v>407.25299999999999</c:v>
                </c:pt>
                <c:pt idx="5168">
                  <c:v>407.84</c:v>
                </c:pt>
                <c:pt idx="5169">
                  <c:v>407.84</c:v>
                </c:pt>
                <c:pt idx="5170">
                  <c:v>407.84</c:v>
                </c:pt>
                <c:pt idx="5171">
                  <c:v>407.46699999999998</c:v>
                </c:pt>
                <c:pt idx="5172">
                  <c:v>407.09300000000002</c:v>
                </c:pt>
                <c:pt idx="5173">
                  <c:v>406.4</c:v>
                </c:pt>
                <c:pt idx="5174">
                  <c:v>406.45299999999997</c:v>
                </c:pt>
                <c:pt idx="5175">
                  <c:v>406.29300000000001</c:v>
                </c:pt>
                <c:pt idx="5176">
                  <c:v>406.613</c:v>
                </c:pt>
                <c:pt idx="5177">
                  <c:v>406.827</c:v>
                </c:pt>
                <c:pt idx="5178">
                  <c:v>406.88</c:v>
                </c:pt>
                <c:pt idx="5179">
                  <c:v>406.66699999999997</c:v>
                </c:pt>
                <c:pt idx="5180">
                  <c:v>405.97300000000001</c:v>
                </c:pt>
                <c:pt idx="5181">
                  <c:v>405.76</c:v>
                </c:pt>
                <c:pt idx="5182">
                  <c:v>405.44</c:v>
                </c:pt>
                <c:pt idx="5183">
                  <c:v>404.96</c:v>
                </c:pt>
                <c:pt idx="5184">
                  <c:v>404</c:v>
                </c:pt>
                <c:pt idx="5185">
                  <c:v>403.2</c:v>
                </c:pt>
                <c:pt idx="5186">
                  <c:v>402.50700000000001</c:v>
                </c:pt>
                <c:pt idx="5187">
                  <c:v>401.92</c:v>
                </c:pt>
                <c:pt idx="5188">
                  <c:v>401.65300000000002</c:v>
                </c:pt>
                <c:pt idx="5189">
                  <c:v>401.28</c:v>
                </c:pt>
                <c:pt idx="5190">
                  <c:v>400.8</c:v>
                </c:pt>
                <c:pt idx="5191">
                  <c:v>399.84</c:v>
                </c:pt>
                <c:pt idx="5192">
                  <c:v>399.14699999999999</c:v>
                </c:pt>
                <c:pt idx="5193">
                  <c:v>398.66699999999997</c:v>
                </c:pt>
                <c:pt idx="5194">
                  <c:v>398.17099999999999</c:v>
                </c:pt>
                <c:pt idx="5195">
                  <c:v>398.56</c:v>
                </c:pt>
                <c:pt idx="5196">
                  <c:v>398.72</c:v>
                </c:pt>
                <c:pt idx="5197">
                  <c:v>399.04</c:v>
                </c:pt>
                <c:pt idx="5198">
                  <c:v>399.029</c:v>
                </c:pt>
                <c:pt idx="5199">
                  <c:v>400.21300000000002</c:v>
                </c:pt>
                <c:pt idx="5200">
                  <c:v>401.22699999999998</c:v>
                </c:pt>
                <c:pt idx="5201">
                  <c:v>402.50700000000001</c:v>
                </c:pt>
                <c:pt idx="5202">
                  <c:v>403.84</c:v>
                </c:pt>
                <c:pt idx="5203">
                  <c:v>405.33300000000003</c:v>
                </c:pt>
                <c:pt idx="5204">
                  <c:v>405.77100000000002</c:v>
                </c:pt>
                <c:pt idx="5205">
                  <c:v>406.98700000000002</c:v>
                </c:pt>
                <c:pt idx="5206">
                  <c:v>407.714</c:v>
                </c:pt>
                <c:pt idx="5207">
                  <c:v>408.267</c:v>
                </c:pt>
                <c:pt idx="5208">
                  <c:v>408.85700000000003</c:v>
                </c:pt>
                <c:pt idx="5209">
                  <c:v>408.16</c:v>
                </c:pt>
                <c:pt idx="5210">
                  <c:v>407.78699999999998</c:v>
                </c:pt>
                <c:pt idx="5211">
                  <c:v>406.827</c:v>
                </c:pt>
                <c:pt idx="5212">
                  <c:v>406.24</c:v>
                </c:pt>
                <c:pt idx="5213">
                  <c:v>405.86700000000002</c:v>
                </c:pt>
                <c:pt idx="5214">
                  <c:v>404.69299999999998</c:v>
                </c:pt>
                <c:pt idx="5215">
                  <c:v>403.733</c:v>
                </c:pt>
                <c:pt idx="5216">
                  <c:v>402.72</c:v>
                </c:pt>
                <c:pt idx="5217">
                  <c:v>401.6</c:v>
                </c:pt>
                <c:pt idx="5218">
                  <c:v>400.48</c:v>
                </c:pt>
                <c:pt idx="5219">
                  <c:v>399.36</c:v>
                </c:pt>
                <c:pt idx="5220">
                  <c:v>398.93299999999999</c:v>
                </c:pt>
                <c:pt idx="5221">
                  <c:v>398.45299999999997</c:v>
                </c:pt>
                <c:pt idx="5222">
                  <c:v>397.65300000000002</c:v>
                </c:pt>
                <c:pt idx="5223">
                  <c:v>397.12</c:v>
                </c:pt>
                <c:pt idx="5224">
                  <c:v>396.8</c:v>
                </c:pt>
                <c:pt idx="5225">
                  <c:v>396.53300000000002</c:v>
                </c:pt>
                <c:pt idx="5226">
                  <c:v>397.01299999999998</c:v>
                </c:pt>
                <c:pt idx="5227">
                  <c:v>397.387</c:v>
                </c:pt>
                <c:pt idx="5228">
                  <c:v>397.76</c:v>
                </c:pt>
                <c:pt idx="5229">
                  <c:v>398.72</c:v>
                </c:pt>
                <c:pt idx="5230">
                  <c:v>398.613</c:v>
                </c:pt>
                <c:pt idx="5231">
                  <c:v>399.4</c:v>
                </c:pt>
                <c:pt idx="5232">
                  <c:v>399.6</c:v>
                </c:pt>
                <c:pt idx="5233">
                  <c:v>399.33300000000003</c:v>
                </c:pt>
                <c:pt idx="5234">
                  <c:v>399.733</c:v>
                </c:pt>
                <c:pt idx="5235">
                  <c:v>400.33300000000003</c:v>
                </c:pt>
                <c:pt idx="5236">
                  <c:v>401</c:v>
                </c:pt>
                <c:pt idx="5237">
                  <c:v>401.46699999999998</c:v>
                </c:pt>
                <c:pt idx="5238">
                  <c:v>401.46699999999998</c:v>
                </c:pt>
                <c:pt idx="5239">
                  <c:v>401</c:v>
                </c:pt>
                <c:pt idx="5240">
                  <c:v>401</c:v>
                </c:pt>
                <c:pt idx="5241">
                  <c:v>400.6</c:v>
                </c:pt>
                <c:pt idx="5242">
                  <c:v>401.46699999999998</c:v>
                </c:pt>
                <c:pt idx="5243">
                  <c:v>401.733</c:v>
                </c:pt>
                <c:pt idx="5244">
                  <c:v>402.33800000000002</c:v>
                </c:pt>
                <c:pt idx="5245">
                  <c:v>402.68599999999998</c:v>
                </c:pt>
                <c:pt idx="5246">
                  <c:v>402.88</c:v>
                </c:pt>
                <c:pt idx="5247">
                  <c:v>402.72</c:v>
                </c:pt>
                <c:pt idx="5248">
                  <c:v>402.50700000000001</c:v>
                </c:pt>
                <c:pt idx="5249">
                  <c:v>402.66699999999997</c:v>
                </c:pt>
                <c:pt idx="5250">
                  <c:v>403.14699999999999</c:v>
                </c:pt>
                <c:pt idx="5251">
                  <c:v>403.947</c:v>
                </c:pt>
                <c:pt idx="5252">
                  <c:v>404.96</c:v>
                </c:pt>
                <c:pt idx="5253">
                  <c:v>405.92</c:v>
                </c:pt>
                <c:pt idx="5254">
                  <c:v>407.2</c:v>
                </c:pt>
                <c:pt idx="5255">
                  <c:v>407.36</c:v>
                </c:pt>
                <c:pt idx="5256">
                  <c:v>408.10700000000003</c:v>
                </c:pt>
                <c:pt idx="5257">
                  <c:v>408.32</c:v>
                </c:pt>
                <c:pt idx="5258">
                  <c:v>409.06700000000001</c:v>
                </c:pt>
                <c:pt idx="5259">
                  <c:v>409.54700000000003</c:v>
                </c:pt>
                <c:pt idx="5260">
                  <c:v>410.24</c:v>
                </c:pt>
                <c:pt idx="5261">
                  <c:v>410.88</c:v>
                </c:pt>
                <c:pt idx="5262">
                  <c:v>411.68</c:v>
                </c:pt>
                <c:pt idx="5263">
                  <c:v>412.58699999999999</c:v>
                </c:pt>
                <c:pt idx="5264">
                  <c:v>413.173</c:v>
                </c:pt>
                <c:pt idx="5265">
                  <c:v>413.12</c:v>
                </c:pt>
                <c:pt idx="5266">
                  <c:v>412.58699999999999</c:v>
                </c:pt>
                <c:pt idx="5267">
                  <c:v>411.52</c:v>
                </c:pt>
                <c:pt idx="5268">
                  <c:v>410.56</c:v>
                </c:pt>
                <c:pt idx="5269">
                  <c:v>409.173</c:v>
                </c:pt>
                <c:pt idx="5270">
                  <c:v>408.96</c:v>
                </c:pt>
                <c:pt idx="5271">
                  <c:v>408.96</c:v>
                </c:pt>
                <c:pt idx="5272">
                  <c:v>409.54700000000003</c:v>
                </c:pt>
                <c:pt idx="5273">
                  <c:v>409.92</c:v>
                </c:pt>
                <c:pt idx="5274">
                  <c:v>410.56</c:v>
                </c:pt>
                <c:pt idx="5275">
                  <c:v>411.14699999999999</c:v>
                </c:pt>
                <c:pt idx="5276">
                  <c:v>410.98700000000002</c:v>
                </c:pt>
                <c:pt idx="5277">
                  <c:v>411.09300000000002</c:v>
                </c:pt>
                <c:pt idx="5278">
                  <c:v>411.46699999999998</c:v>
                </c:pt>
                <c:pt idx="5279">
                  <c:v>411.84</c:v>
                </c:pt>
                <c:pt idx="5280">
                  <c:v>412.21300000000002</c:v>
                </c:pt>
                <c:pt idx="5281">
                  <c:v>412.32</c:v>
                </c:pt>
                <c:pt idx="5282">
                  <c:v>412.96</c:v>
                </c:pt>
                <c:pt idx="5283">
                  <c:v>413.65300000000002</c:v>
                </c:pt>
                <c:pt idx="5284">
                  <c:v>414.77300000000002</c:v>
                </c:pt>
                <c:pt idx="5285">
                  <c:v>415.41300000000001</c:v>
                </c:pt>
                <c:pt idx="5286">
                  <c:v>416.58699999999999</c:v>
                </c:pt>
                <c:pt idx="5287">
                  <c:v>416.58699999999999</c:v>
                </c:pt>
                <c:pt idx="5288">
                  <c:v>416.32</c:v>
                </c:pt>
                <c:pt idx="5289">
                  <c:v>415.89299999999997</c:v>
                </c:pt>
                <c:pt idx="5290">
                  <c:v>415.09300000000002</c:v>
                </c:pt>
                <c:pt idx="5291">
                  <c:v>415.30700000000002</c:v>
                </c:pt>
                <c:pt idx="5292">
                  <c:v>415.62700000000001</c:v>
                </c:pt>
                <c:pt idx="5293">
                  <c:v>415.57299999999998</c:v>
                </c:pt>
                <c:pt idx="5294">
                  <c:v>415.68</c:v>
                </c:pt>
                <c:pt idx="5295">
                  <c:v>415.2</c:v>
                </c:pt>
                <c:pt idx="5296">
                  <c:v>415.46699999999998</c:v>
                </c:pt>
                <c:pt idx="5297">
                  <c:v>415.733</c:v>
                </c:pt>
                <c:pt idx="5298">
                  <c:v>416.32</c:v>
                </c:pt>
                <c:pt idx="5299">
                  <c:v>417.22699999999998</c:v>
                </c:pt>
                <c:pt idx="5300">
                  <c:v>418.02699999999999</c:v>
                </c:pt>
                <c:pt idx="5301">
                  <c:v>418.18700000000001</c:v>
                </c:pt>
                <c:pt idx="5302">
                  <c:v>419.14699999999999</c:v>
                </c:pt>
                <c:pt idx="5303">
                  <c:v>419.41300000000001</c:v>
                </c:pt>
                <c:pt idx="5304">
                  <c:v>419.46699999999998</c:v>
                </c:pt>
                <c:pt idx="5305">
                  <c:v>419.46699999999998</c:v>
                </c:pt>
                <c:pt idx="5306">
                  <c:v>419.14699999999999</c:v>
                </c:pt>
                <c:pt idx="5307">
                  <c:v>418.88</c:v>
                </c:pt>
                <c:pt idx="5308">
                  <c:v>418.56</c:v>
                </c:pt>
                <c:pt idx="5309">
                  <c:v>417.81299999999999</c:v>
                </c:pt>
                <c:pt idx="5310">
                  <c:v>418.77300000000002</c:v>
                </c:pt>
                <c:pt idx="5311">
                  <c:v>419.62700000000001</c:v>
                </c:pt>
                <c:pt idx="5312">
                  <c:v>420.37299999999999</c:v>
                </c:pt>
                <c:pt idx="5313">
                  <c:v>419.733</c:v>
                </c:pt>
                <c:pt idx="5314">
                  <c:v>418.88</c:v>
                </c:pt>
                <c:pt idx="5315">
                  <c:v>418.88</c:v>
                </c:pt>
                <c:pt idx="5316">
                  <c:v>418.72</c:v>
                </c:pt>
                <c:pt idx="5317">
                  <c:v>418.18700000000001</c:v>
                </c:pt>
                <c:pt idx="5318">
                  <c:v>418.18700000000001</c:v>
                </c:pt>
                <c:pt idx="5319">
                  <c:v>418.13299999999998</c:v>
                </c:pt>
                <c:pt idx="5320">
                  <c:v>418.613</c:v>
                </c:pt>
                <c:pt idx="5321">
                  <c:v>419.14699999999999</c:v>
                </c:pt>
                <c:pt idx="5322">
                  <c:v>419.36</c:v>
                </c:pt>
                <c:pt idx="5323">
                  <c:v>420</c:v>
                </c:pt>
                <c:pt idx="5324">
                  <c:v>420.90699999999998</c:v>
                </c:pt>
                <c:pt idx="5325">
                  <c:v>421.22699999999998</c:v>
                </c:pt>
                <c:pt idx="5326">
                  <c:v>421.54700000000003</c:v>
                </c:pt>
                <c:pt idx="5327">
                  <c:v>422.18700000000001</c:v>
                </c:pt>
                <c:pt idx="5328">
                  <c:v>424.21300000000002</c:v>
                </c:pt>
                <c:pt idx="5329">
                  <c:v>425.81299999999999</c:v>
                </c:pt>
                <c:pt idx="5330">
                  <c:v>426.34699999999998</c:v>
                </c:pt>
                <c:pt idx="5331">
                  <c:v>425.81299999999999</c:v>
                </c:pt>
                <c:pt idx="5332">
                  <c:v>425.70699999999999</c:v>
                </c:pt>
                <c:pt idx="5333">
                  <c:v>425.70699999999999</c:v>
                </c:pt>
                <c:pt idx="5334">
                  <c:v>425.54700000000003</c:v>
                </c:pt>
                <c:pt idx="5335">
                  <c:v>425.387</c:v>
                </c:pt>
                <c:pt idx="5336">
                  <c:v>425.06700000000001</c:v>
                </c:pt>
                <c:pt idx="5337">
                  <c:v>425.06700000000001</c:v>
                </c:pt>
                <c:pt idx="5338">
                  <c:v>425.49299999999999</c:v>
                </c:pt>
                <c:pt idx="5339">
                  <c:v>425.76</c:v>
                </c:pt>
                <c:pt idx="5340">
                  <c:v>426.56</c:v>
                </c:pt>
                <c:pt idx="5341">
                  <c:v>426.93299999999999</c:v>
                </c:pt>
                <c:pt idx="5342">
                  <c:v>426.56</c:v>
                </c:pt>
                <c:pt idx="5343">
                  <c:v>425.44</c:v>
                </c:pt>
                <c:pt idx="5344">
                  <c:v>424.10700000000003</c:v>
                </c:pt>
                <c:pt idx="5345">
                  <c:v>422.827</c:v>
                </c:pt>
                <c:pt idx="5346">
                  <c:v>422.88</c:v>
                </c:pt>
                <c:pt idx="5347">
                  <c:v>422.29300000000001</c:v>
                </c:pt>
                <c:pt idx="5348">
                  <c:v>421.6</c:v>
                </c:pt>
                <c:pt idx="5349">
                  <c:v>421.49299999999999</c:v>
                </c:pt>
                <c:pt idx="5350">
                  <c:v>420.85300000000001</c:v>
                </c:pt>
                <c:pt idx="5351">
                  <c:v>420.10700000000003</c:v>
                </c:pt>
                <c:pt idx="5352">
                  <c:v>419.46699999999998</c:v>
                </c:pt>
                <c:pt idx="5353">
                  <c:v>418.98700000000002</c:v>
                </c:pt>
                <c:pt idx="5354">
                  <c:v>418.77300000000002</c:v>
                </c:pt>
                <c:pt idx="5355">
                  <c:v>417.76</c:v>
                </c:pt>
                <c:pt idx="5356">
                  <c:v>417.92</c:v>
                </c:pt>
                <c:pt idx="5357">
                  <c:v>418.72</c:v>
                </c:pt>
                <c:pt idx="5358">
                  <c:v>419.62700000000001</c:v>
                </c:pt>
                <c:pt idx="5359">
                  <c:v>420.10700000000003</c:v>
                </c:pt>
                <c:pt idx="5360">
                  <c:v>420.58699999999999</c:v>
                </c:pt>
                <c:pt idx="5361">
                  <c:v>420.90699999999998</c:v>
                </c:pt>
                <c:pt idx="5362">
                  <c:v>421.387</c:v>
                </c:pt>
                <c:pt idx="5363">
                  <c:v>421.81299999999999</c:v>
                </c:pt>
                <c:pt idx="5364">
                  <c:v>421.86700000000002</c:v>
                </c:pt>
                <c:pt idx="5365">
                  <c:v>422.4</c:v>
                </c:pt>
                <c:pt idx="5366">
                  <c:v>423.14699999999999</c:v>
                </c:pt>
                <c:pt idx="5367">
                  <c:v>423.46699999999998</c:v>
                </c:pt>
                <c:pt idx="5368">
                  <c:v>423.04</c:v>
                </c:pt>
                <c:pt idx="5369">
                  <c:v>422.34699999999998</c:v>
                </c:pt>
                <c:pt idx="5370">
                  <c:v>421.70699999999999</c:v>
                </c:pt>
                <c:pt idx="5371">
                  <c:v>420.37299999999999</c:v>
                </c:pt>
                <c:pt idx="5372">
                  <c:v>418.93299999999999</c:v>
                </c:pt>
                <c:pt idx="5373">
                  <c:v>417.70699999999999</c:v>
                </c:pt>
                <c:pt idx="5374">
                  <c:v>416.8</c:v>
                </c:pt>
                <c:pt idx="5375">
                  <c:v>416.64</c:v>
                </c:pt>
                <c:pt idx="5376">
                  <c:v>416</c:v>
                </c:pt>
                <c:pt idx="5377">
                  <c:v>415.36</c:v>
                </c:pt>
                <c:pt idx="5378">
                  <c:v>414.66699999999997</c:v>
                </c:pt>
                <c:pt idx="5379">
                  <c:v>414.18700000000001</c:v>
                </c:pt>
                <c:pt idx="5380">
                  <c:v>413.387</c:v>
                </c:pt>
                <c:pt idx="5381">
                  <c:v>412.8</c:v>
                </c:pt>
                <c:pt idx="5382">
                  <c:v>412.69299999999998</c:v>
                </c:pt>
                <c:pt idx="5383">
                  <c:v>413.70699999999999</c:v>
                </c:pt>
                <c:pt idx="5384">
                  <c:v>414.56</c:v>
                </c:pt>
                <c:pt idx="5385">
                  <c:v>415.46699999999998</c:v>
                </c:pt>
                <c:pt idx="5386">
                  <c:v>415.62700000000001</c:v>
                </c:pt>
                <c:pt idx="5387">
                  <c:v>414.98700000000002</c:v>
                </c:pt>
                <c:pt idx="5388">
                  <c:v>414.66699999999997</c:v>
                </c:pt>
                <c:pt idx="5389">
                  <c:v>415.36</c:v>
                </c:pt>
                <c:pt idx="5390">
                  <c:v>415.41300000000001</c:v>
                </c:pt>
                <c:pt idx="5391">
                  <c:v>415.41300000000001</c:v>
                </c:pt>
                <c:pt idx="5392">
                  <c:v>414.827</c:v>
                </c:pt>
                <c:pt idx="5393">
                  <c:v>414.34699999999998</c:v>
                </c:pt>
                <c:pt idx="5394">
                  <c:v>414.29300000000001</c:v>
                </c:pt>
                <c:pt idx="5395">
                  <c:v>414.50700000000001</c:v>
                </c:pt>
                <c:pt idx="5396">
                  <c:v>414.50700000000001</c:v>
                </c:pt>
                <c:pt idx="5397">
                  <c:v>413.6</c:v>
                </c:pt>
                <c:pt idx="5398">
                  <c:v>412.21300000000002</c:v>
                </c:pt>
                <c:pt idx="5399">
                  <c:v>411.30700000000002</c:v>
                </c:pt>
                <c:pt idx="5400">
                  <c:v>409.92</c:v>
                </c:pt>
                <c:pt idx="5401">
                  <c:v>409.28</c:v>
                </c:pt>
                <c:pt idx="5402">
                  <c:v>409.6</c:v>
                </c:pt>
                <c:pt idx="5403">
                  <c:v>409.54700000000003</c:v>
                </c:pt>
                <c:pt idx="5404">
                  <c:v>408.90699999999998</c:v>
                </c:pt>
                <c:pt idx="5405">
                  <c:v>408.32</c:v>
                </c:pt>
                <c:pt idx="5406">
                  <c:v>408.10700000000003</c:v>
                </c:pt>
                <c:pt idx="5407">
                  <c:v>408.32</c:v>
                </c:pt>
                <c:pt idx="5408">
                  <c:v>408.64</c:v>
                </c:pt>
                <c:pt idx="5409">
                  <c:v>409.4</c:v>
                </c:pt>
                <c:pt idx="5410">
                  <c:v>410.93299999999999</c:v>
                </c:pt>
                <c:pt idx="5411">
                  <c:v>411.66699999999997</c:v>
                </c:pt>
                <c:pt idx="5412">
                  <c:v>411.66699999999997</c:v>
                </c:pt>
                <c:pt idx="5413">
                  <c:v>411.93299999999999</c:v>
                </c:pt>
                <c:pt idx="5414">
                  <c:v>411.733</c:v>
                </c:pt>
                <c:pt idx="5415">
                  <c:v>412.33300000000003</c:v>
                </c:pt>
                <c:pt idx="5416">
                  <c:v>413</c:v>
                </c:pt>
                <c:pt idx="5417">
                  <c:v>413.4</c:v>
                </c:pt>
                <c:pt idx="5418">
                  <c:v>413.4</c:v>
                </c:pt>
                <c:pt idx="5419">
                  <c:v>414.06700000000001</c:v>
                </c:pt>
                <c:pt idx="5420">
                  <c:v>413.733</c:v>
                </c:pt>
                <c:pt idx="5421">
                  <c:v>412.93299999999999</c:v>
                </c:pt>
                <c:pt idx="5422">
                  <c:v>411.262</c:v>
                </c:pt>
                <c:pt idx="5423">
                  <c:v>410.05700000000002</c:v>
                </c:pt>
                <c:pt idx="5424">
                  <c:v>409.28</c:v>
                </c:pt>
                <c:pt idx="5425">
                  <c:v>407.78699999999998</c:v>
                </c:pt>
                <c:pt idx="5426">
                  <c:v>406.98700000000002</c:v>
                </c:pt>
                <c:pt idx="5427">
                  <c:v>406.88</c:v>
                </c:pt>
                <c:pt idx="5428">
                  <c:v>406.56</c:v>
                </c:pt>
                <c:pt idx="5429">
                  <c:v>406.4</c:v>
                </c:pt>
                <c:pt idx="5430">
                  <c:v>405.97300000000001</c:v>
                </c:pt>
                <c:pt idx="5431">
                  <c:v>405.49299999999999</c:v>
                </c:pt>
                <c:pt idx="5432">
                  <c:v>405.49299999999999</c:v>
                </c:pt>
                <c:pt idx="5433">
                  <c:v>406.24</c:v>
                </c:pt>
                <c:pt idx="5434">
                  <c:v>406.613</c:v>
                </c:pt>
                <c:pt idx="5435">
                  <c:v>407.30700000000002</c:v>
                </c:pt>
                <c:pt idx="5436">
                  <c:v>407.84</c:v>
                </c:pt>
                <c:pt idx="5437">
                  <c:v>408.69299999999998</c:v>
                </c:pt>
                <c:pt idx="5438">
                  <c:v>409.12</c:v>
                </c:pt>
                <c:pt idx="5439">
                  <c:v>409.49299999999999</c:v>
                </c:pt>
                <c:pt idx="5440">
                  <c:v>409.6</c:v>
                </c:pt>
                <c:pt idx="5441">
                  <c:v>409.44</c:v>
                </c:pt>
                <c:pt idx="5442">
                  <c:v>408.90699999999998</c:v>
                </c:pt>
                <c:pt idx="5443">
                  <c:v>408</c:v>
                </c:pt>
                <c:pt idx="5444">
                  <c:v>407.2</c:v>
                </c:pt>
                <c:pt idx="5445">
                  <c:v>405.70699999999999</c:v>
                </c:pt>
                <c:pt idx="5446">
                  <c:v>405.01299999999998</c:v>
                </c:pt>
                <c:pt idx="5447">
                  <c:v>404.267</c:v>
                </c:pt>
                <c:pt idx="5448">
                  <c:v>403.09300000000002</c:v>
                </c:pt>
                <c:pt idx="5449">
                  <c:v>402.72</c:v>
                </c:pt>
                <c:pt idx="5450">
                  <c:v>402.88</c:v>
                </c:pt>
                <c:pt idx="5451">
                  <c:v>404.42700000000002</c:v>
                </c:pt>
                <c:pt idx="5452">
                  <c:v>405.97300000000001</c:v>
                </c:pt>
                <c:pt idx="5453">
                  <c:v>406.827</c:v>
                </c:pt>
                <c:pt idx="5454">
                  <c:v>407.04</c:v>
                </c:pt>
                <c:pt idx="5455">
                  <c:v>407.36</c:v>
                </c:pt>
                <c:pt idx="5456">
                  <c:v>407.84</c:v>
                </c:pt>
                <c:pt idx="5457">
                  <c:v>408.58699999999999</c:v>
                </c:pt>
                <c:pt idx="5458">
                  <c:v>409.65300000000002</c:v>
                </c:pt>
                <c:pt idx="5459">
                  <c:v>410.56</c:v>
                </c:pt>
                <c:pt idx="5460">
                  <c:v>411.57299999999998</c:v>
                </c:pt>
                <c:pt idx="5461">
                  <c:v>411.89299999999997</c:v>
                </c:pt>
                <c:pt idx="5462">
                  <c:v>411.78699999999998</c:v>
                </c:pt>
                <c:pt idx="5463">
                  <c:v>412.42700000000002</c:v>
                </c:pt>
                <c:pt idx="5464">
                  <c:v>412.48</c:v>
                </c:pt>
                <c:pt idx="5465">
                  <c:v>413.33300000000003</c:v>
                </c:pt>
                <c:pt idx="5466">
                  <c:v>413.92</c:v>
                </c:pt>
                <c:pt idx="5467">
                  <c:v>414.34699999999998</c:v>
                </c:pt>
                <c:pt idx="5468">
                  <c:v>416.32</c:v>
                </c:pt>
                <c:pt idx="5469">
                  <c:v>418.72</c:v>
                </c:pt>
                <c:pt idx="5470">
                  <c:v>421.44</c:v>
                </c:pt>
                <c:pt idx="5471">
                  <c:v>424.267</c:v>
                </c:pt>
                <c:pt idx="5472">
                  <c:v>427.09300000000002</c:v>
                </c:pt>
                <c:pt idx="5473">
                  <c:v>429.70699999999999</c:v>
                </c:pt>
                <c:pt idx="5474">
                  <c:v>432.16</c:v>
                </c:pt>
                <c:pt idx="5475">
                  <c:v>435.25299999999999</c:v>
                </c:pt>
                <c:pt idx="5476">
                  <c:v>437.86700000000002</c:v>
                </c:pt>
                <c:pt idx="5477">
                  <c:v>441.06700000000001</c:v>
                </c:pt>
                <c:pt idx="5478">
                  <c:v>442.88</c:v>
                </c:pt>
                <c:pt idx="5479">
                  <c:v>445.22699999999998</c:v>
                </c:pt>
                <c:pt idx="5480">
                  <c:v>446.56</c:v>
                </c:pt>
                <c:pt idx="5481">
                  <c:v>447.52</c:v>
                </c:pt>
                <c:pt idx="5482">
                  <c:v>448.64</c:v>
                </c:pt>
                <c:pt idx="5483">
                  <c:v>449.173</c:v>
                </c:pt>
                <c:pt idx="5484">
                  <c:v>449.49299999999999</c:v>
                </c:pt>
                <c:pt idx="5485">
                  <c:v>449.65300000000002</c:v>
                </c:pt>
                <c:pt idx="5486">
                  <c:v>449.44</c:v>
                </c:pt>
                <c:pt idx="5487">
                  <c:v>450.02699999999999</c:v>
                </c:pt>
                <c:pt idx="5488">
                  <c:v>450.13299999999998</c:v>
                </c:pt>
                <c:pt idx="5489">
                  <c:v>450.4</c:v>
                </c:pt>
                <c:pt idx="5490">
                  <c:v>450.24</c:v>
                </c:pt>
                <c:pt idx="5491">
                  <c:v>450.72</c:v>
                </c:pt>
                <c:pt idx="5492">
                  <c:v>450.4</c:v>
                </c:pt>
                <c:pt idx="5493">
                  <c:v>450.98700000000002</c:v>
                </c:pt>
                <c:pt idx="5494">
                  <c:v>451.2</c:v>
                </c:pt>
                <c:pt idx="5495">
                  <c:v>451.78699999999998</c:v>
                </c:pt>
                <c:pt idx="5496">
                  <c:v>452</c:v>
                </c:pt>
                <c:pt idx="5497">
                  <c:v>451.733</c:v>
                </c:pt>
                <c:pt idx="5498">
                  <c:v>451.84</c:v>
                </c:pt>
                <c:pt idx="5499">
                  <c:v>452.10700000000003</c:v>
                </c:pt>
                <c:pt idx="5500">
                  <c:v>452.42700000000002</c:v>
                </c:pt>
                <c:pt idx="5501">
                  <c:v>452.64</c:v>
                </c:pt>
                <c:pt idx="5502">
                  <c:v>452.37299999999999</c:v>
                </c:pt>
                <c:pt idx="5503">
                  <c:v>452.64</c:v>
                </c:pt>
                <c:pt idx="5504">
                  <c:v>452.64</c:v>
                </c:pt>
                <c:pt idx="5505">
                  <c:v>452.58699999999999</c:v>
                </c:pt>
                <c:pt idx="5506">
                  <c:v>452.69299999999998</c:v>
                </c:pt>
                <c:pt idx="5507">
                  <c:v>453.44</c:v>
                </c:pt>
                <c:pt idx="5508">
                  <c:v>453.81299999999999</c:v>
                </c:pt>
                <c:pt idx="5509">
                  <c:v>453.49299999999999</c:v>
                </c:pt>
                <c:pt idx="5510">
                  <c:v>453.33300000000003</c:v>
                </c:pt>
                <c:pt idx="5511">
                  <c:v>453.76</c:v>
                </c:pt>
                <c:pt idx="5512">
                  <c:v>454.4</c:v>
                </c:pt>
                <c:pt idx="5513">
                  <c:v>454.56</c:v>
                </c:pt>
                <c:pt idx="5514">
                  <c:v>454.88</c:v>
                </c:pt>
                <c:pt idx="5515">
                  <c:v>454.93299999999999</c:v>
                </c:pt>
                <c:pt idx="5516">
                  <c:v>455.30700000000002</c:v>
                </c:pt>
                <c:pt idx="5517">
                  <c:v>455.30700000000002</c:v>
                </c:pt>
                <c:pt idx="5518">
                  <c:v>454.88</c:v>
                </c:pt>
                <c:pt idx="5519">
                  <c:v>454.613</c:v>
                </c:pt>
                <c:pt idx="5520">
                  <c:v>455.25299999999999</c:v>
                </c:pt>
                <c:pt idx="5521">
                  <c:v>455.04</c:v>
                </c:pt>
                <c:pt idx="5522">
                  <c:v>454.613</c:v>
                </c:pt>
                <c:pt idx="5523">
                  <c:v>453.81299999999999</c:v>
                </c:pt>
                <c:pt idx="5524">
                  <c:v>454.29300000000001</c:v>
                </c:pt>
                <c:pt idx="5525">
                  <c:v>454.4</c:v>
                </c:pt>
                <c:pt idx="5526">
                  <c:v>453.92</c:v>
                </c:pt>
                <c:pt idx="5527">
                  <c:v>453.97300000000001</c:v>
                </c:pt>
                <c:pt idx="5528">
                  <c:v>453.97300000000001</c:v>
                </c:pt>
                <c:pt idx="5529">
                  <c:v>454.02699999999999</c:v>
                </c:pt>
                <c:pt idx="5530">
                  <c:v>453.6</c:v>
                </c:pt>
                <c:pt idx="5531">
                  <c:v>453.28</c:v>
                </c:pt>
                <c:pt idx="5532">
                  <c:v>453.33300000000003</c:v>
                </c:pt>
                <c:pt idx="5533">
                  <c:v>453.49299999999999</c:v>
                </c:pt>
                <c:pt idx="5534">
                  <c:v>453.70699999999999</c:v>
                </c:pt>
                <c:pt idx="5535">
                  <c:v>453.28</c:v>
                </c:pt>
                <c:pt idx="5536">
                  <c:v>453.387</c:v>
                </c:pt>
                <c:pt idx="5537">
                  <c:v>453.28</c:v>
                </c:pt>
                <c:pt idx="5538">
                  <c:v>454.02699999999999</c:v>
                </c:pt>
                <c:pt idx="5539">
                  <c:v>454.08</c:v>
                </c:pt>
                <c:pt idx="5540">
                  <c:v>453.86700000000002</c:v>
                </c:pt>
                <c:pt idx="5541">
                  <c:v>453.86700000000002</c:v>
                </c:pt>
                <c:pt idx="5542">
                  <c:v>453.33300000000003</c:v>
                </c:pt>
                <c:pt idx="5543">
                  <c:v>453.12</c:v>
                </c:pt>
                <c:pt idx="5544">
                  <c:v>452.64</c:v>
                </c:pt>
                <c:pt idx="5545">
                  <c:v>452.64</c:v>
                </c:pt>
                <c:pt idx="5546">
                  <c:v>452.37299999999999</c:v>
                </c:pt>
                <c:pt idx="5547">
                  <c:v>452.32</c:v>
                </c:pt>
                <c:pt idx="5548">
                  <c:v>452.37299999999999</c:v>
                </c:pt>
                <c:pt idx="5549">
                  <c:v>452.74700000000001</c:v>
                </c:pt>
                <c:pt idx="5550">
                  <c:v>452.42700000000002</c:v>
                </c:pt>
                <c:pt idx="5551">
                  <c:v>452.16</c:v>
                </c:pt>
                <c:pt idx="5552">
                  <c:v>452.48</c:v>
                </c:pt>
                <c:pt idx="5553">
                  <c:v>452.53300000000002</c:v>
                </c:pt>
                <c:pt idx="5554">
                  <c:v>452.32</c:v>
                </c:pt>
                <c:pt idx="5555">
                  <c:v>451.89299999999997</c:v>
                </c:pt>
                <c:pt idx="5556">
                  <c:v>451.89299999999997</c:v>
                </c:pt>
                <c:pt idx="5557">
                  <c:v>452.37299999999999</c:v>
                </c:pt>
                <c:pt idx="5558">
                  <c:v>452.267</c:v>
                </c:pt>
                <c:pt idx="5559">
                  <c:v>452.32</c:v>
                </c:pt>
                <c:pt idx="5560">
                  <c:v>452.10700000000003</c:v>
                </c:pt>
                <c:pt idx="5561">
                  <c:v>451.733</c:v>
                </c:pt>
                <c:pt idx="5562">
                  <c:v>451.52</c:v>
                </c:pt>
                <c:pt idx="5563">
                  <c:v>451.733</c:v>
                </c:pt>
                <c:pt idx="5564">
                  <c:v>450.98700000000002</c:v>
                </c:pt>
                <c:pt idx="5565">
                  <c:v>450.827</c:v>
                </c:pt>
                <c:pt idx="5566">
                  <c:v>451.04</c:v>
                </c:pt>
                <c:pt idx="5567">
                  <c:v>450.72</c:v>
                </c:pt>
                <c:pt idx="5568">
                  <c:v>450.45299999999997</c:v>
                </c:pt>
                <c:pt idx="5569">
                  <c:v>450.18700000000001</c:v>
                </c:pt>
                <c:pt idx="5570">
                  <c:v>450.613</c:v>
                </c:pt>
                <c:pt idx="5571">
                  <c:v>450.4</c:v>
                </c:pt>
                <c:pt idx="5572">
                  <c:v>449.86700000000002</c:v>
                </c:pt>
                <c:pt idx="5573">
                  <c:v>449.65300000000002</c:v>
                </c:pt>
                <c:pt idx="5574">
                  <c:v>449.28</c:v>
                </c:pt>
                <c:pt idx="5575">
                  <c:v>449.387</c:v>
                </c:pt>
                <c:pt idx="5576">
                  <c:v>449.33300000000003</c:v>
                </c:pt>
                <c:pt idx="5577">
                  <c:v>449.28</c:v>
                </c:pt>
                <c:pt idx="5578">
                  <c:v>448.85300000000001</c:v>
                </c:pt>
                <c:pt idx="5579">
                  <c:v>448.85300000000001</c:v>
                </c:pt>
                <c:pt idx="5580">
                  <c:v>448.8</c:v>
                </c:pt>
                <c:pt idx="5581">
                  <c:v>448.58699999999999</c:v>
                </c:pt>
                <c:pt idx="5582">
                  <c:v>448.48</c:v>
                </c:pt>
                <c:pt idx="5583">
                  <c:v>447.84</c:v>
                </c:pt>
                <c:pt idx="5584">
                  <c:v>447.30700000000002</c:v>
                </c:pt>
                <c:pt idx="5585">
                  <c:v>447.09300000000002</c:v>
                </c:pt>
                <c:pt idx="5586">
                  <c:v>446.827</c:v>
                </c:pt>
                <c:pt idx="5587">
                  <c:v>447.25299999999999</c:v>
                </c:pt>
                <c:pt idx="5588">
                  <c:v>447.66699999999997</c:v>
                </c:pt>
                <c:pt idx="5589">
                  <c:v>447.733</c:v>
                </c:pt>
                <c:pt idx="5590">
                  <c:v>448.13299999999998</c:v>
                </c:pt>
                <c:pt idx="5591">
                  <c:v>448.06700000000001</c:v>
                </c:pt>
                <c:pt idx="5592">
                  <c:v>448.8</c:v>
                </c:pt>
                <c:pt idx="5593">
                  <c:v>449.06700000000001</c:v>
                </c:pt>
                <c:pt idx="5594">
                  <c:v>449.13299999999998</c:v>
                </c:pt>
                <c:pt idx="5595">
                  <c:v>449.33300000000003</c:v>
                </c:pt>
                <c:pt idx="5596">
                  <c:v>450.2</c:v>
                </c:pt>
                <c:pt idx="5597">
                  <c:v>450.46699999999998</c:v>
                </c:pt>
                <c:pt idx="5598">
                  <c:v>450.93299999999999</c:v>
                </c:pt>
                <c:pt idx="5599">
                  <c:v>450.733</c:v>
                </c:pt>
                <c:pt idx="5600">
                  <c:v>451</c:v>
                </c:pt>
                <c:pt idx="5601">
                  <c:v>450.58499999999998</c:v>
                </c:pt>
                <c:pt idx="5602">
                  <c:v>450.22899999999998</c:v>
                </c:pt>
                <c:pt idx="5603">
                  <c:v>450.29300000000001</c:v>
                </c:pt>
                <c:pt idx="5604">
                  <c:v>450.98700000000002</c:v>
                </c:pt>
                <c:pt idx="5605">
                  <c:v>451.14699999999999</c:v>
                </c:pt>
                <c:pt idx="5606">
                  <c:v>451.25299999999999</c:v>
                </c:pt>
                <c:pt idx="5607">
                  <c:v>451.41300000000001</c:v>
                </c:pt>
                <c:pt idx="5608">
                  <c:v>451.25299999999999</c:v>
                </c:pt>
                <c:pt idx="5609">
                  <c:v>451.04</c:v>
                </c:pt>
                <c:pt idx="5610">
                  <c:v>451.30700000000002</c:v>
                </c:pt>
                <c:pt idx="5611">
                  <c:v>451.36</c:v>
                </c:pt>
                <c:pt idx="5612">
                  <c:v>451.36</c:v>
                </c:pt>
                <c:pt idx="5613">
                  <c:v>451.46699999999998</c:v>
                </c:pt>
                <c:pt idx="5614">
                  <c:v>451.09300000000002</c:v>
                </c:pt>
                <c:pt idx="5615">
                  <c:v>450.827</c:v>
                </c:pt>
                <c:pt idx="5616">
                  <c:v>451.09300000000002</c:v>
                </c:pt>
                <c:pt idx="5617">
                  <c:v>451.52</c:v>
                </c:pt>
                <c:pt idx="5618">
                  <c:v>451.57299999999998</c:v>
                </c:pt>
                <c:pt idx="5619">
                  <c:v>450.88</c:v>
                </c:pt>
                <c:pt idx="5620">
                  <c:v>450.50700000000001</c:v>
                </c:pt>
                <c:pt idx="5621">
                  <c:v>450.827</c:v>
                </c:pt>
                <c:pt idx="5622">
                  <c:v>450.18700000000001</c:v>
                </c:pt>
                <c:pt idx="5623">
                  <c:v>450.13299999999998</c:v>
                </c:pt>
                <c:pt idx="5624">
                  <c:v>449.86700000000002</c:v>
                </c:pt>
                <c:pt idx="5625">
                  <c:v>449.97300000000001</c:v>
                </c:pt>
                <c:pt idx="5626">
                  <c:v>449.70699999999999</c:v>
                </c:pt>
                <c:pt idx="5627">
                  <c:v>449.28</c:v>
                </c:pt>
                <c:pt idx="5628">
                  <c:v>448.64</c:v>
                </c:pt>
                <c:pt idx="5629">
                  <c:v>448.69299999999998</c:v>
                </c:pt>
                <c:pt idx="5630">
                  <c:v>448.96</c:v>
                </c:pt>
                <c:pt idx="5631">
                  <c:v>449.22699999999998</c:v>
                </c:pt>
                <c:pt idx="5632">
                  <c:v>449.12</c:v>
                </c:pt>
                <c:pt idx="5633">
                  <c:v>449.12</c:v>
                </c:pt>
                <c:pt idx="5634">
                  <c:v>448.64</c:v>
                </c:pt>
                <c:pt idx="5635">
                  <c:v>447.89299999999997</c:v>
                </c:pt>
                <c:pt idx="5636">
                  <c:v>447.52</c:v>
                </c:pt>
                <c:pt idx="5637">
                  <c:v>447.30700000000002</c:v>
                </c:pt>
                <c:pt idx="5638">
                  <c:v>446.77300000000002</c:v>
                </c:pt>
                <c:pt idx="5639">
                  <c:v>446.613</c:v>
                </c:pt>
                <c:pt idx="5640">
                  <c:v>446.34699999999998</c:v>
                </c:pt>
                <c:pt idx="5641">
                  <c:v>446.50700000000001</c:v>
                </c:pt>
                <c:pt idx="5642">
                  <c:v>446.18700000000001</c:v>
                </c:pt>
                <c:pt idx="5643">
                  <c:v>446.56</c:v>
                </c:pt>
                <c:pt idx="5644">
                  <c:v>446.613</c:v>
                </c:pt>
                <c:pt idx="5645">
                  <c:v>446.29300000000001</c:v>
                </c:pt>
                <c:pt idx="5646">
                  <c:v>445.49299999999999</c:v>
                </c:pt>
                <c:pt idx="5647">
                  <c:v>444.69299999999998</c:v>
                </c:pt>
                <c:pt idx="5648">
                  <c:v>444.21300000000002</c:v>
                </c:pt>
                <c:pt idx="5649">
                  <c:v>444.21300000000002</c:v>
                </c:pt>
                <c:pt idx="5650">
                  <c:v>444.64</c:v>
                </c:pt>
                <c:pt idx="5651">
                  <c:v>444.69299999999998</c:v>
                </c:pt>
                <c:pt idx="5652">
                  <c:v>444.64</c:v>
                </c:pt>
                <c:pt idx="5653">
                  <c:v>444.96</c:v>
                </c:pt>
                <c:pt idx="5654">
                  <c:v>445.387</c:v>
                </c:pt>
                <c:pt idx="5655">
                  <c:v>445.25700000000001</c:v>
                </c:pt>
                <c:pt idx="5656">
                  <c:v>445.22699999999998</c:v>
                </c:pt>
                <c:pt idx="5657">
                  <c:v>445.54700000000003</c:v>
                </c:pt>
                <c:pt idx="5658">
                  <c:v>445.01299999999998</c:v>
                </c:pt>
                <c:pt idx="5659">
                  <c:v>444.64</c:v>
                </c:pt>
                <c:pt idx="5660">
                  <c:v>444.21300000000002</c:v>
                </c:pt>
                <c:pt idx="5661">
                  <c:v>444.16</c:v>
                </c:pt>
                <c:pt idx="5662">
                  <c:v>444.53300000000002</c:v>
                </c:pt>
                <c:pt idx="5663">
                  <c:v>444.21300000000002</c:v>
                </c:pt>
                <c:pt idx="5664">
                  <c:v>444.16</c:v>
                </c:pt>
                <c:pt idx="5665">
                  <c:v>443.89299999999997</c:v>
                </c:pt>
                <c:pt idx="5666">
                  <c:v>443.41300000000001</c:v>
                </c:pt>
                <c:pt idx="5667">
                  <c:v>443.36</c:v>
                </c:pt>
                <c:pt idx="5668">
                  <c:v>443.04</c:v>
                </c:pt>
                <c:pt idx="5669">
                  <c:v>442.613</c:v>
                </c:pt>
                <c:pt idx="5670">
                  <c:v>442.50700000000001</c:v>
                </c:pt>
                <c:pt idx="5671">
                  <c:v>442.29300000000001</c:v>
                </c:pt>
                <c:pt idx="5672">
                  <c:v>441.97300000000001</c:v>
                </c:pt>
                <c:pt idx="5673">
                  <c:v>442.08</c:v>
                </c:pt>
                <c:pt idx="5674">
                  <c:v>441.97300000000001</c:v>
                </c:pt>
                <c:pt idx="5675">
                  <c:v>442.24</c:v>
                </c:pt>
                <c:pt idx="5676">
                  <c:v>442.4</c:v>
                </c:pt>
                <c:pt idx="5677">
                  <c:v>442.64600000000002</c:v>
                </c:pt>
                <c:pt idx="5678">
                  <c:v>442.52300000000002</c:v>
                </c:pt>
                <c:pt idx="5679">
                  <c:v>442.21499999999997</c:v>
                </c:pt>
                <c:pt idx="5680">
                  <c:v>442.03100000000001</c:v>
                </c:pt>
                <c:pt idx="5681">
                  <c:v>441.846</c:v>
                </c:pt>
                <c:pt idx="5682">
                  <c:v>441.72300000000001</c:v>
                </c:pt>
                <c:pt idx="5683">
                  <c:v>441.04599999999999</c:v>
                </c:pt>
                <c:pt idx="5684">
                  <c:v>440.98500000000001</c:v>
                </c:pt>
                <c:pt idx="5685">
                  <c:v>440.738</c:v>
                </c:pt>
                <c:pt idx="5686">
                  <c:v>440.43099999999998</c:v>
                </c:pt>
                <c:pt idx="5687">
                  <c:v>440.36900000000003</c:v>
                </c:pt>
                <c:pt idx="5688">
                  <c:v>440.06200000000001</c:v>
                </c:pt>
                <c:pt idx="5689">
                  <c:v>439.87700000000001</c:v>
                </c:pt>
                <c:pt idx="5690">
                  <c:v>439.44600000000003</c:v>
                </c:pt>
                <c:pt idx="5691">
                  <c:v>439.48599999999999</c:v>
                </c:pt>
                <c:pt idx="5692">
                  <c:v>439.2</c:v>
                </c:pt>
                <c:pt idx="5693">
                  <c:v>439.46699999999998</c:v>
                </c:pt>
                <c:pt idx="5694">
                  <c:v>439.46699999999998</c:v>
                </c:pt>
                <c:pt idx="5695">
                  <c:v>439.68</c:v>
                </c:pt>
                <c:pt idx="5696">
                  <c:v>439.46699999999998</c:v>
                </c:pt>
                <c:pt idx="5697">
                  <c:v>439.30700000000002</c:v>
                </c:pt>
                <c:pt idx="5698">
                  <c:v>439.2</c:v>
                </c:pt>
                <c:pt idx="5699">
                  <c:v>438.66699999999997</c:v>
                </c:pt>
                <c:pt idx="5700">
                  <c:v>438.613</c:v>
                </c:pt>
                <c:pt idx="5701">
                  <c:v>438.66699999999997</c:v>
                </c:pt>
                <c:pt idx="5702">
                  <c:v>438.34699999999998</c:v>
                </c:pt>
                <c:pt idx="5703">
                  <c:v>438.02699999999999</c:v>
                </c:pt>
                <c:pt idx="5704">
                  <c:v>437.65300000000002</c:v>
                </c:pt>
                <c:pt idx="5705">
                  <c:v>437.54700000000003</c:v>
                </c:pt>
                <c:pt idx="5706">
                  <c:v>437.65300000000002</c:v>
                </c:pt>
                <c:pt idx="5707">
                  <c:v>437.49299999999999</c:v>
                </c:pt>
                <c:pt idx="5708">
                  <c:v>437.06700000000001</c:v>
                </c:pt>
                <c:pt idx="5709">
                  <c:v>437.01299999999998</c:v>
                </c:pt>
                <c:pt idx="5710">
                  <c:v>436.58699999999999</c:v>
                </c:pt>
                <c:pt idx="5711">
                  <c:v>436.58699999999999</c:v>
                </c:pt>
                <c:pt idx="5712">
                  <c:v>436.85300000000001</c:v>
                </c:pt>
                <c:pt idx="5713">
                  <c:v>436.96</c:v>
                </c:pt>
                <c:pt idx="5714">
                  <c:v>437.173</c:v>
                </c:pt>
                <c:pt idx="5715">
                  <c:v>437.01299999999998</c:v>
                </c:pt>
                <c:pt idx="5716">
                  <c:v>436.8</c:v>
                </c:pt>
                <c:pt idx="5717">
                  <c:v>436.69299999999998</c:v>
                </c:pt>
                <c:pt idx="5718">
                  <c:v>437.173</c:v>
                </c:pt>
                <c:pt idx="5719">
                  <c:v>437.173</c:v>
                </c:pt>
                <c:pt idx="5720">
                  <c:v>437.12</c:v>
                </c:pt>
                <c:pt idx="5721">
                  <c:v>436.74700000000001</c:v>
                </c:pt>
                <c:pt idx="5722">
                  <c:v>436.8</c:v>
                </c:pt>
                <c:pt idx="5723">
                  <c:v>436.64</c:v>
                </c:pt>
                <c:pt idx="5724">
                  <c:v>436.8</c:v>
                </c:pt>
                <c:pt idx="5725">
                  <c:v>436.37299999999999</c:v>
                </c:pt>
                <c:pt idx="5726">
                  <c:v>436</c:v>
                </c:pt>
                <c:pt idx="5727">
                  <c:v>435.30700000000002</c:v>
                </c:pt>
                <c:pt idx="5728">
                  <c:v>435.14699999999999</c:v>
                </c:pt>
                <c:pt idx="5729">
                  <c:v>434.72</c:v>
                </c:pt>
                <c:pt idx="5730">
                  <c:v>434.72</c:v>
                </c:pt>
                <c:pt idx="5731">
                  <c:v>434.613</c:v>
                </c:pt>
                <c:pt idx="5732">
                  <c:v>434.827</c:v>
                </c:pt>
                <c:pt idx="5733">
                  <c:v>434.29300000000001</c:v>
                </c:pt>
                <c:pt idx="5734">
                  <c:v>434.02699999999999</c:v>
                </c:pt>
                <c:pt idx="5735">
                  <c:v>433.86700000000002</c:v>
                </c:pt>
                <c:pt idx="5736">
                  <c:v>433.76</c:v>
                </c:pt>
                <c:pt idx="5737">
                  <c:v>433.6</c:v>
                </c:pt>
                <c:pt idx="5738">
                  <c:v>433.54700000000003</c:v>
                </c:pt>
                <c:pt idx="5739">
                  <c:v>433.01299999999998</c:v>
                </c:pt>
                <c:pt idx="5740">
                  <c:v>433.44</c:v>
                </c:pt>
                <c:pt idx="5741">
                  <c:v>433.44</c:v>
                </c:pt>
                <c:pt idx="5742">
                  <c:v>434.02699999999999</c:v>
                </c:pt>
                <c:pt idx="5743">
                  <c:v>434.02699999999999</c:v>
                </c:pt>
                <c:pt idx="5744">
                  <c:v>434.02699999999999</c:v>
                </c:pt>
                <c:pt idx="5745">
                  <c:v>434.08</c:v>
                </c:pt>
                <c:pt idx="5746">
                  <c:v>434.08</c:v>
                </c:pt>
                <c:pt idx="5747">
                  <c:v>433.97300000000001</c:v>
                </c:pt>
                <c:pt idx="5748">
                  <c:v>433.86700000000002</c:v>
                </c:pt>
                <c:pt idx="5749">
                  <c:v>434.02699999999999</c:v>
                </c:pt>
                <c:pt idx="5750">
                  <c:v>434.02699999999999</c:v>
                </c:pt>
                <c:pt idx="5751">
                  <c:v>433.92</c:v>
                </c:pt>
                <c:pt idx="5752">
                  <c:v>433.97300000000001</c:v>
                </c:pt>
                <c:pt idx="5753">
                  <c:v>433.86700000000002</c:v>
                </c:pt>
                <c:pt idx="5754">
                  <c:v>433.97300000000001</c:v>
                </c:pt>
                <c:pt idx="5755">
                  <c:v>433.65300000000002</c:v>
                </c:pt>
                <c:pt idx="5756">
                  <c:v>433.54700000000003</c:v>
                </c:pt>
                <c:pt idx="5757">
                  <c:v>433.06700000000001</c:v>
                </c:pt>
                <c:pt idx="5758">
                  <c:v>432.69299999999998</c:v>
                </c:pt>
                <c:pt idx="5759">
                  <c:v>432.69299999999998</c:v>
                </c:pt>
                <c:pt idx="5760">
                  <c:v>432.69299999999998</c:v>
                </c:pt>
                <c:pt idx="5761">
                  <c:v>432.53300000000002</c:v>
                </c:pt>
                <c:pt idx="5762">
                  <c:v>432.37299999999999</c:v>
                </c:pt>
                <c:pt idx="5763">
                  <c:v>432.32</c:v>
                </c:pt>
                <c:pt idx="5764">
                  <c:v>432.267</c:v>
                </c:pt>
                <c:pt idx="5765">
                  <c:v>431.947</c:v>
                </c:pt>
                <c:pt idx="5766">
                  <c:v>431.63600000000002</c:v>
                </c:pt>
                <c:pt idx="5767">
                  <c:v>431.709</c:v>
                </c:pt>
                <c:pt idx="5768">
                  <c:v>431.78199999999998</c:v>
                </c:pt>
                <c:pt idx="5769">
                  <c:v>432</c:v>
                </c:pt>
                <c:pt idx="5770">
                  <c:v>430.90899999999999</c:v>
                </c:pt>
                <c:pt idx="5771">
                  <c:v>430.54500000000002</c:v>
                </c:pt>
                <c:pt idx="5772">
                  <c:v>430.4</c:v>
                </c:pt>
                <c:pt idx="5773">
                  <c:v>429.81799999999998</c:v>
                </c:pt>
                <c:pt idx="5774">
                  <c:v>429.81799999999998</c:v>
                </c:pt>
                <c:pt idx="5775">
                  <c:v>428.94499999999999</c:v>
                </c:pt>
                <c:pt idx="5776">
                  <c:v>429.09100000000001</c:v>
                </c:pt>
                <c:pt idx="5777">
                  <c:v>428.65499999999997</c:v>
                </c:pt>
                <c:pt idx="5778">
                  <c:v>428.33300000000003</c:v>
                </c:pt>
                <c:pt idx="5779">
                  <c:v>427.93799999999999</c:v>
                </c:pt>
                <c:pt idx="5780">
                  <c:v>427.94299999999998</c:v>
                </c:pt>
                <c:pt idx="5781">
                  <c:v>428.10700000000003</c:v>
                </c:pt>
                <c:pt idx="5782">
                  <c:v>427.733</c:v>
                </c:pt>
                <c:pt idx="5783">
                  <c:v>427.30700000000002</c:v>
                </c:pt>
                <c:pt idx="5784">
                  <c:v>426.56</c:v>
                </c:pt>
                <c:pt idx="5785">
                  <c:v>426.98700000000002</c:v>
                </c:pt>
                <c:pt idx="5786">
                  <c:v>426.50700000000001</c:v>
                </c:pt>
                <c:pt idx="5787">
                  <c:v>426.02699999999999</c:v>
                </c:pt>
                <c:pt idx="5788">
                  <c:v>426.02699999999999</c:v>
                </c:pt>
                <c:pt idx="5789">
                  <c:v>425.76</c:v>
                </c:pt>
                <c:pt idx="5790">
                  <c:v>426.02699999999999</c:v>
                </c:pt>
                <c:pt idx="5791">
                  <c:v>425.86700000000002</c:v>
                </c:pt>
                <c:pt idx="5792">
                  <c:v>425.49299999999999</c:v>
                </c:pt>
                <c:pt idx="5793">
                  <c:v>426.02699999999999</c:v>
                </c:pt>
                <c:pt idx="5794">
                  <c:v>426.08</c:v>
                </c:pt>
                <c:pt idx="5795">
                  <c:v>426.18700000000001</c:v>
                </c:pt>
                <c:pt idx="5796">
                  <c:v>426.24</c:v>
                </c:pt>
                <c:pt idx="5797">
                  <c:v>426.34699999999998</c:v>
                </c:pt>
                <c:pt idx="5798">
                  <c:v>426.18700000000001</c:v>
                </c:pt>
                <c:pt idx="5799">
                  <c:v>426.62900000000002</c:v>
                </c:pt>
                <c:pt idx="5800">
                  <c:v>426.08</c:v>
                </c:pt>
                <c:pt idx="5801">
                  <c:v>426.18700000000001</c:v>
                </c:pt>
                <c:pt idx="5802">
                  <c:v>426.4</c:v>
                </c:pt>
                <c:pt idx="5803">
                  <c:v>426.29300000000001</c:v>
                </c:pt>
                <c:pt idx="5804">
                  <c:v>426.24</c:v>
                </c:pt>
                <c:pt idx="5805">
                  <c:v>426.08</c:v>
                </c:pt>
                <c:pt idx="5806">
                  <c:v>426.13299999999998</c:v>
                </c:pt>
                <c:pt idx="5807">
                  <c:v>426.29300000000001</c:v>
                </c:pt>
                <c:pt idx="5808">
                  <c:v>426.08</c:v>
                </c:pt>
                <c:pt idx="5809">
                  <c:v>426.34699999999998</c:v>
                </c:pt>
                <c:pt idx="5810">
                  <c:v>426.24</c:v>
                </c:pt>
                <c:pt idx="5811">
                  <c:v>425.86700000000002</c:v>
                </c:pt>
                <c:pt idx="5812">
                  <c:v>425.97300000000001</c:v>
                </c:pt>
                <c:pt idx="5813">
                  <c:v>426.18700000000001</c:v>
                </c:pt>
                <c:pt idx="5814">
                  <c:v>426.66699999999997</c:v>
                </c:pt>
                <c:pt idx="5815">
                  <c:v>426.50700000000001</c:v>
                </c:pt>
                <c:pt idx="5816">
                  <c:v>426.45299999999997</c:v>
                </c:pt>
                <c:pt idx="5817">
                  <c:v>426.56</c:v>
                </c:pt>
                <c:pt idx="5818">
                  <c:v>426.827</c:v>
                </c:pt>
                <c:pt idx="5819">
                  <c:v>426.93299999999999</c:v>
                </c:pt>
                <c:pt idx="5820">
                  <c:v>427.2</c:v>
                </c:pt>
                <c:pt idx="5821">
                  <c:v>426.98700000000002</c:v>
                </c:pt>
                <c:pt idx="5822">
                  <c:v>427.30700000000002</c:v>
                </c:pt>
                <c:pt idx="5823">
                  <c:v>427.2</c:v>
                </c:pt>
                <c:pt idx="5824">
                  <c:v>426.98700000000002</c:v>
                </c:pt>
                <c:pt idx="5825">
                  <c:v>427.09300000000002</c:v>
                </c:pt>
                <c:pt idx="5826">
                  <c:v>427.09300000000002</c:v>
                </c:pt>
                <c:pt idx="5827">
                  <c:v>426.98700000000002</c:v>
                </c:pt>
                <c:pt idx="5828">
                  <c:v>427.04</c:v>
                </c:pt>
                <c:pt idx="5829">
                  <c:v>427.25299999999999</c:v>
                </c:pt>
                <c:pt idx="5830">
                  <c:v>427.62700000000001</c:v>
                </c:pt>
                <c:pt idx="5831">
                  <c:v>427.89299999999997</c:v>
                </c:pt>
                <c:pt idx="5832">
                  <c:v>428</c:v>
                </c:pt>
                <c:pt idx="5833">
                  <c:v>428.16</c:v>
                </c:pt>
                <c:pt idx="5834">
                  <c:v>428.32</c:v>
                </c:pt>
                <c:pt idx="5835">
                  <c:v>428.32</c:v>
                </c:pt>
                <c:pt idx="5836">
                  <c:v>428.53300000000002</c:v>
                </c:pt>
                <c:pt idx="5837">
                  <c:v>428.267</c:v>
                </c:pt>
                <c:pt idx="5838">
                  <c:v>428.053</c:v>
                </c:pt>
                <c:pt idx="5839">
                  <c:v>428.267</c:v>
                </c:pt>
                <c:pt idx="5840">
                  <c:v>428.21300000000002</c:v>
                </c:pt>
                <c:pt idx="5841">
                  <c:v>428.37299999999999</c:v>
                </c:pt>
                <c:pt idx="5842">
                  <c:v>428.53300000000002</c:v>
                </c:pt>
                <c:pt idx="5843">
                  <c:v>428.48</c:v>
                </c:pt>
                <c:pt idx="5844">
                  <c:v>428.32</c:v>
                </c:pt>
                <c:pt idx="5845">
                  <c:v>428.16</c:v>
                </c:pt>
                <c:pt idx="5846">
                  <c:v>428</c:v>
                </c:pt>
                <c:pt idx="5847">
                  <c:v>427.68</c:v>
                </c:pt>
                <c:pt idx="5848">
                  <c:v>427.36</c:v>
                </c:pt>
                <c:pt idx="5849">
                  <c:v>426.827</c:v>
                </c:pt>
                <c:pt idx="5850">
                  <c:v>426.24</c:v>
                </c:pt>
                <c:pt idx="5851">
                  <c:v>426.08</c:v>
                </c:pt>
                <c:pt idx="5852">
                  <c:v>426.13299999999998</c:v>
                </c:pt>
                <c:pt idx="5853">
                  <c:v>426.29300000000001</c:v>
                </c:pt>
                <c:pt idx="5854">
                  <c:v>426.13299999999998</c:v>
                </c:pt>
                <c:pt idx="5855">
                  <c:v>425.46699999999998</c:v>
                </c:pt>
                <c:pt idx="5856">
                  <c:v>425.2</c:v>
                </c:pt>
                <c:pt idx="5857">
                  <c:v>424.267</c:v>
                </c:pt>
                <c:pt idx="5858">
                  <c:v>424.06700000000001</c:v>
                </c:pt>
                <c:pt idx="5859">
                  <c:v>424</c:v>
                </c:pt>
                <c:pt idx="5860">
                  <c:v>424.267</c:v>
                </c:pt>
                <c:pt idx="5861">
                  <c:v>424.66699999999997</c:v>
                </c:pt>
                <c:pt idx="5862">
                  <c:v>424.86700000000002</c:v>
                </c:pt>
                <c:pt idx="5863">
                  <c:v>424.66699999999997</c:v>
                </c:pt>
                <c:pt idx="5864">
                  <c:v>424.733</c:v>
                </c:pt>
                <c:pt idx="5865">
                  <c:v>424.733</c:v>
                </c:pt>
                <c:pt idx="5866">
                  <c:v>424.6</c:v>
                </c:pt>
                <c:pt idx="5867">
                  <c:v>424.6</c:v>
                </c:pt>
                <c:pt idx="5868">
                  <c:v>424.67700000000002</c:v>
                </c:pt>
                <c:pt idx="5869">
                  <c:v>424.68599999999998</c:v>
                </c:pt>
                <c:pt idx="5870">
                  <c:v>424.69299999999998</c:v>
                </c:pt>
                <c:pt idx="5871">
                  <c:v>424.8</c:v>
                </c:pt>
                <c:pt idx="5872">
                  <c:v>425.387</c:v>
                </c:pt>
                <c:pt idx="5873">
                  <c:v>425.44</c:v>
                </c:pt>
                <c:pt idx="5874">
                  <c:v>425.49299999999999</c:v>
                </c:pt>
                <c:pt idx="5875">
                  <c:v>425.06700000000001</c:v>
                </c:pt>
                <c:pt idx="5876">
                  <c:v>424.90699999999998</c:v>
                </c:pt>
                <c:pt idx="5877">
                  <c:v>424.96</c:v>
                </c:pt>
                <c:pt idx="5878">
                  <c:v>424.69299999999998</c:v>
                </c:pt>
                <c:pt idx="5879">
                  <c:v>424.69299999999998</c:v>
                </c:pt>
                <c:pt idx="5880">
                  <c:v>424.48</c:v>
                </c:pt>
                <c:pt idx="5881">
                  <c:v>424.37299999999999</c:v>
                </c:pt>
                <c:pt idx="5882">
                  <c:v>424.32</c:v>
                </c:pt>
                <c:pt idx="5883">
                  <c:v>424.21300000000002</c:v>
                </c:pt>
                <c:pt idx="5884">
                  <c:v>424.48</c:v>
                </c:pt>
                <c:pt idx="5885">
                  <c:v>424.48</c:v>
                </c:pt>
                <c:pt idx="5886">
                  <c:v>424.267</c:v>
                </c:pt>
                <c:pt idx="5887">
                  <c:v>424.16</c:v>
                </c:pt>
                <c:pt idx="5888">
                  <c:v>424.10700000000003</c:v>
                </c:pt>
                <c:pt idx="5889">
                  <c:v>424.21300000000002</c:v>
                </c:pt>
                <c:pt idx="5890">
                  <c:v>424.267</c:v>
                </c:pt>
                <c:pt idx="5891">
                  <c:v>424.32</c:v>
                </c:pt>
                <c:pt idx="5892">
                  <c:v>424.53300000000002</c:v>
                </c:pt>
                <c:pt idx="5893">
                  <c:v>425.01299999999998</c:v>
                </c:pt>
                <c:pt idx="5894">
                  <c:v>424.96</c:v>
                </c:pt>
                <c:pt idx="5895">
                  <c:v>425.01299999999998</c:v>
                </c:pt>
                <c:pt idx="5896">
                  <c:v>425.22699999999998</c:v>
                </c:pt>
                <c:pt idx="5897">
                  <c:v>425.12</c:v>
                </c:pt>
                <c:pt idx="5898">
                  <c:v>425.49299999999999</c:v>
                </c:pt>
                <c:pt idx="5899">
                  <c:v>425.06700000000001</c:v>
                </c:pt>
                <c:pt idx="5900">
                  <c:v>425.173</c:v>
                </c:pt>
                <c:pt idx="5901">
                  <c:v>425.6</c:v>
                </c:pt>
                <c:pt idx="5902">
                  <c:v>425.81299999999999</c:v>
                </c:pt>
                <c:pt idx="5903">
                  <c:v>425.28</c:v>
                </c:pt>
                <c:pt idx="5904">
                  <c:v>424.8</c:v>
                </c:pt>
                <c:pt idx="5905">
                  <c:v>424.8</c:v>
                </c:pt>
                <c:pt idx="5906">
                  <c:v>424.42700000000002</c:v>
                </c:pt>
                <c:pt idx="5907">
                  <c:v>424.48</c:v>
                </c:pt>
                <c:pt idx="5908">
                  <c:v>424.90699999999998</c:v>
                </c:pt>
                <c:pt idx="5909">
                  <c:v>425.28</c:v>
                </c:pt>
                <c:pt idx="5910">
                  <c:v>425.97300000000001</c:v>
                </c:pt>
                <c:pt idx="5911">
                  <c:v>426.13299999999998</c:v>
                </c:pt>
                <c:pt idx="5912">
                  <c:v>426.24</c:v>
                </c:pt>
                <c:pt idx="5913">
                  <c:v>425.44</c:v>
                </c:pt>
                <c:pt idx="5914">
                  <c:v>425.76</c:v>
                </c:pt>
                <c:pt idx="5915">
                  <c:v>425.76</c:v>
                </c:pt>
                <c:pt idx="5916">
                  <c:v>425.28</c:v>
                </c:pt>
                <c:pt idx="5917">
                  <c:v>425.387</c:v>
                </c:pt>
                <c:pt idx="5918">
                  <c:v>426.50700000000001</c:v>
                </c:pt>
                <c:pt idx="5919">
                  <c:v>427.2</c:v>
                </c:pt>
                <c:pt idx="5920">
                  <c:v>427.41300000000001</c:v>
                </c:pt>
                <c:pt idx="5921">
                  <c:v>427.733</c:v>
                </c:pt>
                <c:pt idx="5922">
                  <c:v>427.57299999999998</c:v>
                </c:pt>
                <c:pt idx="5923">
                  <c:v>427.41300000000001</c:v>
                </c:pt>
                <c:pt idx="5924">
                  <c:v>426.88</c:v>
                </c:pt>
                <c:pt idx="5925">
                  <c:v>426.24</c:v>
                </c:pt>
                <c:pt idx="5926">
                  <c:v>425.387</c:v>
                </c:pt>
                <c:pt idx="5927">
                  <c:v>425.6</c:v>
                </c:pt>
                <c:pt idx="5928">
                  <c:v>425.76</c:v>
                </c:pt>
                <c:pt idx="5929">
                  <c:v>425.28</c:v>
                </c:pt>
                <c:pt idx="5930">
                  <c:v>425.06700000000001</c:v>
                </c:pt>
                <c:pt idx="5931">
                  <c:v>425.06700000000001</c:v>
                </c:pt>
                <c:pt idx="5932">
                  <c:v>424.8</c:v>
                </c:pt>
                <c:pt idx="5933">
                  <c:v>424.10700000000003</c:v>
                </c:pt>
                <c:pt idx="5934">
                  <c:v>424.16</c:v>
                </c:pt>
                <c:pt idx="5935">
                  <c:v>423.84</c:v>
                </c:pt>
                <c:pt idx="5936">
                  <c:v>423.52</c:v>
                </c:pt>
                <c:pt idx="5937">
                  <c:v>422.88</c:v>
                </c:pt>
                <c:pt idx="5938">
                  <c:v>422.18700000000001</c:v>
                </c:pt>
                <c:pt idx="5939">
                  <c:v>422.02699999999999</c:v>
                </c:pt>
                <c:pt idx="5940">
                  <c:v>421.81299999999999</c:v>
                </c:pt>
                <c:pt idx="5941">
                  <c:v>422.34699999999998</c:v>
                </c:pt>
                <c:pt idx="5942">
                  <c:v>422.08</c:v>
                </c:pt>
                <c:pt idx="5943">
                  <c:v>422.08</c:v>
                </c:pt>
                <c:pt idx="5944">
                  <c:v>422.24</c:v>
                </c:pt>
                <c:pt idx="5945">
                  <c:v>422.24</c:v>
                </c:pt>
                <c:pt idx="5946">
                  <c:v>422.4</c:v>
                </c:pt>
                <c:pt idx="5947">
                  <c:v>422.24</c:v>
                </c:pt>
                <c:pt idx="5948">
                  <c:v>422.18700000000001</c:v>
                </c:pt>
                <c:pt idx="5949">
                  <c:v>421.70699999999999</c:v>
                </c:pt>
                <c:pt idx="5950">
                  <c:v>421.65300000000002</c:v>
                </c:pt>
                <c:pt idx="5951">
                  <c:v>421.65300000000002</c:v>
                </c:pt>
                <c:pt idx="5952">
                  <c:v>422.13299999999998</c:v>
                </c:pt>
                <c:pt idx="5953">
                  <c:v>422.13299999999998</c:v>
                </c:pt>
                <c:pt idx="5954">
                  <c:v>422.613</c:v>
                </c:pt>
                <c:pt idx="5955">
                  <c:v>422.72</c:v>
                </c:pt>
                <c:pt idx="5956">
                  <c:v>422.56</c:v>
                </c:pt>
                <c:pt idx="5957">
                  <c:v>422.72</c:v>
                </c:pt>
                <c:pt idx="5958">
                  <c:v>422.93299999999999</c:v>
                </c:pt>
                <c:pt idx="5959">
                  <c:v>422.88</c:v>
                </c:pt>
                <c:pt idx="5960">
                  <c:v>422.72</c:v>
                </c:pt>
                <c:pt idx="5961">
                  <c:v>422.56</c:v>
                </c:pt>
                <c:pt idx="5962">
                  <c:v>422.88</c:v>
                </c:pt>
                <c:pt idx="5963">
                  <c:v>423.14699999999999</c:v>
                </c:pt>
                <c:pt idx="5964">
                  <c:v>423.36</c:v>
                </c:pt>
                <c:pt idx="5965">
                  <c:v>423.41300000000001</c:v>
                </c:pt>
                <c:pt idx="5966">
                  <c:v>423.57299999999998</c:v>
                </c:pt>
                <c:pt idx="5967">
                  <c:v>423.84</c:v>
                </c:pt>
                <c:pt idx="5968">
                  <c:v>423.84</c:v>
                </c:pt>
                <c:pt idx="5969">
                  <c:v>423.84</c:v>
                </c:pt>
                <c:pt idx="5970">
                  <c:v>423.89299999999997</c:v>
                </c:pt>
                <c:pt idx="5971">
                  <c:v>424.267</c:v>
                </c:pt>
                <c:pt idx="5972">
                  <c:v>424.21300000000002</c:v>
                </c:pt>
                <c:pt idx="5973">
                  <c:v>424.37299999999999</c:v>
                </c:pt>
                <c:pt idx="5974">
                  <c:v>424.48</c:v>
                </c:pt>
                <c:pt idx="5975">
                  <c:v>424.69299999999998</c:v>
                </c:pt>
                <c:pt idx="5976">
                  <c:v>424.96</c:v>
                </c:pt>
                <c:pt idx="5977">
                  <c:v>424.85300000000001</c:v>
                </c:pt>
                <c:pt idx="5978">
                  <c:v>425.06700000000001</c:v>
                </c:pt>
                <c:pt idx="5979">
                  <c:v>425.173</c:v>
                </c:pt>
                <c:pt idx="5980">
                  <c:v>425.387</c:v>
                </c:pt>
                <c:pt idx="5981">
                  <c:v>425.54700000000003</c:v>
                </c:pt>
                <c:pt idx="5982">
                  <c:v>425.44</c:v>
                </c:pt>
                <c:pt idx="5983">
                  <c:v>425.81299999999999</c:v>
                </c:pt>
                <c:pt idx="5984">
                  <c:v>425.54700000000003</c:v>
                </c:pt>
                <c:pt idx="5985">
                  <c:v>425.44</c:v>
                </c:pt>
                <c:pt idx="5986">
                  <c:v>425.49299999999999</c:v>
                </c:pt>
                <c:pt idx="5987">
                  <c:v>425.54700000000003</c:v>
                </c:pt>
                <c:pt idx="5988">
                  <c:v>425.6</c:v>
                </c:pt>
                <c:pt idx="5989">
                  <c:v>425.70699999999999</c:v>
                </c:pt>
                <c:pt idx="5990">
                  <c:v>425.76</c:v>
                </c:pt>
                <c:pt idx="5991">
                  <c:v>425.81299999999999</c:v>
                </c:pt>
                <c:pt idx="5992">
                  <c:v>425.86700000000002</c:v>
                </c:pt>
                <c:pt idx="5993">
                  <c:v>425.97300000000001</c:v>
                </c:pt>
                <c:pt idx="5994">
                  <c:v>425.6</c:v>
                </c:pt>
                <c:pt idx="5995">
                  <c:v>425.28</c:v>
                </c:pt>
                <c:pt idx="5996">
                  <c:v>425.173</c:v>
                </c:pt>
                <c:pt idx="5997">
                  <c:v>425.28</c:v>
                </c:pt>
                <c:pt idx="5998">
                  <c:v>425.44</c:v>
                </c:pt>
                <c:pt idx="5999">
                  <c:v>425.6</c:v>
                </c:pt>
                <c:pt idx="6000">
                  <c:v>425.65300000000002</c:v>
                </c:pt>
                <c:pt idx="6001">
                  <c:v>425.54700000000003</c:v>
                </c:pt>
                <c:pt idx="6002">
                  <c:v>425.387</c:v>
                </c:pt>
                <c:pt idx="6003">
                  <c:v>425.22699999999998</c:v>
                </c:pt>
                <c:pt idx="6004">
                  <c:v>425.01299999999998</c:v>
                </c:pt>
                <c:pt idx="6005">
                  <c:v>424.85300000000001</c:v>
                </c:pt>
                <c:pt idx="6006">
                  <c:v>424.85300000000001</c:v>
                </c:pt>
                <c:pt idx="6007">
                  <c:v>424.74700000000001</c:v>
                </c:pt>
                <c:pt idx="6008">
                  <c:v>424.37299999999999</c:v>
                </c:pt>
                <c:pt idx="6009">
                  <c:v>424.58699999999999</c:v>
                </c:pt>
                <c:pt idx="6010">
                  <c:v>424.85300000000001</c:v>
                </c:pt>
                <c:pt idx="6011">
                  <c:v>424.85300000000001</c:v>
                </c:pt>
                <c:pt idx="6012">
                  <c:v>424.53300000000002</c:v>
                </c:pt>
                <c:pt idx="6013">
                  <c:v>424.053</c:v>
                </c:pt>
                <c:pt idx="6014">
                  <c:v>423.89299999999997</c:v>
                </c:pt>
                <c:pt idx="6015">
                  <c:v>423.57299999999998</c:v>
                </c:pt>
                <c:pt idx="6016">
                  <c:v>423.30700000000002</c:v>
                </c:pt>
                <c:pt idx="6017">
                  <c:v>423.14699999999999</c:v>
                </c:pt>
                <c:pt idx="6018">
                  <c:v>423.36</c:v>
                </c:pt>
                <c:pt idx="6019">
                  <c:v>423.46699999999998</c:v>
                </c:pt>
                <c:pt idx="6020">
                  <c:v>423.30700000000002</c:v>
                </c:pt>
                <c:pt idx="6021">
                  <c:v>423.14699999999999</c:v>
                </c:pt>
                <c:pt idx="6022">
                  <c:v>423.14699999999999</c:v>
                </c:pt>
                <c:pt idx="6023">
                  <c:v>423.52</c:v>
                </c:pt>
                <c:pt idx="6024">
                  <c:v>423.46699999999998</c:v>
                </c:pt>
                <c:pt idx="6025">
                  <c:v>423.46699999999998</c:v>
                </c:pt>
                <c:pt idx="6026">
                  <c:v>423.36</c:v>
                </c:pt>
                <c:pt idx="6027">
                  <c:v>423.52</c:v>
                </c:pt>
                <c:pt idx="6028">
                  <c:v>423.46699999999998</c:v>
                </c:pt>
                <c:pt idx="6029">
                  <c:v>423.30700000000002</c:v>
                </c:pt>
                <c:pt idx="6030">
                  <c:v>423.14699999999999</c:v>
                </c:pt>
                <c:pt idx="6031">
                  <c:v>423.30700000000002</c:v>
                </c:pt>
                <c:pt idx="6032">
                  <c:v>423.84</c:v>
                </c:pt>
                <c:pt idx="6033">
                  <c:v>423.2</c:v>
                </c:pt>
                <c:pt idx="6034">
                  <c:v>423.52</c:v>
                </c:pt>
                <c:pt idx="6035">
                  <c:v>423.733</c:v>
                </c:pt>
                <c:pt idx="6036">
                  <c:v>423.68</c:v>
                </c:pt>
                <c:pt idx="6037">
                  <c:v>423.68</c:v>
                </c:pt>
                <c:pt idx="6038">
                  <c:v>423.09300000000002</c:v>
                </c:pt>
                <c:pt idx="6039">
                  <c:v>423.36</c:v>
                </c:pt>
                <c:pt idx="6040">
                  <c:v>423.62700000000001</c:v>
                </c:pt>
                <c:pt idx="6041">
                  <c:v>424.267</c:v>
                </c:pt>
                <c:pt idx="6042">
                  <c:v>424.16</c:v>
                </c:pt>
                <c:pt idx="6043">
                  <c:v>424.58699999999999</c:v>
                </c:pt>
                <c:pt idx="6044">
                  <c:v>425.173</c:v>
                </c:pt>
                <c:pt idx="6045">
                  <c:v>425.97300000000001</c:v>
                </c:pt>
                <c:pt idx="6046">
                  <c:v>425.65300000000002</c:v>
                </c:pt>
                <c:pt idx="6047">
                  <c:v>425.22699999999998</c:v>
                </c:pt>
                <c:pt idx="6048">
                  <c:v>425.54700000000003</c:v>
                </c:pt>
                <c:pt idx="6049">
                  <c:v>425.49299999999999</c:v>
                </c:pt>
                <c:pt idx="6050">
                  <c:v>425.65300000000002</c:v>
                </c:pt>
                <c:pt idx="6051">
                  <c:v>425.76</c:v>
                </c:pt>
                <c:pt idx="6052">
                  <c:v>425.86700000000002</c:v>
                </c:pt>
                <c:pt idx="6053">
                  <c:v>425.92</c:v>
                </c:pt>
                <c:pt idx="6054">
                  <c:v>425.387</c:v>
                </c:pt>
                <c:pt idx="6055">
                  <c:v>425.12</c:v>
                </c:pt>
                <c:pt idx="6056">
                  <c:v>424.32</c:v>
                </c:pt>
                <c:pt idx="6057">
                  <c:v>424.32</c:v>
                </c:pt>
                <c:pt idx="6058">
                  <c:v>424.053</c:v>
                </c:pt>
                <c:pt idx="6059">
                  <c:v>423.30700000000002</c:v>
                </c:pt>
                <c:pt idx="6060">
                  <c:v>422.24</c:v>
                </c:pt>
                <c:pt idx="6061">
                  <c:v>422.13299999999998</c:v>
                </c:pt>
                <c:pt idx="6062">
                  <c:v>421.76</c:v>
                </c:pt>
                <c:pt idx="6063">
                  <c:v>421.49299999999999</c:v>
                </c:pt>
                <c:pt idx="6064">
                  <c:v>420</c:v>
                </c:pt>
                <c:pt idx="6065">
                  <c:v>418.72</c:v>
                </c:pt>
                <c:pt idx="6066">
                  <c:v>417.12</c:v>
                </c:pt>
                <c:pt idx="6067">
                  <c:v>415.36</c:v>
                </c:pt>
                <c:pt idx="6068">
                  <c:v>412.267</c:v>
                </c:pt>
                <c:pt idx="6069">
                  <c:v>408.53300000000002</c:v>
                </c:pt>
                <c:pt idx="6070">
                  <c:v>405.06700000000001</c:v>
                </c:pt>
                <c:pt idx="6071">
                  <c:v>401.81299999999999</c:v>
                </c:pt>
                <c:pt idx="6072">
                  <c:v>398.08</c:v>
                </c:pt>
                <c:pt idx="6073">
                  <c:v>395.733</c:v>
                </c:pt>
                <c:pt idx="6074">
                  <c:v>394.50700000000001</c:v>
                </c:pt>
                <c:pt idx="6075">
                  <c:v>393.70699999999999</c:v>
                </c:pt>
                <c:pt idx="6076">
                  <c:v>393.01299999999998</c:v>
                </c:pt>
                <c:pt idx="6077">
                  <c:v>392.48</c:v>
                </c:pt>
                <c:pt idx="6078">
                  <c:v>391.733</c:v>
                </c:pt>
                <c:pt idx="6079">
                  <c:v>391.52</c:v>
                </c:pt>
                <c:pt idx="6080">
                  <c:v>391.25299999999999</c:v>
                </c:pt>
                <c:pt idx="6081">
                  <c:v>391.46699999999998</c:v>
                </c:pt>
                <c:pt idx="6082">
                  <c:v>391.89299999999997</c:v>
                </c:pt>
                <c:pt idx="6083">
                  <c:v>393.49299999999999</c:v>
                </c:pt>
                <c:pt idx="6084">
                  <c:v>395.947</c:v>
                </c:pt>
                <c:pt idx="6085">
                  <c:v>397.86700000000002</c:v>
                </c:pt>
                <c:pt idx="6086">
                  <c:v>399.89299999999997</c:v>
                </c:pt>
                <c:pt idx="6087">
                  <c:v>401.86700000000002</c:v>
                </c:pt>
                <c:pt idx="6088">
                  <c:v>402.93299999999999</c:v>
                </c:pt>
                <c:pt idx="6089">
                  <c:v>402.93299999999999</c:v>
                </c:pt>
                <c:pt idx="6090">
                  <c:v>403.09300000000002</c:v>
                </c:pt>
                <c:pt idx="6091">
                  <c:v>402.45299999999997</c:v>
                </c:pt>
                <c:pt idx="6092">
                  <c:v>401.97300000000001</c:v>
                </c:pt>
                <c:pt idx="6093">
                  <c:v>401.387</c:v>
                </c:pt>
                <c:pt idx="6094">
                  <c:v>401.01299999999998</c:v>
                </c:pt>
                <c:pt idx="6095">
                  <c:v>401.12</c:v>
                </c:pt>
                <c:pt idx="6096">
                  <c:v>401.01299999999998</c:v>
                </c:pt>
                <c:pt idx="6097">
                  <c:v>400.90699999999998</c:v>
                </c:pt>
                <c:pt idx="6098">
                  <c:v>400.96</c:v>
                </c:pt>
                <c:pt idx="6099">
                  <c:v>401.01299999999998</c:v>
                </c:pt>
                <c:pt idx="6100">
                  <c:v>401.12</c:v>
                </c:pt>
                <c:pt idx="6101">
                  <c:v>401.22699999999998</c:v>
                </c:pt>
                <c:pt idx="6102">
                  <c:v>402.02699999999999</c:v>
                </c:pt>
                <c:pt idx="6103">
                  <c:v>401.97300000000001</c:v>
                </c:pt>
                <c:pt idx="6104">
                  <c:v>402.56</c:v>
                </c:pt>
                <c:pt idx="6105">
                  <c:v>402.45299999999997</c:v>
                </c:pt>
                <c:pt idx="6106">
                  <c:v>402.827</c:v>
                </c:pt>
                <c:pt idx="6107">
                  <c:v>402.93299999999999</c:v>
                </c:pt>
                <c:pt idx="6108">
                  <c:v>402.98700000000002</c:v>
                </c:pt>
                <c:pt idx="6109">
                  <c:v>403.68</c:v>
                </c:pt>
                <c:pt idx="6110">
                  <c:v>403.62700000000001</c:v>
                </c:pt>
                <c:pt idx="6111">
                  <c:v>403.46699999999998</c:v>
                </c:pt>
                <c:pt idx="6112">
                  <c:v>403.14699999999999</c:v>
                </c:pt>
                <c:pt idx="6113">
                  <c:v>403.41300000000001</c:v>
                </c:pt>
                <c:pt idx="6114">
                  <c:v>402.98700000000002</c:v>
                </c:pt>
                <c:pt idx="6115">
                  <c:v>403.04</c:v>
                </c:pt>
                <c:pt idx="6116">
                  <c:v>403.2</c:v>
                </c:pt>
                <c:pt idx="6117">
                  <c:v>403.04</c:v>
                </c:pt>
                <c:pt idx="6118">
                  <c:v>403.09300000000002</c:v>
                </c:pt>
                <c:pt idx="6119">
                  <c:v>402.56</c:v>
                </c:pt>
                <c:pt idx="6120">
                  <c:v>402.613</c:v>
                </c:pt>
                <c:pt idx="6121">
                  <c:v>402.56</c:v>
                </c:pt>
                <c:pt idx="6122">
                  <c:v>402.66699999999997</c:v>
                </c:pt>
                <c:pt idx="6123">
                  <c:v>403.14699999999999</c:v>
                </c:pt>
                <c:pt idx="6124">
                  <c:v>402.76400000000001</c:v>
                </c:pt>
                <c:pt idx="6125">
                  <c:v>402.98200000000003</c:v>
                </c:pt>
                <c:pt idx="6126">
                  <c:v>402.54500000000002</c:v>
                </c:pt>
                <c:pt idx="6127">
                  <c:v>402.18200000000002</c:v>
                </c:pt>
                <c:pt idx="6128">
                  <c:v>401.89100000000002</c:v>
                </c:pt>
                <c:pt idx="6129">
                  <c:v>401.964</c:v>
                </c:pt>
                <c:pt idx="6130">
                  <c:v>401.38200000000001</c:v>
                </c:pt>
                <c:pt idx="6131">
                  <c:v>401.30900000000003</c:v>
                </c:pt>
                <c:pt idx="6132">
                  <c:v>400.94499999999999</c:v>
                </c:pt>
                <c:pt idx="6133">
                  <c:v>400.8</c:v>
                </c:pt>
                <c:pt idx="6134">
                  <c:v>399.85500000000002</c:v>
                </c:pt>
                <c:pt idx="6135">
                  <c:v>398.61799999999999</c:v>
                </c:pt>
                <c:pt idx="6136">
                  <c:v>397.13299999999998</c:v>
                </c:pt>
                <c:pt idx="6137">
                  <c:v>396.61500000000001</c:v>
                </c:pt>
                <c:pt idx="6138">
                  <c:v>396.85700000000003</c:v>
                </c:pt>
                <c:pt idx="6139">
                  <c:v>396.8</c:v>
                </c:pt>
                <c:pt idx="6140">
                  <c:v>396.64</c:v>
                </c:pt>
                <c:pt idx="6141">
                  <c:v>395.733</c:v>
                </c:pt>
                <c:pt idx="6142">
                  <c:v>395.14699999999999</c:v>
                </c:pt>
                <c:pt idx="6143">
                  <c:v>394.50700000000001</c:v>
                </c:pt>
                <c:pt idx="6144">
                  <c:v>394.18700000000001</c:v>
                </c:pt>
                <c:pt idx="6145">
                  <c:v>394.66699999999997</c:v>
                </c:pt>
                <c:pt idx="6146">
                  <c:v>394.4</c:v>
                </c:pt>
                <c:pt idx="6147">
                  <c:v>394.4</c:v>
                </c:pt>
                <c:pt idx="6148">
                  <c:v>394.50700000000001</c:v>
                </c:pt>
                <c:pt idx="6149">
                  <c:v>394.66699999999997</c:v>
                </c:pt>
                <c:pt idx="6150">
                  <c:v>395.57299999999998</c:v>
                </c:pt>
                <c:pt idx="6151">
                  <c:v>396.74700000000001</c:v>
                </c:pt>
                <c:pt idx="6152">
                  <c:v>397.49299999999999</c:v>
                </c:pt>
                <c:pt idx="6153">
                  <c:v>397.49299999999999</c:v>
                </c:pt>
                <c:pt idx="6154">
                  <c:v>397.65300000000002</c:v>
                </c:pt>
                <c:pt idx="6155">
                  <c:v>398.02699999999999</c:v>
                </c:pt>
                <c:pt idx="6156">
                  <c:v>399.2</c:v>
                </c:pt>
                <c:pt idx="6157">
                  <c:v>399.947</c:v>
                </c:pt>
                <c:pt idx="6158">
                  <c:v>400.37299999999999</c:v>
                </c:pt>
                <c:pt idx="6159">
                  <c:v>400.37299999999999</c:v>
                </c:pt>
                <c:pt idx="6160">
                  <c:v>400.58699999999999</c:v>
                </c:pt>
                <c:pt idx="6161">
                  <c:v>400.85300000000001</c:v>
                </c:pt>
                <c:pt idx="6162">
                  <c:v>401.01299999999998</c:v>
                </c:pt>
                <c:pt idx="6163">
                  <c:v>401.12</c:v>
                </c:pt>
                <c:pt idx="6164">
                  <c:v>401.6</c:v>
                </c:pt>
                <c:pt idx="6165">
                  <c:v>402.45299999999997</c:v>
                </c:pt>
                <c:pt idx="6166">
                  <c:v>402.77300000000002</c:v>
                </c:pt>
                <c:pt idx="6167">
                  <c:v>403.30700000000002</c:v>
                </c:pt>
                <c:pt idx="6168">
                  <c:v>404.16</c:v>
                </c:pt>
                <c:pt idx="6169">
                  <c:v>404.69299999999998</c:v>
                </c:pt>
                <c:pt idx="6170">
                  <c:v>404.74700000000001</c:v>
                </c:pt>
                <c:pt idx="6171">
                  <c:v>404.85300000000001</c:v>
                </c:pt>
                <c:pt idx="6172">
                  <c:v>405.12</c:v>
                </c:pt>
                <c:pt idx="6173">
                  <c:v>405.49299999999999</c:v>
                </c:pt>
                <c:pt idx="6174">
                  <c:v>405.6</c:v>
                </c:pt>
                <c:pt idx="6175">
                  <c:v>405.22699999999998</c:v>
                </c:pt>
                <c:pt idx="6176">
                  <c:v>405.28</c:v>
                </c:pt>
                <c:pt idx="6177">
                  <c:v>405.76</c:v>
                </c:pt>
                <c:pt idx="6178">
                  <c:v>405.49299999999999</c:v>
                </c:pt>
                <c:pt idx="6179">
                  <c:v>404.96</c:v>
                </c:pt>
                <c:pt idx="6180">
                  <c:v>404.8</c:v>
                </c:pt>
                <c:pt idx="6181">
                  <c:v>405.06700000000001</c:v>
                </c:pt>
                <c:pt idx="6182">
                  <c:v>405.22699999999998</c:v>
                </c:pt>
                <c:pt idx="6183">
                  <c:v>404.85300000000001</c:v>
                </c:pt>
                <c:pt idx="6184">
                  <c:v>405.01299999999998</c:v>
                </c:pt>
                <c:pt idx="6185">
                  <c:v>405.387</c:v>
                </c:pt>
                <c:pt idx="6186">
                  <c:v>405.86700000000002</c:v>
                </c:pt>
                <c:pt idx="6187">
                  <c:v>406.34699999999998</c:v>
                </c:pt>
                <c:pt idx="6188">
                  <c:v>406.66699999999997</c:v>
                </c:pt>
                <c:pt idx="6189">
                  <c:v>407.36</c:v>
                </c:pt>
                <c:pt idx="6190">
                  <c:v>408.267</c:v>
                </c:pt>
                <c:pt idx="6191">
                  <c:v>408.90699999999998</c:v>
                </c:pt>
                <c:pt idx="6192">
                  <c:v>409.44</c:v>
                </c:pt>
                <c:pt idx="6193">
                  <c:v>409.92</c:v>
                </c:pt>
                <c:pt idx="6194">
                  <c:v>410.88</c:v>
                </c:pt>
                <c:pt idx="6195">
                  <c:v>411.36</c:v>
                </c:pt>
                <c:pt idx="6196">
                  <c:v>411.68</c:v>
                </c:pt>
                <c:pt idx="6197">
                  <c:v>411.52</c:v>
                </c:pt>
                <c:pt idx="6198">
                  <c:v>412.10700000000003</c:v>
                </c:pt>
                <c:pt idx="6199">
                  <c:v>412.32</c:v>
                </c:pt>
                <c:pt idx="6200">
                  <c:v>412.48</c:v>
                </c:pt>
                <c:pt idx="6201">
                  <c:v>412.8</c:v>
                </c:pt>
                <c:pt idx="6202">
                  <c:v>412.96</c:v>
                </c:pt>
                <c:pt idx="6203">
                  <c:v>413.6</c:v>
                </c:pt>
                <c:pt idx="6204">
                  <c:v>413.65300000000002</c:v>
                </c:pt>
                <c:pt idx="6205">
                  <c:v>413.76</c:v>
                </c:pt>
                <c:pt idx="6206">
                  <c:v>414.13299999999998</c:v>
                </c:pt>
                <c:pt idx="6207">
                  <c:v>414.18700000000001</c:v>
                </c:pt>
                <c:pt idx="6208">
                  <c:v>414.77300000000002</c:v>
                </c:pt>
                <c:pt idx="6209">
                  <c:v>414.77300000000002</c:v>
                </c:pt>
                <c:pt idx="6210">
                  <c:v>414.29300000000001</c:v>
                </c:pt>
                <c:pt idx="6211">
                  <c:v>414.4</c:v>
                </c:pt>
                <c:pt idx="6212">
                  <c:v>414.50700000000001</c:v>
                </c:pt>
                <c:pt idx="6213">
                  <c:v>414.18700000000001</c:v>
                </c:pt>
                <c:pt idx="6214">
                  <c:v>414.08</c:v>
                </c:pt>
                <c:pt idx="6215">
                  <c:v>414.4</c:v>
                </c:pt>
                <c:pt idx="6216">
                  <c:v>413.97300000000001</c:v>
                </c:pt>
                <c:pt idx="6217">
                  <c:v>413.76</c:v>
                </c:pt>
                <c:pt idx="6218">
                  <c:v>413.28</c:v>
                </c:pt>
                <c:pt idx="6219">
                  <c:v>413.387</c:v>
                </c:pt>
                <c:pt idx="6220">
                  <c:v>413.6</c:v>
                </c:pt>
                <c:pt idx="6221">
                  <c:v>413.173</c:v>
                </c:pt>
                <c:pt idx="6222">
                  <c:v>413.12</c:v>
                </c:pt>
                <c:pt idx="6223">
                  <c:v>412.37299999999999</c:v>
                </c:pt>
                <c:pt idx="6224">
                  <c:v>411.2</c:v>
                </c:pt>
                <c:pt idx="6225">
                  <c:v>409.6</c:v>
                </c:pt>
                <c:pt idx="6226">
                  <c:v>408.16</c:v>
                </c:pt>
                <c:pt idx="6227">
                  <c:v>407.30700000000002</c:v>
                </c:pt>
                <c:pt idx="6228">
                  <c:v>407.25299999999999</c:v>
                </c:pt>
                <c:pt idx="6229">
                  <c:v>407.52</c:v>
                </c:pt>
                <c:pt idx="6230">
                  <c:v>407.46699999999998</c:v>
                </c:pt>
                <c:pt idx="6231">
                  <c:v>408</c:v>
                </c:pt>
                <c:pt idx="6232">
                  <c:v>408.32</c:v>
                </c:pt>
                <c:pt idx="6233">
                  <c:v>408.42700000000002</c:v>
                </c:pt>
                <c:pt idx="6234">
                  <c:v>408.37299999999999</c:v>
                </c:pt>
                <c:pt idx="6235">
                  <c:v>408</c:v>
                </c:pt>
                <c:pt idx="6236">
                  <c:v>408.10700000000003</c:v>
                </c:pt>
                <c:pt idx="6237">
                  <c:v>407.57299999999998</c:v>
                </c:pt>
                <c:pt idx="6238">
                  <c:v>407.947</c:v>
                </c:pt>
                <c:pt idx="6239">
                  <c:v>409.12</c:v>
                </c:pt>
                <c:pt idx="6240">
                  <c:v>410.88</c:v>
                </c:pt>
                <c:pt idx="6241">
                  <c:v>411.947</c:v>
                </c:pt>
                <c:pt idx="6242">
                  <c:v>412.8</c:v>
                </c:pt>
                <c:pt idx="6243">
                  <c:v>412.37299999999999</c:v>
                </c:pt>
                <c:pt idx="6244">
                  <c:v>412.37299999999999</c:v>
                </c:pt>
                <c:pt idx="6245">
                  <c:v>412.48</c:v>
                </c:pt>
                <c:pt idx="6246">
                  <c:v>412.21300000000002</c:v>
                </c:pt>
                <c:pt idx="6247">
                  <c:v>412</c:v>
                </c:pt>
                <c:pt idx="6248">
                  <c:v>412.37299999999999</c:v>
                </c:pt>
                <c:pt idx="6249">
                  <c:v>412.53300000000002</c:v>
                </c:pt>
                <c:pt idx="6250">
                  <c:v>412.64</c:v>
                </c:pt>
                <c:pt idx="6251">
                  <c:v>412.8</c:v>
                </c:pt>
                <c:pt idx="6252">
                  <c:v>413.173</c:v>
                </c:pt>
                <c:pt idx="6253">
                  <c:v>412.90699999999998</c:v>
                </c:pt>
                <c:pt idx="6254">
                  <c:v>413.12</c:v>
                </c:pt>
                <c:pt idx="6255">
                  <c:v>413.49299999999999</c:v>
                </c:pt>
                <c:pt idx="6256">
                  <c:v>413.86700000000002</c:v>
                </c:pt>
                <c:pt idx="6257">
                  <c:v>414.72</c:v>
                </c:pt>
                <c:pt idx="6258">
                  <c:v>415.09300000000002</c:v>
                </c:pt>
                <c:pt idx="6259">
                  <c:v>414.45299999999997</c:v>
                </c:pt>
                <c:pt idx="6260">
                  <c:v>414.4</c:v>
                </c:pt>
                <c:pt idx="6261">
                  <c:v>414.613</c:v>
                </c:pt>
                <c:pt idx="6262">
                  <c:v>413.49299999999999</c:v>
                </c:pt>
                <c:pt idx="6263">
                  <c:v>411.25299999999999</c:v>
                </c:pt>
                <c:pt idx="6264">
                  <c:v>409.01299999999998</c:v>
                </c:pt>
                <c:pt idx="6265">
                  <c:v>406.66699999999997</c:v>
                </c:pt>
                <c:pt idx="6266">
                  <c:v>404.053</c:v>
                </c:pt>
                <c:pt idx="6267">
                  <c:v>401.86700000000002</c:v>
                </c:pt>
                <c:pt idx="6268">
                  <c:v>400</c:v>
                </c:pt>
                <c:pt idx="6269">
                  <c:v>398.08</c:v>
                </c:pt>
                <c:pt idx="6270">
                  <c:v>396.267</c:v>
                </c:pt>
                <c:pt idx="6271">
                  <c:v>394.77300000000002</c:v>
                </c:pt>
                <c:pt idx="6272">
                  <c:v>392.74700000000001</c:v>
                </c:pt>
                <c:pt idx="6273">
                  <c:v>391.52</c:v>
                </c:pt>
                <c:pt idx="6274">
                  <c:v>391.41300000000001</c:v>
                </c:pt>
                <c:pt idx="6275">
                  <c:v>391.2</c:v>
                </c:pt>
                <c:pt idx="6276">
                  <c:v>390.613</c:v>
                </c:pt>
                <c:pt idx="6277">
                  <c:v>391.36</c:v>
                </c:pt>
                <c:pt idx="6278">
                  <c:v>392.21300000000002</c:v>
                </c:pt>
                <c:pt idx="6279">
                  <c:v>392.90699999999998</c:v>
                </c:pt>
                <c:pt idx="6280">
                  <c:v>393.22699999999998</c:v>
                </c:pt>
                <c:pt idx="6281">
                  <c:v>393.65300000000002</c:v>
                </c:pt>
                <c:pt idx="6282">
                  <c:v>393.49299999999999</c:v>
                </c:pt>
                <c:pt idx="6283">
                  <c:v>393.76</c:v>
                </c:pt>
                <c:pt idx="6284">
                  <c:v>393.6</c:v>
                </c:pt>
                <c:pt idx="6285">
                  <c:v>393.33300000000003</c:v>
                </c:pt>
                <c:pt idx="6286">
                  <c:v>393.173</c:v>
                </c:pt>
                <c:pt idx="6287">
                  <c:v>393.44</c:v>
                </c:pt>
                <c:pt idx="6288">
                  <c:v>393.33300000000003</c:v>
                </c:pt>
                <c:pt idx="6289">
                  <c:v>393.33300000000003</c:v>
                </c:pt>
                <c:pt idx="6290">
                  <c:v>393.06700000000001</c:v>
                </c:pt>
                <c:pt idx="6291">
                  <c:v>392.64</c:v>
                </c:pt>
                <c:pt idx="6292">
                  <c:v>392.69299999999998</c:v>
                </c:pt>
                <c:pt idx="6293">
                  <c:v>394.08</c:v>
                </c:pt>
                <c:pt idx="6294">
                  <c:v>395.78699999999998</c:v>
                </c:pt>
                <c:pt idx="6295">
                  <c:v>397.70699999999999</c:v>
                </c:pt>
                <c:pt idx="6296">
                  <c:v>399.04</c:v>
                </c:pt>
                <c:pt idx="6297">
                  <c:v>400.10700000000003</c:v>
                </c:pt>
                <c:pt idx="6298">
                  <c:v>400.74700000000001</c:v>
                </c:pt>
                <c:pt idx="6299">
                  <c:v>401.173</c:v>
                </c:pt>
                <c:pt idx="6300">
                  <c:v>401.22699999999998</c:v>
                </c:pt>
                <c:pt idx="6301">
                  <c:v>401.65300000000002</c:v>
                </c:pt>
                <c:pt idx="6302">
                  <c:v>401.387</c:v>
                </c:pt>
                <c:pt idx="6303">
                  <c:v>401.49299999999999</c:v>
                </c:pt>
                <c:pt idx="6304">
                  <c:v>400.96</c:v>
                </c:pt>
                <c:pt idx="6305">
                  <c:v>400.32</c:v>
                </c:pt>
                <c:pt idx="6306">
                  <c:v>400.58699999999999</c:v>
                </c:pt>
                <c:pt idx="6307">
                  <c:v>400.42700000000002</c:v>
                </c:pt>
                <c:pt idx="6308">
                  <c:v>399.36</c:v>
                </c:pt>
                <c:pt idx="6309">
                  <c:v>398.4</c:v>
                </c:pt>
                <c:pt idx="6310">
                  <c:v>398.13299999999998</c:v>
                </c:pt>
                <c:pt idx="6311">
                  <c:v>398.56</c:v>
                </c:pt>
                <c:pt idx="6312">
                  <c:v>400.53300000000002</c:v>
                </c:pt>
                <c:pt idx="6313">
                  <c:v>402.08</c:v>
                </c:pt>
                <c:pt idx="6314">
                  <c:v>402.827</c:v>
                </c:pt>
                <c:pt idx="6315">
                  <c:v>403.04</c:v>
                </c:pt>
                <c:pt idx="6316">
                  <c:v>402.66699999999997</c:v>
                </c:pt>
                <c:pt idx="6317">
                  <c:v>401.92</c:v>
                </c:pt>
                <c:pt idx="6318">
                  <c:v>401.28</c:v>
                </c:pt>
                <c:pt idx="6319">
                  <c:v>400.48</c:v>
                </c:pt>
                <c:pt idx="6320">
                  <c:v>399.947</c:v>
                </c:pt>
                <c:pt idx="6321">
                  <c:v>398.34699999999998</c:v>
                </c:pt>
                <c:pt idx="6322">
                  <c:v>396.64</c:v>
                </c:pt>
                <c:pt idx="6323">
                  <c:v>395.68</c:v>
                </c:pt>
                <c:pt idx="6324">
                  <c:v>393.97300000000001</c:v>
                </c:pt>
                <c:pt idx="6325">
                  <c:v>392.053</c:v>
                </c:pt>
                <c:pt idx="6326">
                  <c:v>390.24</c:v>
                </c:pt>
                <c:pt idx="6327">
                  <c:v>387.52</c:v>
                </c:pt>
                <c:pt idx="6328">
                  <c:v>385.387</c:v>
                </c:pt>
                <c:pt idx="6329">
                  <c:v>384.42700000000002</c:v>
                </c:pt>
                <c:pt idx="6330">
                  <c:v>384.85300000000001</c:v>
                </c:pt>
                <c:pt idx="6331">
                  <c:v>385.49299999999999</c:v>
                </c:pt>
                <c:pt idx="6332">
                  <c:v>386.56</c:v>
                </c:pt>
                <c:pt idx="6333">
                  <c:v>387.947</c:v>
                </c:pt>
                <c:pt idx="6334">
                  <c:v>390.45299999999997</c:v>
                </c:pt>
                <c:pt idx="6335">
                  <c:v>392.8</c:v>
                </c:pt>
                <c:pt idx="6336">
                  <c:v>395.947</c:v>
                </c:pt>
                <c:pt idx="6337">
                  <c:v>399.30700000000002</c:v>
                </c:pt>
                <c:pt idx="6338">
                  <c:v>402.50700000000001</c:v>
                </c:pt>
                <c:pt idx="6339">
                  <c:v>406.08</c:v>
                </c:pt>
                <c:pt idx="6340">
                  <c:v>410.18700000000001</c:v>
                </c:pt>
                <c:pt idx="6341">
                  <c:v>413.12</c:v>
                </c:pt>
                <c:pt idx="6342">
                  <c:v>415.14699999999999</c:v>
                </c:pt>
                <c:pt idx="6343">
                  <c:v>415.14699999999999</c:v>
                </c:pt>
                <c:pt idx="6344">
                  <c:v>415.09300000000002</c:v>
                </c:pt>
                <c:pt idx="6345">
                  <c:v>414.66699999999997</c:v>
                </c:pt>
                <c:pt idx="6346">
                  <c:v>413.97300000000001</c:v>
                </c:pt>
                <c:pt idx="6347">
                  <c:v>414.50700000000001</c:v>
                </c:pt>
                <c:pt idx="6348">
                  <c:v>415.46699999999998</c:v>
                </c:pt>
                <c:pt idx="6349">
                  <c:v>414.56</c:v>
                </c:pt>
                <c:pt idx="6350">
                  <c:v>413.6</c:v>
                </c:pt>
                <c:pt idx="6351">
                  <c:v>412.16</c:v>
                </c:pt>
                <c:pt idx="6352">
                  <c:v>410.24</c:v>
                </c:pt>
                <c:pt idx="6353">
                  <c:v>408.32</c:v>
                </c:pt>
                <c:pt idx="6354">
                  <c:v>407.46699999999998</c:v>
                </c:pt>
                <c:pt idx="6355">
                  <c:v>406.72</c:v>
                </c:pt>
                <c:pt idx="6356">
                  <c:v>406.34699999999998</c:v>
                </c:pt>
                <c:pt idx="6357">
                  <c:v>405.97300000000001</c:v>
                </c:pt>
                <c:pt idx="6358">
                  <c:v>406.66699999999997</c:v>
                </c:pt>
                <c:pt idx="6359">
                  <c:v>406.613</c:v>
                </c:pt>
                <c:pt idx="6360">
                  <c:v>405.92</c:v>
                </c:pt>
                <c:pt idx="6361">
                  <c:v>405.12</c:v>
                </c:pt>
                <c:pt idx="6362">
                  <c:v>403.14699999999999</c:v>
                </c:pt>
                <c:pt idx="6363">
                  <c:v>401.01299999999998</c:v>
                </c:pt>
                <c:pt idx="6364">
                  <c:v>399.89299999999997</c:v>
                </c:pt>
                <c:pt idx="6365">
                  <c:v>398.29300000000001</c:v>
                </c:pt>
                <c:pt idx="6366">
                  <c:v>397.49299999999999</c:v>
                </c:pt>
                <c:pt idx="6367">
                  <c:v>397.12</c:v>
                </c:pt>
                <c:pt idx="6368">
                  <c:v>396.58699999999999</c:v>
                </c:pt>
                <c:pt idx="6369">
                  <c:v>395.46699999999998</c:v>
                </c:pt>
                <c:pt idx="6370">
                  <c:v>393.81299999999999</c:v>
                </c:pt>
                <c:pt idx="6371">
                  <c:v>392.69299999999998</c:v>
                </c:pt>
                <c:pt idx="6372">
                  <c:v>392.053</c:v>
                </c:pt>
                <c:pt idx="6373">
                  <c:v>391.89299999999997</c:v>
                </c:pt>
                <c:pt idx="6374">
                  <c:v>391.84</c:v>
                </c:pt>
                <c:pt idx="6375">
                  <c:v>392.053</c:v>
                </c:pt>
                <c:pt idx="6376">
                  <c:v>391.84</c:v>
                </c:pt>
                <c:pt idx="6377">
                  <c:v>391.89299999999997</c:v>
                </c:pt>
                <c:pt idx="6378">
                  <c:v>392.267</c:v>
                </c:pt>
                <c:pt idx="6379">
                  <c:v>393.12</c:v>
                </c:pt>
                <c:pt idx="6380">
                  <c:v>395.41300000000001</c:v>
                </c:pt>
                <c:pt idx="6381">
                  <c:v>398.29300000000001</c:v>
                </c:pt>
                <c:pt idx="6382">
                  <c:v>399.14699999999999</c:v>
                </c:pt>
                <c:pt idx="6383">
                  <c:v>400.053</c:v>
                </c:pt>
                <c:pt idx="6384">
                  <c:v>400.69299999999998</c:v>
                </c:pt>
                <c:pt idx="6385">
                  <c:v>401.81299999999999</c:v>
                </c:pt>
                <c:pt idx="6386">
                  <c:v>402.4</c:v>
                </c:pt>
                <c:pt idx="6387">
                  <c:v>403.30700000000002</c:v>
                </c:pt>
                <c:pt idx="6388">
                  <c:v>403.733</c:v>
                </c:pt>
                <c:pt idx="6389">
                  <c:v>403.14699999999999</c:v>
                </c:pt>
                <c:pt idx="6390">
                  <c:v>402.4</c:v>
                </c:pt>
                <c:pt idx="6391">
                  <c:v>402.56</c:v>
                </c:pt>
                <c:pt idx="6392">
                  <c:v>402.45299999999997</c:v>
                </c:pt>
                <c:pt idx="6393">
                  <c:v>401.33300000000003</c:v>
                </c:pt>
                <c:pt idx="6394">
                  <c:v>399.68</c:v>
                </c:pt>
                <c:pt idx="6395">
                  <c:v>397.44</c:v>
                </c:pt>
                <c:pt idx="6396">
                  <c:v>393.97300000000001</c:v>
                </c:pt>
                <c:pt idx="6397">
                  <c:v>392.58699999999999</c:v>
                </c:pt>
                <c:pt idx="6398">
                  <c:v>391.52</c:v>
                </c:pt>
                <c:pt idx="6399">
                  <c:v>390.45299999999997</c:v>
                </c:pt>
                <c:pt idx="6400">
                  <c:v>389.6</c:v>
                </c:pt>
                <c:pt idx="6401">
                  <c:v>389.97300000000001</c:v>
                </c:pt>
                <c:pt idx="6402">
                  <c:v>390.13299999999998</c:v>
                </c:pt>
                <c:pt idx="6403">
                  <c:v>390.02699999999999</c:v>
                </c:pt>
                <c:pt idx="6404">
                  <c:v>390.13299999999998</c:v>
                </c:pt>
                <c:pt idx="6405">
                  <c:v>390.18700000000001</c:v>
                </c:pt>
                <c:pt idx="6406">
                  <c:v>390.34699999999998</c:v>
                </c:pt>
                <c:pt idx="6407">
                  <c:v>390.02699999999999</c:v>
                </c:pt>
                <c:pt idx="6408">
                  <c:v>390.08</c:v>
                </c:pt>
                <c:pt idx="6409">
                  <c:v>390.29300000000001</c:v>
                </c:pt>
                <c:pt idx="6410">
                  <c:v>389.97300000000001</c:v>
                </c:pt>
                <c:pt idx="6411">
                  <c:v>391.30700000000002</c:v>
                </c:pt>
                <c:pt idx="6412">
                  <c:v>391.46699999999998</c:v>
                </c:pt>
                <c:pt idx="6413">
                  <c:v>391.09300000000002</c:v>
                </c:pt>
                <c:pt idx="6414">
                  <c:v>390.93299999999999</c:v>
                </c:pt>
                <c:pt idx="6415">
                  <c:v>389.70699999999999</c:v>
                </c:pt>
                <c:pt idx="6416">
                  <c:v>387.57299999999998</c:v>
                </c:pt>
                <c:pt idx="6417">
                  <c:v>385.173</c:v>
                </c:pt>
                <c:pt idx="6418">
                  <c:v>383.84</c:v>
                </c:pt>
                <c:pt idx="6419">
                  <c:v>383.89299999999997</c:v>
                </c:pt>
                <c:pt idx="6420">
                  <c:v>384</c:v>
                </c:pt>
                <c:pt idx="6421">
                  <c:v>383.62700000000001</c:v>
                </c:pt>
                <c:pt idx="6422">
                  <c:v>384.16</c:v>
                </c:pt>
                <c:pt idx="6423">
                  <c:v>384.64</c:v>
                </c:pt>
                <c:pt idx="6424">
                  <c:v>385.22699999999998</c:v>
                </c:pt>
                <c:pt idx="6425">
                  <c:v>386.45299999999997</c:v>
                </c:pt>
                <c:pt idx="6426">
                  <c:v>386.98700000000002</c:v>
                </c:pt>
                <c:pt idx="6427">
                  <c:v>389.86700000000002</c:v>
                </c:pt>
                <c:pt idx="6428">
                  <c:v>393.173</c:v>
                </c:pt>
                <c:pt idx="6429">
                  <c:v>396.16</c:v>
                </c:pt>
                <c:pt idx="6430">
                  <c:v>399.14699999999999</c:v>
                </c:pt>
                <c:pt idx="6431">
                  <c:v>400.8</c:v>
                </c:pt>
                <c:pt idx="6432">
                  <c:v>401.33300000000003</c:v>
                </c:pt>
                <c:pt idx="6433">
                  <c:v>400.74700000000001</c:v>
                </c:pt>
                <c:pt idx="6434">
                  <c:v>400.267</c:v>
                </c:pt>
                <c:pt idx="6435">
                  <c:v>400.10700000000003</c:v>
                </c:pt>
                <c:pt idx="6436">
                  <c:v>400.10700000000003</c:v>
                </c:pt>
                <c:pt idx="6437">
                  <c:v>400.053</c:v>
                </c:pt>
                <c:pt idx="6438">
                  <c:v>399.30700000000002</c:v>
                </c:pt>
                <c:pt idx="6439">
                  <c:v>398.613</c:v>
                </c:pt>
                <c:pt idx="6440">
                  <c:v>398.13299999999998</c:v>
                </c:pt>
                <c:pt idx="6441">
                  <c:v>397.6</c:v>
                </c:pt>
                <c:pt idx="6442">
                  <c:v>396.37299999999999</c:v>
                </c:pt>
                <c:pt idx="6443">
                  <c:v>395.52</c:v>
                </c:pt>
                <c:pt idx="6444">
                  <c:v>393.92</c:v>
                </c:pt>
                <c:pt idx="6445">
                  <c:v>391.09300000000002</c:v>
                </c:pt>
                <c:pt idx="6446">
                  <c:v>388.74700000000001</c:v>
                </c:pt>
                <c:pt idx="6447">
                  <c:v>387.41300000000001</c:v>
                </c:pt>
                <c:pt idx="6448">
                  <c:v>387.41300000000001</c:v>
                </c:pt>
                <c:pt idx="6449">
                  <c:v>387.2</c:v>
                </c:pt>
                <c:pt idx="6450">
                  <c:v>386.66699999999997</c:v>
                </c:pt>
                <c:pt idx="6451">
                  <c:v>386.02699999999999</c:v>
                </c:pt>
                <c:pt idx="6452">
                  <c:v>385.70699999999999</c:v>
                </c:pt>
                <c:pt idx="6453">
                  <c:v>386.45299999999997</c:v>
                </c:pt>
                <c:pt idx="6454">
                  <c:v>387.36</c:v>
                </c:pt>
                <c:pt idx="6455">
                  <c:v>387.41300000000001</c:v>
                </c:pt>
                <c:pt idx="6456">
                  <c:v>387.25299999999999</c:v>
                </c:pt>
                <c:pt idx="6457">
                  <c:v>385.44</c:v>
                </c:pt>
                <c:pt idx="6458">
                  <c:v>383.14699999999999</c:v>
                </c:pt>
                <c:pt idx="6459">
                  <c:v>381.01299999999998</c:v>
                </c:pt>
                <c:pt idx="6460">
                  <c:v>379.947</c:v>
                </c:pt>
                <c:pt idx="6461">
                  <c:v>380.32</c:v>
                </c:pt>
                <c:pt idx="6462">
                  <c:v>380.85300000000001</c:v>
                </c:pt>
                <c:pt idx="6463">
                  <c:v>381.01299999999998</c:v>
                </c:pt>
                <c:pt idx="6464">
                  <c:v>380.90699999999998</c:v>
                </c:pt>
                <c:pt idx="6465">
                  <c:v>381.65300000000002</c:v>
                </c:pt>
                <c:pt idx="6466">
                  <c:v>382.13299999999998</c:v>
                </c:pt>
                <c:pt idx="6467">
                  <c:v>382.4</c:v>
                </c:pt>
                <c:pt idx="6468">
                  <c:v>382.66699999999997</c:v>
                </c:pt>
                <c:pt idx="6469">
                  <c:v>381.86700000000002</c:v>
                </c:pt>
                <c:pt idx="6470">
                  <c:v>381.173</c:v>
                </c:pt>
                <c:pt idx="6471">
                  <c:v>379.733</c:v>
                </c:pt>
                <c:pt idx="6472">
                  <c:v>378.93299999999999</c:v>
                </c:pt>
                <c:pt idx="6473">
                  <c:v>377.49299999999999</c:v>
                </c:pt>
                <c:pt idx="6474">
                  <c:v>377.06700000000001</c:v>
                </c:pt>
                <c:pt idx="6475">
                  <c:v>377.22699999999998</c:v>
                </c:pt>
                <c:pt idx="6476">
                  <c:v>376.74700000000001</c:v>
                </c:pt>
                <c:pt idx="6477">
                  <c:v>376.42700000000002</c:v>
                </c:pt>
                <c:pt idx="6478">
                  <c:v>376.10700000000003</c:v>
                </c:pt>
                <c:pt idx="6479">
                  <c:v>375.89299999999997</c:v>
                </c:pt>
                <c:pt idx="6480">
                  <c:v>376.16</c:v>
                </c:pt>
                <c:pt idx="6481">
                  <c:v>376.85300000000001</c:v>
                </c:pt>
                <c:pt idx="6482">
                  <c:v>378.08</c:v>
                </c:pt>
                <c:pt idx="6483">
                  <c:v>378.93299999999999</c:v>
                </c:pt>
                <c:pt idx="6484">
                  <c:v>379.2</c:v>
                </c:pt>
                <c:pt idx="6485">
                  <c:v>379.36</c:v>
                </c:pt>
                <c:pt idx="6486">
                  <c:v>378.18700000000001</c:v>
                </c:pt>
                <c:pt idx="6487">
                  <c:v>377.33300000000003</c:v>
                </c:pt>
                <c:pt idx="6488">
                  <c:v>377.01299999999998</c:v>
                </c:pt>
                <c:pt idx="6489">
                  <c:v>376.267</c:v>
                </c:pt>
                <c:pt idx="6490">
                  <c:v>375.733</c:v>
                </c:pt>
                <c:pt idx="6491">
                  <c:v>375.62700000000001</c:v>
                </c:pt>
                <c:pt idx="6492">
                  <c:v>375.84</c:v>
                </c:pt>
                <c:pt idx="6493">
                  <c:v>376.64</c:v>
                </c:pt>
                <c:pt idx="6494">
                  <c:v>378.13299999999998</c:v>
                </c:pt>
                <c:pt idx="6495">
                  <c:v>379.57299999999998</c:v>
                </c:pt>
                <c:pt idx="6496">
                  <c:v>381.22699999999998</c:v>
                </c:pt>
                <c:pt idx="6497">
                  <c:v>380.96</c:v>
                </c:pt>
                <c:pt idx="6498">
                  <c:v>381.06700000000001</c:v>
                </c:pt>
                <c:pt idx="6499">
                  <c:v>381.12</c:v>
                </c:pt>
                <c:pt idx="6500">
                  <c:v>380.58699999999999</c:v>
                </c:pt>
                <c:pt idx="6501">
                  <c:v>380.90699999999998</c:v>
                </c:pt>
                <c:pt idx="6502">
                  <c:v>380.85300000000001</c:v>
                </c:pt>
                <c:pt idx="6503">
                  <c:v>380.90699999999998</c:v>
                </c:pt>
                <c:pt idx="6504">
                  <c:v>381.54700000000003</c:v>
                </c:pt>
                <c:pt idx="6505">
                  <c:v>381.49299999999999</c:v>
                </c:pt>
                <c:pt idx="6506">
                  <c:v>381.70699999999999</c:v>
                </c:pt>
                <c:pt idx="6507">
                  <c:v>382.93299999999999</c:v>
                </c:pt>
                <c:pt idx="6508">
                  <c:v>384.53300000000002</c:v>
                </c:pt>
                <c:pt idx="6509">
                  <c:v>386.827</c:v>
                </c:pt>
                <c:pt idx="6510">
                  <c:v>388.58699999999999</c:v>
                </c:pt>
                <c:pt idx="6511">
                  <c:v>390.13299999999998</c:v>
                </c:pt>
                <c:pt idx="6512">
                  <c:v>392.74700000000001</c:v>
                </c:pt>
                <c:pt idx="6513">
                  <c:v>393.81299999999999</c:v>
                </c:pt>
                <c:pt idx="6514">
                  <c:v>394.4</c:v>
                </c:pt>
                <c:pt idx="6515">
                  <c:v>394.88</c:v>
                </c:pt>
                <c:pt idx="6516">
                  <c:v>396</c:v>
                </c:pt>
                <c:pt idx="6517">
                  <c:v>397.49299999999999</c:v>
                </c:pt>
                <c:pt idx="6518">
                  <c:v>398.18700000000001</c:v>
                </c:pt>
                <c:pt idx="6519">
                  <c:v>398.613</c:v>
                </c:pt>
                <c:pt idx="6520">
                  <c:v>399.14699999999999</c:v>
                </c:pt>
                <c:pt idx="6521">
                  <c:v>399.89299999999997</c:v>
                </c:pt>
                <c:pt idx="6522">
                  <c:v>399.84</c:v>
                </c:pt>
                <c:pt idx="6523">
                  <c:v>399.68</c:v>
                </c:pt>
                <c:pt idx="6524">
                  <c:v>399.68</c:v>
                </c:pt>
                <c:pt idx="6525">
                  <c:v>399.14699999999999</c:v>
                </c:pt>
                <c:pt idx="6526">
                  <c:v>397.65300000000002</c:v>
                </c:pt>
                <c:pt idx="6527">
                  <c:v>396.85300000000001</c:v>
                </c:pt>
                <c:pt idx="6528">
                  <c:v>395.57299999999998</c:v>
                </c:pt>
                <c:pt idx="6529">
                  <c:v>395.2</c:v>
                </c:pt>
                <c:pt idx="6530">
                  <c:v>394.613</c:v>
                </c:pt>
                <c:pt idx="6531">
                  <c:v>393.81299999999999</c:v>
                </c:pt>
                <c:pt idx="6532">
                  <c:v>393.06700000000001</c:v>
                </c:pt>
                <c:pt idx="6533">
                  <c:v>392.64</c:v>
                </c:pt>
                <c:pt idx="6534">
                  <c:v>392.48</c:v>
                </c:pt>
                <c:pt idx="6535">
                  <c:v>392.48</c:v>
                </c:pt>
                <c:pt idx="6536">
                  <c:v>392.32</c:v>
                </c:pt>
                <c:pt idx="6537">
                  <c:v>391.52</c:v>
                </c:pt>
                <c:pt idx="6538">
                  <c:v>389.49299999999999</c:v>
                </c:pt>
                <c:pt idx="6539">
                  <c:v>386.18700000000001</c:v>
                </c:pt>
                <c:pt idx="6540">
                  <c:v>383.733</c:v>
                </c:pt>
                <c:pt idx="6541">
                  <c:v>382.77300000000002</c:v>
                </c:pt>
                <c:pt idx="6542">
                  <c:v>381.06700000000001</c:v>
                </c:pt>
                <c:pt idx="6543">
                  <c:v>379.94299999999998</c:v>
                </c:pt>
                <c:pt idx="6544">
                  <c:v>381.54700000000003</c:v>
                </c:pt>
                <c:pt idx="6545">
                  <c:v>382.98700000000002</c:v>
                </c:pt>
                <c:pt idx="6546">
                  <c:v>384.90699999999998</c:v>
                </c:pt>
                <c:pt idx="6547">
                  <c:v>386.4</c:v>
                </c:pt>
                <c:pt idx="6548">
                  <c:v>387.37099999999998</c:v>
                </c:pt>
                <c:pt idx="6549">
                  <c:v>389.81299999999999</c:v>
                </c:pt>
                <c:pt idx="6550">
                  <c:v>391.36</c:v>
                </c:pt>
                <c:pt idx="6551">
                  <c:v>392.42700000000002</c:v>
                </c:pt>
                <c:pt idx="6552">
                  <c:v>393.86700000000002</c:v>
                </c:pt>
                <c:pt idx="6553">
                  <c:v>394.93299999999999</c:v>
                </c:pt>
                <c:pt idx="6554">
                  <c:v>396.68599999999998</c:v>
                </c:pt>
                <c:pt idx="6555">
                  <c:v>397.01299999999998</c:v>
                </c:pt>
                <c:pt idx="6556">
                  <c:v>397.28</c:v>
                </c:pt>
                <c:pt idx="6557">
                  <c:v>397.49299999999999</c:v>
                </c:pt>
                <c:pt idx="6558">
                  <c:v>397.6</c:v>
                </c:pt>
                <c:pt idx="6559">
                  <c:v>398.24</c:v>
                </c:pt>
                <c:pt idx="6560">
                  <c:v>399.09300000000002</c:v>
                </c:pt>
                <c:pt idx="6561">
                  <c:v>398.74299999999999</c:v>
                </c:pt>
                <c:pt idx="6562">
                  <c:v>400.21300000000002</c:v>
                </c:pt>
                <c:pt idx="6563">
                  <c:v>400.69299999999998</c:v>
                </c:pt>
                <c:pt idx="6564">
                  <c:v>400.8</c:v>
                </c:pt>
                <c:pt idx="6565">
                  <c:v>401.44</c:v>
                </c:pt>
                <c:pt idx="6566">
                  <c:v>401.54300000000001</c:v>
                </c:pt>
                <c:pt idx="6567">
                  <c:v>400.267</c:v>
                </c:pt>
                <c:pt idx="6568">
                  <c:v>400.69299999999998</c:v>
                </c:pt>
                <c:pt idx="6569">
                  <c:v>400.37299999999999</c:v>
                </c:pt>
                <c:pt idx="6570">
                  <c:v>400.971</c:v>
                </c:pt>
                <c:pt idx="6571">
                  <c:v>401.01299999999998</c:v>
                </c:pt>
                <c:pt idx="6572">
                  <c:v>401.86700000000002</c:v>
                </c:pt>
                <c:pt idx="6573">
                  <c:v>403.14699999999999</c:v>
                </c:pt>
                <c:pt idx="6574">
                  <c:v>404.69299999999998</c:v>
                </c:pt>
                <c:pt idx="6575">
                  <c:v>405.92</c:v>
                </c:pt>
                <c:pt idx="6576">
                  <c:v>407.30700000000002</c:v>
                </c:pt>
                <c:pt idx="6577">
                  <c:v>408.053</c:v>
                </c:pt>
                <c:pt idx="6578">
                  <c:v>407.88600000000002</c:v>
                </c:pt>
                <c:pt idx="6579">
                  <c:v>408.69299999999998</c:v>
                </c:pt>
                <c:pt idx="6580">
                  <c:v>409.44</c:v>
                </c:pt>
                <c:pt idx="6581">
                  <c:v>410.74299999999999</c:v>
                </c:pt>
                <c:pt idx="6582">
                  <c:v>412.64</c:v>
                </c:pt>
                <c:pt idx="6583">
                  <c:v>414.18700000000001</c:v>
                </c:pt>
                <c:pt idx="6584">
                  <c:v>417.387</c:v>
                </c:pt>
                <c:pt idx="6585">
                  <c:v>420.8</c:v>
                </c:pt>
                <c:pt idx="6586">
                  <c:v>424.053</c:v>
                </c:pt>
                <c:pt idx="6587">
                  <c:v>425.08600000000001</c:v>
                </c:pt>
                <c:pt idx="6588">
                  <c:v>428.10700000000003</c:v>
                </c:pt>
                <c:pt idx="6589">
                  <c:v>429.173</c:v>
                </c:pt>
                <c:pt idx="6590">
                  <c:v>430.56</c:v>
                </c:pt>
                <c:pt idx="6591">
                  <c:v>432</c:v>
                </c:pt>
                <c:pt idx="6592">
                  <c:v>432.64</c:v>
                </c:pt>
                <c:pt idx="6593">
                  <c:v>433.173</c:v>
                </c:pt>
                <c:pt idx="6594">
                  <c:v>433.76</c:v>
                </c:pt>
                <c:pt idx="6595">
                  <c:v>434.34699999999998</c:v>
                </c:pt>
                <c:pt idx="6596">
                  <c:v>435.714</c:v>
                </c:pt>
                <c:pt idx="6597">
                  <c:v>434.77300000000002</c:v>
                </c:pt>
                <c:pt idx="6598">
                  <c:v>434.613</c:v>
                </c:pt>
                <c:pt idx="6599">
                  <c:v>434.68599999999998</c:v>
                </c:pt>
                <c:pt idx="6600">
                  <c:v>431.30700000000002</c:v>
                </c:pt>
                <c:pt idx="6601">
                  <c:v>429.81299999999999</c:v>
                </c:pt>
                <c:pt idx="6602">
                  <c:v>428.91399999999999</c:v>
                </c:pt>
                <c:pt idx="6603">
                  <c:v>429.49299999999999</c:v>
                </c:pt>
                <c:pt idx="6604">
                  <c:v>430.13299999999998</c:v>
                </c:pt>
                <c:pt idx="6605">
                  <c:v>428.62900000000002</c:v>
                </c:pt>
                <c:pt idx="6606">
                  <c:v>431.30700000000002</c:v>
                </c:pt>
                <c:pt idx="6607">
                  <c:v>432.48</c:v>
                </c:pt>
                <c:pt idx="6608">
                  <c:v>432.74299999999999</c:v>
                </c:pt>
                <c:pt idx="6609">
                  <c:v>434.613</c:v>
                </c:pt>
                <c:pt idx="6610">
                  <c:v>436.42700000000002</c:v>
                </c:pt>
                <c:pt idx="6611">
                  <c:v>437.33300000000003</c:v>
                </c:pt>
                <c:pt idx="6612">
                  <c:v>438.72</c:v>
                </c:pt>
                <c:pt idx="6613">
                  <c:v>440.48</c:v>
                </c:pt>
                <c:pt idx="6614">
                  <c:v>442.45699999999999</c:v>
                </c:pt>
                <c:pt idx="6615">
                  <c:v>444.85300000000001</c:v>
                </c:pt>
                <c:pt idx="6616">
                  <c:v>446.50700000000001</c:v>
                </c:pt>
                <c:pt idx="6617">
                  <c:v>447.733</c:v>
                </c:pt>
                <c:pt idx="6618">
                  <c:v>448.85300000000001</c:v>
                </c:pt>
                <c:pt idx="6619">
                  <c:v>449.65300000000002</c:v>
                </c:pt>
                <c:pt idx="6620">
                  <c:v>449.54700000000003</c:v>
                </c:pt>
                <c:pt idx="6621">
                  <c:v>448.37299999999999</c:v>
                </c:pt>
                <c:pt idx="6622">
                  <c:v>447.41300000000001</c:v>
                </c:pt>
                <c:pt idx="6623">
                  <c:v>446.88</c:v>
                </c:pt>
                <c:pt idx="6624">
                  <c:v>446.56</c:v>
                </c:pt>
                <c:pt idx="6625">
                  <c:v>445.81299999999999</c:v>
                </c:pt>
                <c:pt idx="6626">
                  <c:v>446.24</c:v>
                </c:pt>
                <c:pt idx="6627">
                  <c:v>446.827</c:v>
                </c:pt>
                <c:pt idx="6628">
                  <c:v>447.46699999999998</c:v>
                </c:pt>
                <c:pt idx="6629">
                  <c:v>448.48</c:v>
                </c:pt>
                <c:pt idx="6630">
                  <c:v>449.92</c:v>
                </c:pt>
                <c:pt idx="6631">
                  <c:v>451.62700000000001</c:v>
                </c:pt>
                <c:pt idx="6632">
                  <c:v>451.25700000000001</c:v>
                </c:pt>
                <c:pt idx="6633">
                  <c:v>453.6</c:v>
                </c:pt>
                <c:pt idx="6634">
                  <c:v>454.02699999999999</c:v>
                </c:pt>
                <c:pt idx="6635">
                  <c:v>455.68</c:v>
                </c:pt>
                <c:pt idx="6636">
                  <c:v>457.173</c:v>
                </c:pt>
                <c:pt idx="6637">
                  <c:v>458.72</c:v>
                </c:pt>
                <c:pt idx="6638">
                  <c:v>460.58699999999999</c:v>
                </c:pt>
                <c:pt idx="6639">
                  <c:v>462.4</c:v>
                </c:pt>
                <c:pt idx="6640">
                  <c:v>464.74700000000001</c:v>
                </c:pt>
                <c:pt idx="6641">
                  <c:v>466.56</c:v>
                </c:pt>
                <c:pt idx="6642">
                  <c:v>468.32</c:v>
                </c:pt>
                <c:pt idx="6643">
                  <c:v>469.387</c:v>
                </c:pt>
                <c:pt idx="6644">
                  <c:v>469.76</c:v>
                </c:pt>
                <c:pt idx="6645">
                  <c:v>469.86700000000002</c:v>
                </c:pt>
                <c:pt idx="6646">
                  <c:v>469.6</c:v>
                </c:pt>
                <c:pt idx="6647">
                  <c:v>469.76</c:v>
                </c:pt>
                <c:pt idx="6648">
                  <c:v>469.76</c:v>
                </c:pt>
                <c:pt idx="6649">
                  <c:v>469.81299999999999</c:v>
                </c:pt>
                <c:pt idx="6650">
                  <c:v>469.97300000000001</c:v>
                </c:pt>
                <c:pt idx="6651">
                  <c:v>470.66699999999997</c:v>
                </c:pt>
                <c:pt idx="6652">
                  <c:v>472.053</c:v>
                </c:pt>
                <c:pt idx="6653">
                  <c:v>473.387</c:v>
                </c:pt>
                <c:pt idx="6654">
                  <c:v>475.04</c:v>
                </c:pt>
                <c:pt idx="6655">
                  <c:v>476.16</c:v>
                </c:pt>
                <c:pt idx="6656">
                  <c:v>477.6</c:v>
                </c:pt>
                <c:pt idx="6657">
                  <c:v>478.98700000000002</c:v>
                </c:pt>
                <c:pt idx="6658">
                  <c:v>480.21300000000002</c:v>
                </c:pt>
                <c:pt idx="6659">
                  <c:v>481.86700000000002</c:v>
                </c:pt>
                <c:pt idx="6660">
                  <c:v>483.14699999999999</c:v>
                </c:pt>
                <c:pt idx="6661">
                  <c:v>484.16</c:v>
                </c:pt>
                <c:pt idx="6662">
                  <c:v>485.06700000000001</c:v>
                </c:pt>
                <c:pt idx="6663">
                  <c:v>485.81299999999999</c:v>
                </c:pt>
                <c:pt idx="6664">
                  <c:v>486.93299999999999</c:v>
                </c:pt>
                <c:pt idx="6665">
                  <c:v>487.52</c:v>
                </c:pt>
                <c:pt idx="6666">
                  <c:v>488.42700000000002</c:v>
                </c:pt>
                <c:pt idx="6667">
                  <c:v>489.173</c:v>
                </c:pt>
                <c:pt idx="6668">
                  <c:v>489.70699999999999</c:v>
                </c:pt>
                <c:pt idx="6669">
                  <c:v>489.65300000000002</c:v>
                </c:pt>
                <c:pt idx="6670">
                  <c:v>490.02699999999999</c:v>
                </c:pt>
                <c:pt idx="6671">
                  <c:v>490.08</c:v>
                </c:pt>
                <c:pt idx="6672">
                  <c:v>490.18700000000001</c:v>
                </c:pt>
                <c:pt idx="6673">
                  <c:v>490.4</c:v>
                </c:pt>
                <c:pt idx="6674">
                  <c:v>490.18700000000001</c:v>
                </c:pt>
                <c:pt idx="6675">
                  <c:v>489.92</c:v>
                </c:pt>
                <c:pt idx="6676">
                  <c:v>489.54700000000003</c:v>
                </c:pt>
                <c:pt idx="6677">
                  <c:v>489.06700000000001</c:v>
                </c:pt>
                <c:pt idx="6678">
                  <c:v>488.37299999999999</c:v>
                </c:pt>
                <c:pt idx="6679">
                  <c:v>487.89299999999997</c:v>
                </c:pt>
                <c:pt idx="6680">
                  <c:v>487.41300000000001</c:v>
                </c:pt>
                <c:pt idx="6681">
                  <c:v>487.04</c:v>
                </c:pt>
                <c:pt idx="6682">
                  <c:v>487.14699999999999</c:v>
                </c:pt>
                <c:pt idx="6683">
                  <c:v>487.14699999999999</c:v>
                </c:pt>
                <c:pt idx="6684">
                  <c:v>487.09300000000002</c:v>
                </c:pt>
                <c:pt idx="6685">
                  <c:v>486.77300000000002</c:v>
                </c:pt>
                <c:pt idx="6686">
                  <c:v>486.45299999999997</c:v>
                </c:pt>
                <c:pt idx="6687">
                  <c:v>486.08</c:v>
                </c:pt>
                <c:pt idx="6688">
                  <c:v>485.92</c:v>
                </c:pt>
                <c:pt idx="6689">
                  <c:v>485.65300000000002</c:v>
                </c:pt>
                <c:pt idx="6690">
                  <c:v>485.33300000000003</c:v>
                </c:pt>
                <c:pt idx="6691">
                  <c:v>485.173</c:v>
                </c:pt>
                <c:pt idx="6692">
                  <c:v>484.90699999999998</c:v>
                </c:pt>
                <c:pt idx="6693">
                  <c:v>484.90699999999998</c:v>
                </c:pt>
                <c:pt idx="6694">
                  <c:v>484.10700000000003</c:v>
                </c:pt>
                <c:pt idx="6695">
                  <c:v>484.053</c:v>
                </c:pt>
                <c:pt idx="6696">
                  <c:v>484.053</c:v>
                </c:pt>
                <c:pt idx="6697">
                  <c:v>483.57299999999998</c:v>
                </c:pt>
                <c:pt idx="6698">
                  <c:v>482.98700000000002</c:v>
                </c:pt>
                <c:pt idx="6699">
                  <c:v>482.827</c:v>
                </c:pt>
                <c:pt idx="6700">
                  <c:v>482.50700000000001</c:v>
                </c:pt>
                <c:pt idx="6701">
                  <c:v>481.92</c:v>
                </c:pt>
                <c:pt idx="6702">
                  <c:v>481.6</c:v>
                </c:pt>
                <c:pt idx="6703">
                  <c:v>479.89299999999997</c:v>
                </c:pt>
                <c:pt idx="6704">
                  <c:v>478.77300000000002</c:v>
                </c:pt>
                <c:pt idx="6705">
                  <c:v>478.24</c:v>
                </c:pt>
                <c:pt idx="6706">
                  <c:v>477.06700000000001</c:v>
                </c:pt>
                <c:pt idx="6707">
                  <c:v>476.69299999999998</c:v>
                </c:pt>
                <c:pt idx="6708">
                  <c:v>477.86700000000002</c:v>
                </c:pt>
                <c:pt idx="6709">
                  <c:v>479.52</c:v>
                </c:pt>
                <c:pt idx="6710">
                  <c:v>479.733</c:v>
                </c:pt>
                <c:pt idx="6711">
                  <c:v>480.10700000000003</c:v>
                </c:pt>
                <c:pt idx="6712">
                  <c:v>480.37299999999999</c:v>
                </c:pt>
                <c:pt idx="6713">
                  <c:v>481.6</c:v>
                </c:pt>
                <c:pt idx="6714">
                  <c:v>481.65300000000002</c:v>
                </c:pt>
                <c:pt idx="6715">
                  <c:v>481.06700000000001</c:v>
                </c:pt>
                <c:pt idx="6716">
                  <c:v>481.49299999999999</c:v>
                </c:pt>
                <c:pt idx="6717">
                  <c:v>480.69299999999998</c:v>
                </c:pt>
                <c:pt idx="6718">
                  <c:v>480.64</c:v>
                </c:pt>
                <c:pt idx="6719">
                  <c:v>479.36</c:v>
                </c:pt>
                <c:pt idx="6720">
                  <c:v>478.77300000000002</c:v>
                </c:pt>
                <c:pt idx="6721">
                  <c:v>478.77300000000002</c:v>
                </c:pt>
                <c:pt idx="6722">
                  <c:v>478.24</c:v>
                </c:pt>
                <c:pt idx="6723">
                  <c:v>477.49299999999999</c:v>
                </c:pt>
                <c:pt idx="6724">
                  <c:v>476.58699999999999</c:v>
                </c:pt>
                <c:pt idx="6725">
                  <c:v>477.06700000000001</c:v>
                </c:pt>
                <c:pt idx="6726">
                  <c:v>476.85300000000001</c:v>
                </c:pt>
                <c:pt idx="6727">
                  <c:v>476.85300000000001</c:v>
                </c:pt>
                <c:pt idx="6728">
                  <c:v>476.16</c:v>
                </c:pt>
                <c:pt idx="6729">
                  <c:v>476.32</c:v>
                </c:pt>
                <c:pt idx="6730">
                  <c:v>477.33300000000003</c:v>
                </c:pt>
                <c:pt idx="6731">
                  <c:v>477.387</c:v>
                </c:pt>
                <c:pt idx="6732">
                  <c:v>478.13299999999998</c:v>
                </c:pt>
                <c:pt idx="6733">
                  <c:v>479.89299999999997</c:v>
                </c:pt>
                <c:pt idx="6734">
                  <c:v>482.02699999999999</c:v>
                </c:pt>
                <c:pt idx="6735">
                  <c:v>483.52</c:v>
                </c:pt>
                <c:pt idx="6736">
                  <c:v>484.69299999999998</c:v>
                </c:pt>
                <c:pt idx="6737">
                  <c:v>485.387</c:v>
                </c:pt>
                <c:pt idx="6738">
                  <c:v>485.22699999999998</c:v>
                </c:pt>
                <c:pt idx="6739">
                  <c:v>485.33300000000003</c:v>
                </c:pt>
                <c:pt idx="6740">
                  <c:v>484.85300000000001</c:v>
                </c:pt>
                <c:pt idx="6741">
                  <c:v>484.8</c:v>
                </c:pt>
                <c:pt idx="6742">
                  <c:v>484.58699999999999</c:v>
                </c:pt>
                <c:pt idx="6743">
                  <c:v>483.04</c:v>
                </c:pt>
                <c:pt idx="6744">
                  <c:v>481.76</c:v>
                </c:pt>
                <c:pt idx="6745">
                  <c:v>481.173</c:v>
                </c:pt>
                <c:pt idx="6746">
                  <c:v>480.69299999999998</c:v>
                </c:pt>
                <c:pt idx="6747">
                  <c:v>480.37299999999999</c:v>
                </c:pt>
                <c:pt idx="6748">
                  <c:v>480.16</c:v>
                </c:pt>
                <c:pt idx="6749">
                  <c:v>480.21300000000002</c:v>
                </c:pt>
                <c:pt idx="6750">
                  <c:v>480.42700000000002</c:v>
                </c:pt>
                <c:pt idx="6751">
                  <c:v>481.06700000000001</c:v>
                </c:pt>
                <c:pt idx="6752">
                  <c:v>482</c:v>
                </c:pt>
                <c:pt idx="6753">
                  <c:v>482.46699999999998</c:v>
                </c:pt>
                <c:pt idx="6754">
                  <c:v>482.93299999999999</c:v>
                </c:pt>
                <c:pt idx="6755">
                  <c:v>484.33300000000003</c:v>
                </c:pt>
                <c:pt idx="6756">
                  <c:v>485.733</c:v>
                </c:pt>
                <c:pt idx="6757">
                  <c:v>486.267</c:v>
                </c:pt>
                <c:pt idx="6758">
                  <c:v>486.33300000000003</c:v>
                </c:pt>
                <c:pt idx="6759">
                  <c:v>486.6</c:v>
                </c:pt>
                <c:pt idx="6760">
                  <c:v>487</c:v>
                </c:pt>
                <c:pt idx="6761">
                  <c:v>487.53300000000002</c:v>
                </c:pt>
                <c:pt idx="6762">
                  <c:v>487.4</c:v>
                </c:pt>
                <c:pt idx="6763">
                  <c:v>487.267</c:v>
                </c:pt>
                <c:pt idx="6764">
                  <c:v>487.267</c:v>
                </c:pt>
                <c:pt idx="6765">
                  <c:v>487.56900000000002</c:v>
                </c:pt>
                <c:pt idx="6766">
                  <c:v>488.05700000000002</c:v>
                </c:pt>
                <c:pt idx="6767">
                  <c:v>488.42700000000002</c:v>
                </c:pt>
                <c:pt idx="6768">
                  <c:v>488.48</c:v>
                </c:pt>
                <c:pt idx="6769">
                  <c:v>488.53300000000002</c:v>
                </c:pt>
                <c:pt idx="6770">
                  <c:v>489.06700000000001</c:v>
                </c:pt>
                <c:pt idx="6771">
                  <c:v>489.33300000000003</c:v>
                </c:pt>
                <c:pt idx="6772">
                  <c:v>489.06700000000001</c:v>
                </c:pt>
                <c:pt idx="6773">
                  <c:v>488.8</c:v>
                </c:pt>
                <c:pt idx="6774">
                  <c:v>488.8</c:v>
                </c:pt>
                <c:pt idx="6775">
                  <c:v>488.37299999999999</c:v>
                </c:pt>
                <c:pt idx="6776">
                  <c:v>488.053</c:v>
                </c:pt>
                <c:pt idx="6777">
                  <c:v>488.16</c:v>
                </c:pt>
                <c:pt idx="6778">
                  <c:v>488.37299999999999</c:v>
                </c:pt>
                <c:pt idx="6779">
                  <c:v>488.58699999999999</c:v>
                </c:pt>
                <c:pt idx="6780">
                  <c:v>488.58699999999999</c:v>
                </c:pt>
                <c:pt idx="6781">
                  <c:v>488.48</c:v>
                </c:pt>
                <c:pt idx="6782">
                  <c:v>488.10700000000003</c:v>
                </c:pt>
                <c:pt idx="6783">
                  <c:v>487.46699999999998</c:v>
                </c:pt>
                <c:pt idx="6784">
                  <c:v>486.02699999999999</c:v>
                </c:pt>
                <c:pt idx="6785">
                  <c:v>484.21300000000002</c:v>
                </c:pt>
                <c:pt idx="6786">
                  <c:v>482.72</c:v>
                </c:pt>
                <c:pt idx="6787">
                  <c:v>481.173</c:v>
                </c:pt>
                <c:pt idx="6788">
                  <c:v>480.37299999999999</c:v>
                </c:pt>
                <c:pt idx="6789">
                  <c:v>479.30700000000002</c:v>
                </c:pt>
                <c:pt idx="6790">
                  <c:v>478.4</c:v>
                </c:pt>
                <c:pt idx="6791">
                  <c:v>477.387</c:v>
                </c:pt>
                <c:pt idx="6792">
                  <c:v>477.12</c:v>
                </c:pt>
                <c:pt idx="6793">
                  <c:v>477.01299999999998</c:v>
                </c:pt>
                <c:pt idx="6794">
                  <c:v>476.58699999999999</c:v>
                </c:pt>
                <c:pt idx="6795">
                  <c:v>476.58699999999999</c:v>
                </c:pt>
                <c:pt idx="6796">
                  <c:v>476.16</c:v>
                </c:pt>
                <c:pt idx="6797">
                  <c:v>476.267</c:v>
                </c:pt>
                <c:pt idx="6798">
                  <c:v>475.89299999999997</c:v>
                </c:pt>
                <c:pt idx="6799">
                  <c:v>476.48</c:v>
                </c:pt>
                <c:pt idx="6800">
                  <c:v>476.69299999999998</c:v>
                </c:pt>
                <c:pt idx="6801">
                  <c:v>476.32</c:v>
                </c:pt>
                <c:pt idx="6802">
                  <c:v>476.053</c:v>
                </c:pt>
                <c:pt idx="6803">
                  <c:v>475.41300000000001</c:v>
                </c:pt>
                <c:pt idx="6804">
                  <c:v>475.14699999999999</c:v>
                </c:pt>
                <c:pt idx="6805">
                  <c:v>474.66699999999997</c:v>
                </c:pt>
                <c:pt idx="6806">
                  <c:v>475.14699999999999</c:v>
                </c:pt>
                <c:pt idx="6807">
                  <c:v>474.827</c:v>
                </c:pt>
                <c:pt idx="6808">
                  <c:v>474.613</c:v>
                </c:pt>
                <c:pt idx="6809">
                  <c:v>474.24</c:v>
                </c:pt>
                <c:pt idx="6810">
                  <c:v>473.70699999999999</c:v>
                </c:pt>
                <c:pt idx="6811">
                  <c:v>473.49299999999999</c:v>
                </c:pt>
                <c:pt idx="6812">
                  <c:v>473.22699999999998</c:v>
                </c:pt>
                <c:pt idx="6813">
                  <c:v>473.65300000000002</c:v>
                </c:pt>
                <c:pt idx="6814">
                  <c:v>473.54700000000003</c:v>
                </c:pt>
                <c:pt idx="6815">
                  <c:v>473.28</c:v>
                </c:pt>
                <c:pt idx="6816">
                  <c:v>472.64</c:v>
                </c:pt>
                <c:pt idx="6817">
                  <c:v>472.10700000000003</c:v>
                </c:pt>
                <c:pt idx="6818">
                  <c:v>472.90699999999998</c:v>
                </c:pt>
                <c:pt idx="6819">
                  <c:v>473.06700000000001</c:v>
                </c:pt>
                <c:pt idx="6820">
                  <c:v>474.02699999999999</c:v>
                </c:pt>
                <c:pt idx="6821">
                  <c:v>474.08</c:v>
                </c:pt>
                <c:pt idx="6822">
                  <c:v>474.02699999999999</c:v>
                </c:pt>
                <c:pt idx="6823">
                  <c:v>473.49299999999999</c:v>
                </c:pt>
                <c:pt idx="6824">
                  <c:v>473.12</c:v>
                </c:pt>
                <c:pt idx="6825">
                  <c:v>472.58699999999999</c:v>
                </c:pt>
                <c:pt idx="6826">
                  <c:v>472.48</c:v>
                </c:pt>
                <c:pt idx="6827">
                  <c:v>472.16</c:v>
                </c:pt>
                <c:pt idx="6828">
                  <c:v>471.947</c:v>
                </c:pt>
                <c:pt idx="6829">
                  <c:v>472.053</c:v>
                </c:pt>
                <c:pt idx="6830">
                  <c:v>472.42700000000002</c:v>
                </c:pt>
                <c:pt idx="6831">
                  <c:v>472.053</c:v>
                </c:pt>
                <c:pt idx="6832">
                  <c:v>472</c:v>
                </c:pt>
                <c:pt idx="6833">
                  <c:v>470.24</c:v>
                </c:pt>
                <c:pt idx="6834">
                  <c:v>468.053</c:v>
                </c:pt>
                <c:pt idx="6835">
                  <c:v>464.90699999999998</c:v>
                </c:pt>
                <c:pt idx="6836">
                  <c:v>461.173</c:v>
                </c:pt>
                <c:pt idx="6837">
                  <c:v>458.66699999999997</c:v>
                </c:pt>
                <c:pt idx="6838">
                  <c:v>457.28</c:v>
                </c:pt>
                <c:pt idx="6839">
                  <c:v>454.93299999999999</c:v>
                </c:pt>
                <c:pt idx="6840">
                  <c:v>451.89299999999997</c:v>
                </c:pt>
                <c:pt idx="6841">
                  <c:v>448.53300000000002</c:v>
                </c:pt>
                <c:pt idx="6842">
                  <c:v>445.70699999999999</c:v>
                </c:pt>
                <c:pt idx="6843">
                  <c:v>443.14699999999999</c:v>
                </c:pt>
                <c:pt idx="6844">
                  <c:v>441.97300000000001</c:v>
                </c:pt>
                <c:pt idx="6845">
                  <c:v>441.86700000000002</c:v>
                </c:pt>
                <c:pt idx="6846">
                  <c:v>442.93299999999999</c:v>
                </c:pt>
                <c:pt idx="6847">
                  <c:v>444.8</c:v>
                </c:pt>
                <c:pt idx="6848">
                  <c:v>446.50700000000001</c:v>
                </c:pt>
                <c:pt idx="6849">
                  <c:v>449.06700000000001</c:v>
                </c:pt>
                <c:pt idx="6850">
                  <c:v>451.52</c:v>
                </c:pt>
                <c:pt idx="6851">
                  <c:v>454.24</c:v>
                </c:pt>
                <c:pt idx="6852">
                  <c:v>455.46699999999998</c:v>
                </c:pt>
                <c:pt idx="6853">
                  <c:v>455.68</c:v>
                </c:pt>
                <c:pt idx="6854">
                  <c:v>457.01299999999998</c:v>
                </c:pt>
                <c:pt idx="6855">
                  <c:v>459.36</c:v>
                </c:pt>
                <c:pt idx="6856">
                  <c:v>461.33300000000003</c:v>
                </c:pt>
                <c:pt idx="6857">
                  <c:v>462.827</c:v>
                </c:pt>
                <c:pt idx="6858">
                  <c:v>463.89299999999997</c:v>
                </c:pt>
                <c:pt idx="6859">
                  <c:v>464</c:v>
                </c:pt>
                <c:pt idx="6860">
                  <c:v>464.053</c:v>
                </c:pt>
                <c:pt idx="6861">
                  <c:v>463.84</c:v>
                </c:pt>
                <c:pt idx="6862">
                  <c:v>463.2</c:v>
                </c:pt>
                <c:pt idx="6863">
                  <c:v>463.14699999999999</c:v>
                </c:pt>
                <c:pt idx="6864">
                  <c:v>462.77300000000002</c:v>
                </c:pt>
                <c:pt idx="6865">
                  <c:v>462.45299999999997</c:v>
                </c:pt>
                <c:pt idx="6866">
                  <c:v>462.50700000000001</c:v>
                </c:pt>
                <c:pt idx="6867">
                  <c:v>462.66699999999997</c:v>
                </c:pt>
                <c:pt idx="6868">
                  <c:v>462.72</c:v>
                </c:pt>
                <c:pt idx="6869">
                  <c:v>462.56</c:v>
                </c:pt>
                <c:pt idx="6870">
                  <c:v>461.92</c:v>
                </c:pt>
                <c:pt idx="6871">
                  <c:v>461.49299999999999</c:v>
                </c:pt>
                <c:pt idx="6872">
                  <c:v>461.173</c:v>
                </c:pt>
                <c:pt idx="6873">
                  <c:v>460.053</c:v>
                </c:pt>
                <c:pt idx="6874">
                  <c:v>458.66699999999997</c:v>
                </c:pt>
                <c:pt idx="6875">
                  <c:v>456.96</c:v>
                </c:pt>
                <c:pt idx="6876">
                  <c:v>456</c:v>
                </c:pt>
                <c:pt idx="6877">
                  <c:v>454.72</c:v>
                </c:pt>
                <c:pt idx="6878">
                  <c:v>453.97300000000001</c:v>
                </c:pt>
                <c:pt idx="6879">
                  <c:v>453.49299999999999</c:v>
                </c:pt>
                <c:pt idx="6880">
                  <c:v>453.01299999999998</c:v>
                </c:pt>
                <c:pt idx="6881">
                  <c:v>452.8</c:v>
                </c:pt>
                <c:pt idx="6882">
                  <c:v>452.053</c:v>
                </c:pt>
                <c:pt idx="6883">
                  <c:v>451.89299999999997</c:v>
                </c:pt>
                <c:pt idx="6884">
                  <c:v>451.46699999999998</c:v>
                </c:pt>
                <c:pt idx="6885">
                  <c:v>451.733</c:v>
                </c:pt>
                <c:pt idx="6886">
                  <c:v>451.84</c:v>
                </c:pt>
                <c:pt idx="6887">
                  <c:v>451.947</c:v>
                </c:pt>
                <c:pt idx="6888">
                  <c:v>452.69299999999998</c:v>
                </c:pt>
                <c:pt idx="6889">
                  <c:v>453.22699999999998</c:v>
                </c:pt>
                <c:pt idx="6890">
                  <c:v>453.70699999999999</c:v>
                </c:pt>
                <c:pt idx="6891">
                  <c:v>454.34699999999998</c:v>
                </c:pt>
                <c:pt idx="6892">
                  <c:v>454.98700000000002</c:v>
                </c:pt>
                <c:pt idx="6893">
                  <c:v>455.14699999999999</c:v>
                </c:pt>
                <c:pt idx="6894">
                  <c:v>454.66699999999997</c:v>
                </c:pt>
                <c:pt idx="6895">
                  <c:v>454.88</c:v>
                </c:pt>
                <c:pt idx="6896">
                  <c:v>454.24</c:v>
                </c:pt>
                <c:pt idx="6897">
                  <c:v>454.18700000000001</c:v>
                </c:pt>
                <c:pt idx="6898">
                  <c:v>453.6</c:v>
                </c:pt>
                <c:pt idx="6899">
                  <c:v>453.65300000000002</c:v>
                </c:pt>
                <c:pt idx="6900">
                  <c:v>453.22699999999998</c:v>
                </c:pt>
                <c:pt idx="6901">
                  <c:v>452.96</c:v>
                </c:pt>
                <c:pt idx="6902">
                  <c:v>452.58699999999999</c:v>
                </c:pt>
                <c:pt idx="6903">
                  <c:v>452.69299999999998</c:v>
                </c:pt>
                <c:pt idx="6904">
                  <c:v>452.90699999999998</c:v>
                </c:pt>
                <c:pt idx="6905">
                  <c:v>453.22699999999998</c:v>
                </c:pt>
                <c:pt idx="6906">
                  <c:v>453.387</c:v>
                </c:pt>
                <c:pt idx="6907">
                  <c:v>453.44</c:v>
                </c:pt>
                <c:pt idx="6908">
                  <c:v>453.33300000000003</c:v>
                </c:pt>
                <c:pt idx="6909">
                  <c:v>453.70699999999999</c:v>
                </c:pt>
                <c:pt idx="6910">
                  <c:v>453.92</c:v>
                </c:pt>
                <c:pt idx="6911">
                  <c:v>454.02699999999999</c:v>
                </c:pt>
                <c:pt idx="6912">
                  <c:v>454.18700000000001</c:v>
                </c:pt>
                <c:pt idx="6913">
                  <c:v>454.29300000000001</c:v>
                </c:pt>
                <c:pt idx="6914">
                  <c:v>454.4</c:v>
                </c:pt>
                <c:pt idx="6915">
                  <c:v>454.34699999999998</c:v>
                </c:pt>
                <c:pt idx="6916">
                  <c:v>454.613</c:v>
                </c:pt>
                <c:pt idx="6917">
                  <c:v>454.88</c:v>
                </c:pt>
                <c:pt idx="6918">
                  <c:v>454.613</c:v>
                </c:pt>
                <c:pt idx="6919">
                  <c:v>454.4</c:v>
                </c:pt>
                <c:pt idx="6920">
                  <c:v>454.45299999999997</c:v>
                </c:pt>
                <c:pt idx="6921">
                  <c:v>454.50700000000001</c:v>
                </c:pt>
                <c:pt idx="6922">
                  <c:v>454.50700000000001</c:v>
                </c:pt>
                <c:pt idx="6923">
                  <c:v>454.4</c:v>
                </c:pt>
                <c:pt idx="6924">
                  <c:v>454.613</c:v>
                </c:pt>
                <c:pt idx="6925">
                  <c:v>454.613</c:v>
                </c:pt>
                <c:pt idx="6926">
                  <c:v>454.88</c:v>
                </c:pt>
                <c:pt idx="6927">
                  <c:v>454.827</c:v>
                </c:pt>
                <c:pt idx="6928">
                  <c:v>454.613</c:v>
                </c:pt>
                <c:pt idx="6929">
                  <c:v>454.34699999999998</c:v>
                </c:pt>
                <c:pt idx="6930">
                  <c:v>454.34699999999998</c:v>
                </c:pt>
                <c:pt idx="6931">
                  <c:v>454.34699999999998</c:v>
                </c:pt>
                <c:pt idx="6932">
                  <c:v>453.97300000000001</c:v>
                </c:pt>
                <c:pt idx="6933">
                  <c:v>454.24</c:v>
                </c:pt>
                <c:pt idx="6934">
                  <c:v>454.45299999999997</c:v>
                </c:pt>
                <c:pt idx="6935">
                  <c:v>454.18700000000001</c:v>
                </c:pt>
                <c:pt idx="6936">
                  <c:v>453.92</c:v>
                </c:pt>
                <c:pt idx="6937">
                  <c:v>453.97300000000001</c:v>
                </c:pt>
                <c:pt idx="6938">
                  <c:v>454.29300000000001</c:v>
                </c:pt>
                <c:pt idx="6939">
                  <c:v>454.02699999999999</c:v>
                </c:pt>
                <c:pt idx="6940">
                  <c:v>453.92</c:v>
                </c:pt>
                <c:pt idx="6941">
                  <c:v>453.33300000000003</c:v>
                </c:pt>
                <c:pt idx="6942">
                  <c:v>453.387</c:v>
                </c:pt>
                <c:pt idx="6943">
                  <c:v>453.6</c:v>
                </c:pt>
                <c:pt idx="6944">
                  <c:v>453.97300000000001</c:v>
                </c:pt>
                <c:pt idx="6945">
                  <c:v>454.13299999999998</c:v>
                </c:pt>
                <c:pt idx="6946">
                  <c:v>453.86700000000002</c:v>
                </c:pt>
                <c:pt idx="6947">
                  <c:v>453.76</c:v>
                </c:pt>
                <c:pt idx="6948">
                  <c:v>453.44</c:v>
                </c:pt>
                <c:pt idx="6949">
                  <c:v>453.06700000000001</c:v>
                </c:pt>
                <c:pt idx="6950">
                  <c:v>453.06700000000001</c:v>
                </c:pt>
                <c:pt idx="6951">
                  <c:v>452.85300000000001</c:v>
                </c:pt>
                <c:pt idx="6952">
                  <c:v>452.64</c:v>
                </c:pt>
                <c:pt idx="6953">
                  <c:v>452.37299999999999</c:v>
                </c:pt>
                <c:pt idx="6954">
                  <c:v>452.37299999999999</c:v>
                </c:pt>
                <c:pt idx="6955">
                  <c:v>452.16</c:v>
                </c:pt>
                <c:pt idx="6956">
                  <c:v>452.53300000000002</c:v>
                </c:pt>
                <c:pt idx="6957">
                  <c:v>452.267</c:v>
                </c:pt>
                <c:pt idx="6958">
                  <c:v>452.16</c:v>
                </c:pt>
                <c:pt idx="6959">
                  <c:v>452.053</c:v>
                </c:pt>
                <c:pt idx="6960">
                  <c:v>451.78699999999998</c:v>
                </c:pt>
                <c:pt idx="6961">
                  <c:v>452.053</c:v>
                </c:pt>
                <c:pt idx="6962">
                  <c:v>452.42700000000002</c:v>
                </c:pt>
                <c:pt idx="6963">
                  <c:v>452.37299999999999</c:v>
                </c:pt>
                <c:pt idx="6964">
                  <c:v>452.21300000000002</c:v>
                </c:pt>
                <c:pt idx="6965">
                  <c:v>452.267</c:v>
                </c:pt>
                <c:pt idx="6966">
                  <c:v>452.32</c:v>
                </c:pt>
                <c:pt idx="6967">
                  <c:v>452.37299999999999</c:v>
                </c:pt>
                <c:pt idx="6968">
                  <c:v>452.32</c:v>
                </c:pt>
                <c:pt idx="6969">
                  <c:v>452.16</c:v>
                </c:pt>
                <c:pt idx="6970">
                  <c:v>452.10700000000003</c:v>
                </c:pt>
                <c:pt idx="6971">
                  <c:v>452.10700000000003</c:v>
                </c:pt>
                <c:pt idx="6972">
                  <c:v>452.37299999999999</c:v>
                </c:pt>
                <c:pt idx="6973">
                  <c:v>452.53300000000002</c:v>
                </c:pt>
                <c:pt idx="6974">
                  <c:v>452.053</c:v>
                </c:pt>
                <c:pt idx="6975">
                  <c:v>452.267</c:v>
                </c:pt>
                <c:pt idx="6976">
                  <c:v>452.16</c:v>
                </c:pt>
                <c:pt idx="6977">
                  <c:v>452.053</c:v>
                </c:pt>
                <c:pt idx="6978">
                  <c:v>452.32</c:v>
                </c:pt>
                <c:pt idx="6979">
                  <c:v>452.69299999999998</c:v>
                </c:pt>
                <c:pt idx="6980">
                  <c:v>452.42700000000002</c:v>
                </c:pt>
                <c:pt idx="6981">
                  <c:v>452.32</c:v>
                </c:pt>
                <c:pt idx="6982">
                  <c:v>452.267</c:v>
                </c:pt>
                <c:pt idx="6983">
                  <c:v>452.053</c:v>
                </c:pt>
                <c:pt idx="6984">
                  <c:v>451.947</c:v>
                </c:pt>
                <c:pt idx="6985">
                  <c:v>452.10700000000003</c:v>
                </c:pt>
                <c:pt idx="6986">
                  <c:v>451.78699999999998</c:v>
                </c:pt>
                <c:pt idx="6987">
                  <c:v>451.68</c:v>
                </c:pt>
                <c:pt idx="6988">
                  <c:v>451.68</c:v>
                </c:pt>
                <c:pt idx="6989">
                  <c:v>451.84</c:v>
                </c:pt>
                <c:pt idx="6990">
                  <c:v>451.62700000000001</c:v>
                </c:pt>
                <c:pt idx="6991">
                  <c:v>451.68</c:v>
                </c:pt>
                <c:pt idx="6992">
                  <c:v>451.52</c:v>
                </c:pt>
                <c:pt idx="6993">
                  <c:v>451.25299999999999</c:v>
                </c:pt>
                <c:pt idx="6994">
                  <c:v>451.04</c:v>
                </c:pt>
                <c:pt idx="6995">
                  <c:v>451.14699999999999</c:v>
                </c:pt>
                <c:pt idx="6996">
                  <c:v>451.36</c:v>
                </c:pt>
                <c:pt idx="6997">
                  <c:v>451.36</c:v>
                </c:pt>
                <c:pt idx="6998">
                  <c:v>451.57299999999998</c:v>
                </c:pt>
                <c:pt idx="6999">
                  <c:v>451.62700000000001</c:v>
                </c:pt>
                <c:pt idx="7000">
                  <c:v>451.14699999999999</c:v>
                </c:pt>
                <c:pt idx="7001">
                  <c:v>451.2</c:v>
                </c:pt>
                <c:pt idx="7002">
                  <c:v>451.09300000000002</c:v>
                </c:pt>
                <c:pt idx="7003">
                  <c:v>450.827</c:v>
                </c:pt>
                <c:pt idx="7004">
                  <c:v>450.88</c:v>
                </c:pt>
                <c:pt idx="7005">
                  <c:v>450.50700000000001</c:v>
                </c:pt>
                <c:pt idx="7006">
                  <c:v>449.97300000000001</c:v>
                </c:pt>
                <c:pt idx="7007">
                  <c:v>449.70699999999999</c:v>
                </c:pt>
                <c:pt idx="7008">
                  <c:v>449.6</c:v>
                </c:pt>
                <c:pt idx="7009">
                  <c:v>449.54700000000003</c:v>
                </c:pt>
                <c:pt idx="7010">
                  <c:v>449.76</c:v>
                </c:pt>
                <c:pt idx="7011">
                  <c:v>449.6</c:v>
                </c:pt>
                <c:pt idx="7012">
                  <c:v>449.387</c:v>
                </c:pt>
                <c:pt idx="7013">
                  <c:v>449.6</c:v>
                </c:pt>
                <c:pt idx="7014">
                  <c:v>449.65300000000002</c:v>
                </c:pt>
                <c:pt idx="7015">
                  <c:v>449.86700000000002</c:v>
                </c:pt>
                <c:pt idx="7016">
                  <c:v>449.92</c:v>
                </c:pt>
                <c:pt idx="7017">
                  <c:v>449.81299999999999</c:v>
                </c:pt>
                <c:pt idx="7018">
                  <c:v>449.65300000000002</c:v>
                </c:pt>
                <c:pt idx="7019">
                  <c:v>449.28</c:v>
                </c:pt>
                <c:pt idx="7020">
                  <c:v>449.12</c:v>
                </c:pt>
                <c:pt idx="7021">
                  <c:v>449.6</c:v>
                </c:pt>
                <c:pt idx="7022">
                  <c:v>449.30900000000003</c:v>
                </c:pt>
                <c:pt idx="7023">
                  <c:v>449.16399999999999</c:v>
                </c:pt>
                <c:pt idx="7024">
                  <c:v>448.50900000000001</c:v>
                </c:pt>
                <c:pt idx="7025">
                  <c:v>448.291</c:v>
                </c:pt>
                <c:pt idx="7026">
                  <c:v>447.85500000000002</c:v>
                </c:pt>
                <c:pt idx="7027">
                  <c:v>447.34500000000003</c:v>
                </c:pt>
                <c:pt idx="7028">
                  <c:v>447.12700000000001</c:v>
                </c:pt>
                <c:pt idx="7029">
                  <c:v>446.98200000000003</c:v>
                </c:pt>
                <c:pt idx="7030">
                  <c:v>446.76400000000001</c:v>
                </c:pt>
                <c:pt idx="7031">
                  <c:v>447.12700000000001</c:v>
                </c:pt>
                <c:pt idx="7032">
                  <c:v>446.61799999999999</c:v>
                </c:pt>
                <c:pt idx="7033">
                  <c:v>446.66699999999997</c:v>
                </c:pt>
                <c:pt idx="7034">
                  <c:v>446.46199999999999</c:v>
                </c:pt>
                <c:pt idx="7035">
                  <c:v>446.57100000000003</c:v>
                </c:pt>
                <c:pt idx="7036">
                  <c:v>446.02699999999999</c:v>
                </c:pt>
                <c:pt idx="7037">
                  <c:v>446.18700000000001</c:v>
                </c:pt>
                <c:pt idx="7038">
                  <c:v>446.18700000000001</c:v>
                </c:pt>
                <c:pt idx="7039">
                  <c:v>445.97300000000001</c:v>
                </c:pt>
                <c:pt idx="7040">
                  <c:v>445.92</c:v>
                </c:pt>
                <c:pt idx="7041">
                  <c:v>445.65300000000002</c:v>
                </c:pt>
                <c:pt idx="7042">
                  <c:v>445.65300000000002</c:v>
                </c:pt>
                <c:pt idx="7043">
                  <c:v>446.02699999999999</c:v>
                </c:pt>
                <c:pt idx="7044">
                  <c:v>445.54700000000003</c:v>
                </c:pt>
                <c:pt idx="7045">
                  <c:v>445.49299999999999</c:v>
                </c:pt>
                <c:pt idx="7046">
                  <c:v>445.70699999999999</c:v>
                </c:pt>
                <c:pt idx="7047">
                  <c:v>445.49299999999999</c:v>
                </c:pt>
                <c:pt idx="7048">
                  <c:v>445.33300000000003</c:v>
                </c:pt>
                <c:pt idx="7049">
                  <c:v>445.54700000000003</c:v>
                </c:pt>
                <c:pt idx="7050">
                  <c:v>445.06700000000001</c:v>
                </c:pt>
                <c:pt idx="7051">
                  <c:v>445.33300000000003</c:v>
                </c:pt>
                <c:pt idx="7052">
                  <c:v>445.06700000000001</c:v>
                </c:pt>
                <c:pt idx="7053">
                  <c:v>444.96</c:v>
                </c:pt>
                <c:pt idx="7054">
                  <c:v>445.12</c:v>
                </c:pt>
                <c:pt idx="7055">
                  <c:v>445.173</c:v>
                </c:pt>
                <c:pt idx="7056">
                  <c:v>445.54700000000003</c:v>
                </c:pt>
                <c:pt idx="7057">
                  <c:v>445.70699999999999</c:v>
                </c:pt>
                <c:pt idx="7058">
                  <c:v>445.22699999999998</c:v>
                </c:pt>
                <c:pt idx="7059">
                  <c:v>445.49299999999999</c:v>
                </c:pt>
                <c:pt idx="7060">
                  <c:v>445.81299999999999</c:v>
                </c:pt>
                <c:pt idx="7061">
                  <c:v>445.33300000000003</c:v>
                </c:pt>
                <c:pt idx="7062">
                  <c:v>444.90699999999998</c:v>
                </c:pt>
                <c:pt idx="7063">
                  <c:v>444.85300000000001</c:v>
                </c:pt>
                <c:pt idx="7064">
                  <c:v>444.53300000000002</c:v>
                </c:pt>
                <c:pt idx="7065">
                  <c:v>444.96</c:v>
                </c:pt>
                <c:pt idx="7066">
                  <c:v>445.28</c:v>
                </c:pt>
                <c:pt idx="7067">
                  <c:v>445.387</c:v>
                </c:pt>
                <c:pt idx="7068">
                  <c:v>445.33300000000003</c:v>
                </c:pt>
                <c:pt idx="7069">
                  <c:v>445.22699999999998</c:v>
                </c:pt>
                <c:pt idx="7070">
                  <c:v>445.12</c:v>
                </c:pt>
                <c:pt idx="7071">
                  <c:v>445.06700000000001</c:v>
                </c:pt>
                <c:pt idx="7072">
                  <c:v>444.32</c:v>
                </c:pt>
                <c:pt idx="7073">
                  <c:v>444.53300000000002</c:v>
                </c:pt>
                <c:pt idx="7074">
                  <c:v>444.64</c:v>
                </c:pt>
                <c:pt idx="7075">
                  <c:v>444.53300000000002</c:v>
                </c:pt>
                <c:pt idx="7076">
                  <c:v>444.69299999999998</c:v>
                </c:pt>
                <c:pt idx="7077">
                  <c:v>445.44</c:v>
                </c:pt>
                <c:pt idx="7078">
                  <c:v>445.22699999999998</c:v>
                </c:pt>
                <c:pt idx="7079">
                  <c:v>445.49299999999999</c:v>
                </c:pt>
                <c:pt idx="7080">
                  <c:v>445.6</c:v>
                </c:pt>
                <c:pt idx="7081">
                  <c:v>445.22699999999998</c:v>
                </c:pt>
                <c:pt idx="7082">
                  <c:v>445.33300000000003</c:v>
                </c:pt>
                <c:pt idx="7083">
                  <c:v>445.49299999999999</c:v>
                </c:pt>
                <c:pt idx="7084">
                  <c:v>445.76</c:v>
                </c:pt>
                <c:pt idx="7085">
                  <c:v>445.65300000000002</c:v>
                </c:pt>
                <c:pt idx="7086">
                  <c:v>445.54700000000003</c:v>
                </c:pt>
                <c:pt idx="7087">
                  <c:v>446.34699999999998</c:v>
                </c:pt>
                <c:pt idx="7088">
                  <c:v>445.92</c:v>
                </c:pt>
                <c:pt idx="7089">
                  <c:v>445.65300000000002</c:v>
                </c:pt>
                <c:pt idx="7090">
                  <c:v>445.33300000000003</c:v>
                </c:pt>
                <c:pt idx="7091">
                  <c:v>445.6</c:v>
                </c:pt>
                <c:pt idx="7092">
                  <c:v>445.54700000000003</c:v>
                </c:pt>
                <c:pt idx="7093">
                  <c:v>445.86700000000002</c:v>
                </c:pt>
                <c:pt idx="7094">
                  <c:v>445.76</c:v>
                </c:pt>
                <c:pt idx="7095">
                  <c:v>445.49299999999999</c:v>
                </c:pt>
                <c:pt idx="7096">
                  <c:v>445.6</c:v>
                </c:pt>
                <c:pt idx="7097">
                  <c:v>445.28</c:v>
                </c:pt>
                <c:pt idx="7098">
                  <c:v>445.06700000000001</c:v>
                </c:pt>
                <c:pt idx="7099">
                  <c:v>444.53300000000002</c:v>
                </c:pt>
                <c:pt idx="7100">
                  <c:v>444.69299999999998</c:v>
                </c:pt>
                <c:pt idx="7101">
                  <c:v>444.32</c:v>
                </c:pt>
                <c:pt idx="7102">
                  <c:v>443.947</c:v>
                </c:pt>
                <c:pt idx="7103">
                  <c:v>443.89299999999997</c:v>
                </c:pt>
                <c:pt idx="7104">
                  <c:v>444.053</c:v>
                </c:pt>
                <c:pt idx="7105">
                  <c:v>444.10700000000003</c:v>
                </c:pt>
                <c:pt idx="7106">
                  <c:v>443.57299999999998</c:v>
                </c:pt>
                <c:pt idx="7107">
                  <c:v>443.25299999999999</c:v>
                </c:pt>
                <c:pt idx="7108">
                  <c:v>443.14699999999999</c:v>
                </c:pt>
                <c:pt idx="7109">
                  <c:v>442.72</c:v>
                </c:pt>
                <c:pt idx="7110">
                  <c:v>442.72</c:v>
                </c:pt>
                <c:pt idx="7111">
                  <c:v>442.56</c:v>
                </c:pt>
                <c:pt idx="7112">
                  <c:v>442.45299999999997</c:v>
                </c:pt>
                <c:pt idx="7113">
                  <c:v>442.29300000000001</c:v>
                </c:pt>
                <c:pt idx="7114">
                  <c:v>442.34699999999998</c:v>
                </c:pt>
                <c:pt idx="7115">
                  <c:v>441.86700000000002</c:v>
                </c:pt>
                <c:pt idx="7116">
                  <c:v>442.13299999999998</c:v>
                </c:pt>
                <c:pt idx="7117">
                  <c:v>442.08</c:v>
                </c:pt>
                <c:pt idx="7118">
                  <c:v>442.18700000000001</c:v>
                </c:pt>
                <c:pt idx="7119">
                  <c:v>442.50700000000001</c:v>
                </c:pt>
                <c:pt idx="7120">
                  <c:v>442.34699999999998</c:v>
                </c:pt>
                <c:pt idx="7121">
                  <c:v>442.50700000000001</c:v>
                </c:pt>
                <c:pt idx="7122">
                  <c:v>442.4</c:v>
                </c:pt>
                <c:pt idx="7123">
                  <c:v>442.24</c:v>
                </c:pt>
                <c:pt idx="7124">
                  <c:v>442.56</c:v>
                </c:pt>
                <c:pt idx="7125">
                  <c:v>442.50700000000001</c:v>
                </c:pt>
                <c:pt idx="7126">
                  <c:v>442.4</c:v>
                </c:pt>
                <c:pt idx="7127">
                  <c:v>442.45299999999997</c:v>
                </c:pt>
                <c:pt idx="7128">
                  <c:v>442.29300000000001</c:v>
                </c:pt>
                <c:pt idx="7129">
                  <c:v>442.45299999999997</c:v>
                </c:pt>
                <c:pt idx="7130">
                  <c:v>442.50700000000001</c:v>
                </c:pt>
                <c:pt idx="7131">
                  <c:v>442.613</c:v>
                </c:pt>
                <c:pt idx="7132">
                  <c:v>442.93299999999999</c:v>
                </c:pt>
                <c:pt idx="7133">
                  <c:v>442.88</c:v>
                </c:pt>
                <c:pt idx="7134">
                  <c:v>442.66699999999997</c:v>
                </c:pt>
                <c:pt idx="7135">
                  <c:v>442.827</c:v>
                </c:pt>
                <c:pt idx="7136">
                  <c:v>442.72</c:v>
                </c:pt>
                <c:pt idx="7137">
                  <c:v>442.88</c:v>
                </c:pt>
                <c:pt idx="7138">
                  <c:v>443.04</c:v>
                </c:pt>
                <c:pt idx="7139">
                  <c:v>442.98700000000002</c:v>
                </c:pt>
                <c:pt idx="7140">
                  <c:v>442.613</c:v>
                </c:pt>
                <c:pt idx="7141">
                  <c:v>442.50700000000001</c:v>
                </c:pt>
                <c:pt idx="7142">
                  <c:v>442.34699999999998</c:v>
                </c:pt>
                <c:pt idx="7143">
                  <c:v>442.50700000000001</c:v>
                </c:pt>
                <c:pt idx="7144">
                  <c:v>442.29300000000001</c:v>
                </c:pt>
                <c:pt idx="7145">
                  <c:v>442.50700000000001</c:v>
                </c:pt>
                <c:pt idx="7146">
                  <c:v>442.29300000000001</c:v>
                </c:pt>
                <c:pt idx="7147">
                  <c:v>441.92</c:v>
                </c:pt>
                <c:pt idx="7148">
                  <c:v>441.70699999999999</c:v>
                </c:pt>
                <c:pt idx="7149">
                  <c:v>441.387</c:v>
                </c:pt>
                <c:pt idx="7150">
                  <c:v>441.173</c:v>
                </c:pt>
                <c:pt idx="7151">
                  <c:v>441.173</c:v>
                </c:pt>
                <c:pt idx="7152">
                  <c:v>440.90699999999998</c:v>
                </c:pt>
                <c:pt idx="7153">
                  <c:v>440.58699999999999</c:v>
                </c:pt>
                <c:pt idx="7154">
                  <c:v>440.32</c:v>
                </c:pt>
                <c:pt idx="7155">
                  <c:v>440.69299999999998</c:v>
                </c:pt>
                <c:pt idx="7156">
                  <c:v>440.85300000000001</c:v>
                </c:pt>
                <c:pt idx="7157">
                  <c:v>440.96</c:v>
                </c:pt>
                <c:pt idx="7158">
                  <c:v>440.74700000000001</c:v>
                </c:pt>
                <c:pt idx="7159">
                  <c:v>440.74700000000001</c:v>
                </c:pt>
                <c:pt idx="7160">
                  <c:v>440.48</c:v>
                </c:pt>
                <c:pt idx="7161">
                  <c:v>440.58699999999999</c:v>
                </c:pt>
                <c:pt idx="7162">
                  <c:v>440.42700000000002</c:v>
                </c:pt>
                <c:pt idx="7163">
                  <c:v>440.48</c:v>
                </c:pt>
                <c:pt idx="7164">
                  <c:v>440.37299999999999</c:v>
                </c:pt>
                <c:pt idx="7165">
                  <c:v>440.32</c:v>
                </c:pt>
                <c:pt idx="7166">
                  <c:v>440</c:v>
                </c:pt>
                <c:pt idx="7167">
                  <c:v>440.10700000000003</c:v>
                </c:pt>
                <c:pt idx="7168">
                  <c:v>440.16</c:v>
                </c:pt>
                <c:pt idx="7169">
                  <c:v>440.32</c:v>
                </c:pt>
                <c:pt idx="7170">
                  <c:v>439.733</c:v>
                </c:pt>
                <c:pt idx="7171">
                  <c:v>440</c:v>
                </c:pt>
                <c:pt idx="7172">
                  <c:v>439.84</c:v>
                </c:pt>
                <c:pt idx="7173">
                  <c:v>439.733</c:v>
                </c:pt>
                <c:pt idx="7174">
                  <c:v>439.78699999999998</c:v>
                </c:pt>
                <c:pt idx="7175">
                  <c:v>439.733</c:v>
                </c:pt>
                <c:pt idx="7176">
                  <c:v>439.46699999999998</c:v>
                </c:pt>
                <c:pt idx="7177">
                  <c:v>439.36</c:v>
                </c:pt>
                <c:pt idx="7178">
                  <c:v>439.09300000000002</c:v>
                </c:pt>
                <c:pt idx="7179">
                  <c:v>438.93299999999999</c:v>
                </c:pt>
                <c:pt idx="7180">
                  <c:v>438.613</c:v>
                </c:pt>
                <c:pt idx="7181">
                  <c:v>438.56</c:v>
                </c:pt>
                <c:pt idx="7182">
                  <c:v>438.29300000000001</c:v>
                </c:pt>
                <c:pt idx="7183">
                  <c:v>437.92</c:v>
                </c:pt>
                <c:pt idx="7184">
                  <c:v>437.49299999999999</c:v>
                </c:pt>
                <c:pt idx="7185">
                  <c:v>437.6</c:v>
                </c:pt>
                <c:pt idx="7186">
                  <c:v>436.90699999999998</c:v>
                </c:pt>
                <c:pt idx="7187">
                  <c:v>436.64</c:v>
                </c:pt>
                <c:pt idx="7188">
                  <c:v>436.64</c:v>
                </c:pt>
                <c:pt idx="7189">
                  <c:v>435.947</c:v>
                </c:pt>
                <c:pt idx="7190">
                  <c:v>436.053</c:v>
                </c:pt>
                <c:pt idx="7191">
                  <c:v>435.52</c:v>
                </c:pt>
                <c:pt idx="7192">
                  <c:v>435.52</c:v>
                </c:pt>
                <c:pt idx="7193">
                  <c:v>435.25299999999999</c:v>
                </c:pt>
                <c:pt idx="7194">
                  <c:v>435.36</c:v>
                </c:pt>
                <c:pt idx="7195">
                  <c:v>435.25299999999999</c:v>
                </c:pt>
                <c:pt idx="7196">
                  <c:v>435.36</c:v>
                </c:pt>
                <c:pt idx="7197">
                  <c:v>435.2</c:v>
                </c:pt>
                <c:pt idx="7198">
                  <c:v>435.25299999999999</c:v>
                </c:pt>
                <c:pt idx="7199">
                  <c:v>435.25299999999999</c:v>
                </c:pt>
                <c:pt idx="7200">
                  <c:v>435.2</c:v>
                </c:pt>
                <c:pt idx="7201">
                  <c:v>435.09300000000002</c:v>
                </c:pt>
                <c:pt idx="7202">
                  <c:v>434.827</c:v>
                </c:pt>
                <c:pt idx="7203">
                  <c:v>434.98700000000002</c:v>
                </c:pt>
                <c:pt idx="7204">
                  <c:v>435.41300000000001</c:v>
                </c:pt>
                <c:pt idx="7205">
                  <c:v>435.04</c:v>
                </c:pt>
                <c:pt idx="7206">
                  <c:v>435.14699999999999</c:v>
                </c:pt>
                <c:pt idx="7207">
                  <c:v>435.04</c:v>
                </c:pt>
                <c:pt idx="7208">
                  <c:v>435.46699999999998</c:v>
                </c:pt>
                <c:pt idx="7209">
                  <c:v>435.68</c:v>
                </c:pt>
                <c:pt idx="7210">
                  <c:v>436.32</c:v>
                </c:pt>
                <c:pt idx="7211">
                  <c:v>436.267</c:v>
                </c:pt>
                <c:pt idx="7212">
                  <c:v>436.37299999999999</c:v>
                </c:pt>
                <c:pt idx="7213">
                  <c:v>436.053</c:v>
                </c:pt>
                <c:pt idx="7214">
                  <c:v>436.21300000000002</c:v>
                </c:pt>
                <c:pt idx="7215">
                  <c:v>436.10700000000003</c:v>
                </c:pt>
                <c:pt idx="7216">
                  <c:v>436.21300000000002</c:v>
                </c:pt>
                <c:pt idx="7217">
                  <c:v>436.85300000000001</c:v>
                </c:pt>
                <c:pt idx="7218">
                  <c:v>436.69299999999998</c:v>
                </c:pt>
                <c:pt idx="7219">
                  <c:v>436.85300000000001</c:v>
                </c:pt>
                <c:pt idx="7220">
                  <c:v>436.53300000000002</c:v>
                </c:pt>
                <c:pt idx="7221">
                  <c:v>436.74700000000001</c:v>
                </c:pt>
                <c:pt idx="7222">
                  <c:v>436.74700000000001</c:v>
                </c:pt>
                <c:pt idx="7223">
                  <c:v>436.10700000000003</c:v>
                </c:pt>
                <c:pt idx="7224">
                  <c:v>436.32</c:v>
                </c:pt>
                <c:pt idx="7225">
                  <c:v>436.053</c:v>
                </c:pt>
                <c:pt idx="7226">
                  <c:v>436.16</c:v>
                </c:pt>
                <c:pt idx="7227">
                  <c:v>435.947</c:v>
                </c:pt>
                <c:pt idx="7228">
                  <c:v>435.947</c:v>
                </c:pt>
                <c:pt idx="7229">
                  <c:v>435.947</c:v>
                </c:pt>
                <c:pt idx="7230">
                  <c:v>436.10700000000003</c:v>
                </c:pt>
                <c:pt idx="7231">
                  <c:v>436.21300000000002</c:v>
                </c:pt>
                <c:pt idx="7232">
                  <c:v>435.68</c:v>
                </c:pt>
                <c:pt idx="7233">
                  <c:v>435.78699999999998</c:v>
                </c:pt>
                <c:pt idx="7234">
                  <c:v>435.36</c:v>
                </c:pt>
                <c:pt idx="7235">
                  <c:v>435.78699999999998</c:v>
                </c:pt>
                <c:pt idx="7236">
                  <c:v>436</c:v>
                </c:pt>
                <c:pt idx="7237">
                  <c:v>436.21300000000002</c:v>
                </c:pt>
                <c:pt idx="7238">
                  <c:v>436.37299999999999</c:v>
                </c:pt>
                <c:pt idx="7239">
                  <c:v>435.68</c:v>
                </c:pt>
                <c:pt idx="7240">
                  <c:v>435.30700000000002</c:v>
                </c:pt>
                <c:pt idx="7241">
                  <c:v>435.09300000000002</c:v>
                </c:pt>
                <c:pt idx="7242">
                  <c:v>435.46699999999998</c:v>
                </c:pt>
                <c:pt idx="7243">
                  <c:v>435.68</c:v>
                </c:pt>
                <c:pt idx="7244">
                  <c:v>435.57299999999998</c:v>
                </c:pt>
                <c:pt idx="7245">
                  <c:v>435.78699999999998</c:v>
                </c:pt>
                <c:pt idx="7246">
                  <c:v>435.89299999999997</c:v>
                </c:pt>
                <c:pt idx="7247">
                  <c:v>436.053</c:v>
                </c:pt>
                <c:pt idx="7248">
                  <c:v>436.16</c:v>
                </c:pt>
                <c:pt idx="7249">
                  <c:v>436.10700000000003</c:v>
                </c:pt>
                <c:pt idx="7250">
                  <c:v>435.36</c:v>
                </c:pt>
                <c:pt idx="7251">
                  <c:v>434.98700000000002</c:v>
                </c:pt>
                <c:pt idx="7252">
                  <c:v>434.24</c:v>
                </c:pt>
                <c:pt idx="7253">
                  <c:v>433.86700000000002</c:v>
                </c:pt>
                <c:pt idx="7254">
                  <c:v>433.6</c:v>
                </c:pt>
                <c:pt idx="7255">
                  <c:v>433.86700000000002</c:v>
                </c:pt>
                <c:pt idx="7256">
                  <c:v>433.70699999999999</c:v>
                </c:pt>
                <c:pt idx="7257">
                  <c:v>433.12</c:v>
                </c:pt>
                <c:pt idx="7258">
                  <c:v>433.173</c:v>
                </c:pt>
                <c:pt idx="7259">
                  <c:v>433.173</c:v>
                </c:pt>
                <c:pt idx="7260">
                  <c:v>433.01299999999998</c:v>
                </c:pt>
                <c:pt idx="7261">
                  <c:v>432.69299999999998</c:v>
                </c:pt>
                <c:pt idx="7262">
                  <c:v>432.37299999999999</c:v>
                </c:pt>
                <c:pt idx="7263">
                  <c:v>431.78699999999998</c:v>
                </c:pt>
                <c:pt idx="7264">
                  <c:v>431.62700000000001</c:v>
                </c:pt>
                <c:pt idx="7265">
                  <c:v>432</c:v>
                </c:pt>
                <c:pt idx="7266">
                  <c:v>432.10700000000003</c:v>
                </c:pt>
                <c:pt idx="7267">
                  <c:v>433.22699999999998</c:v>
                </c:pt>
                <c:pt idx="7268">
                  <c:v>434.72</c:v>
                </c:pt>
                <c:pt idx="7269">
                  <c:v>435.36</c:v>
                </c:pt>
                <c:pt idx="7270">
                  <c:v>435.733</c:v>
                </c:pt>
                <c:pt idx="7271">
                  <c:v>435.947</c:v>
                </c:pt>
                <c:pt idx="7272">
                  <c:v>436.37299999999999</c:v>
                </c:pt>
                <c:pt idx="7273">
                  <c:v>436.32</c:v>
                </c:pt>
                <c:pt idx="7274">
                  <c:v>436.32</c:v>
                </c:pt>
                <c:pt idx="7275">
                  <c:v>436.053</c:v>
                </c:pt>
                <c:pt idx="7276">
                  <c:v>436.32</c:v>
                </c:pt>
                <c:pt idx="7277">
                  <c:v>436.64</c:v>
                </c:pt>
                <c:pt idx="7278">
                  <c:v>437.173</c:v>
                </c:pt>
                <c:pt idx="7279">
                  <c:v>437.65300000000002</c:v>
                </c:pt>
                <c:pt idx="7280">
                  <c:v>438.08</c:v>
                </c:pt>
                <c:pt idx="7281">
                  <c:v>438.29300000000001</c:v>
                </c:pt>
                <c:pt idx="7282">
                  <c:v>437.6</c:v>
                </c:pt>
                <c:pt idx="7283">
                  <c:v>436.74700000000001</c:v>
                </c:pt>
                <c:pt idx="7284">
                  <c:v>436.64</c:v>
                </c:pt>
                <c:pt idx="7285">
                  <c:v>436.32</c:v>
                </c:pt>
                <c:pt idx="7286">
                  <c:v>436.267</c:v>
                </c:pt>
                <c:pt idx="7287">
                  <c:v>436.32</c:v>
                </c:pt>
                <c:pt idx="7288">
                  <c:v>436.64</c:v>
                </c:pt>
                <c:pt idx="7289">
                  <c:v>436.16</c:v>
                </c:pt>
                <c:pt idx="7290">
                  <c:v>436.43099999999998</c:v>
                </c:pt>
                <c:pt idx="7291">
                  <c:v>436</c:v>
                </c:pt>
                <c:pt idx="7292">
                  <c:v>435.75400000000002</c:v>
                </c:pt>
                <c:pt idx="7293">
                  <c:v>435.262</c:v>
                </c:pt>
                <c:pt idx="7294">
                  <c:v>434.76900000000001</c:v>
                </c:pt>
                <c:pt idx="7295">
                  <c:v>434.58499999999998</c:v>
                </c:pt>
                <c:pt idx="7296">
                  <c:v>434.33800000000002</c:v>
                </c:pt>
                <c:pt idx="7297">
                  <c:v>434.154</c:v>
                </c:pt>
                <c:pt idx="7298">
                  <c:v>433.96899999999999</c:v>
                </c:pt>
                <c:pt idx="7299">
                  <c:v>433.53800000000001</c:v>
                </c:pt>
                <c:pt idx="7300">
                  <c:v>433.35399999999998</c:v>
                </c:pt>
                <c:pt idx="7301">
                  <c:v>432.923</c:v>
                </c:pt>
                <c:pt idx="7302">
                  <c:v>433.108</c:v>
                </c:pt>
                <c:pt idx="7303">
                  <c:v>432.8</c:v>
                </c:pt>
                <c:pt idx="7304">
                  <c:v>432.68599999999998</c:v>
                </c:pt>
                <c:pt idx="7305">
                  <c:v>432.85300000000001</c:v>
                </c:pt>
                <c:pt idx="7306">
                  <c:v>432.58699999999999</c:v>
                </c:pt>
                <c:pt idx="7307">
                  <c:v>432.16</c:v>
                </c:pt>
                <c:pt idx="7308">
                  <c:v>432.37299999999999</c:v>
                </c:pt>
                <c:pt idx="7309">
                  <c:v>432.267</c:v>
                </c:pt>
                <c:pt idx="7310">
                  <c:v>432.267</c:v>
                </c:pt>
                <c:pt idx="7311">
                  <c:v>432.21300000000002</c:v>
                </c:pt>
                <c:pt idx="7312">
                  <c:v>431.78699999999998</c:v>
                </c:pt>
                <c:pt idx="7313">
                  <c:v>431.25299999999999</c:v>
                </c:pt>
                <c:pt idx="7314">
                  <c:v>431.04</c:v>
                </c:pt>
                <c:pt idx="7315">
                  <c:v>430.56</c:v>
                </c:pt>
                <c:pt idx="7316">
                  <c:v>430.56</c:v>
                </c:pt>
                <c:pt idx="7317">
                  <c:v>430.45299999999997</c:v>
                </c:pt>
                <c:pt idx="7318">
                  <c:v>430.29300000000001</c:v>
                </c:pt>
                <c:pt idx="7319">
                  <c:v>430.13299999999998</c:v>
                </c:pt>
                <c:pt idx="7320">
                  <c:v>429.81299999999999</c:v>
                </c:pt>
                <c:pt idx="7321">
                  <c:v>429.70699999999999</c:v>
                </c:pt>
                <c:pt idx="7322">
                  <c:v>429.65300000000002</c:v>
                </c:pt>
                <c:pt idx="7323">
                  <c:v>429.06700000000001</c:v>
                </c:pt>
                <c:pt idx="7324">
                  <c:v>428.74700000000001</c:v>
                </c:pt>
                <c:pt idx="7325">
                  <c:v>428.53300000000002</c:v>
                </c:pt>
                <c:pt idx="7326">
                  <c:v>428.16</c:v>
                </c:pt>
                <c:pt idx="7327">
                  <c:v>428</c:v>
                </c:pt>
                <c:pt idx="7328">
                  <c:v>427.733</c:v>
                </c:pt>
                <c:pt idx="7329">
                  <c:v>427.78699999999998</c:v>
                </c:pt>
                <c:pt idx="7330">
                  <c:v>427.733</c:v>
                </c:pt>
                <c:pt idx="7331">
                  <c:v>427.36</c:v>
                </c:pt>
                <c:pt idx="7332">
                  <c:v>426.77300000000002</c:v>
                </c:pt>
                <c:pt idx="7333">
                  <c:v>426.34699999999998</c:v>
                </c:pt>
                <c:pt idx="7334">
                  <c:v>426.02699999999999</c:v>
                </c:pt>
                <c:pt idx="7335">
                  <c:v>425.6</c:v>
                </c:pt>
                <c:pt idx="7336">
                  <c:v>425.01299999999998</c:v>
                </c:pt>
                <c:pt idx="7337">
                  <c:v>424.85700000000003</c:v>
                </c:pt>
                <c:pt idx="7338">
                  <c:v>424.48</c:v>
                </c:pt>
                <c:pt idx="7339">
                  <c:v>424.42700000000002</c:v>
                </c:pt>
                <c:pt idx="7340">
                  <c:v>424.32</c:v>
                </c:pt>
                <c:pt idx="7341">
                  <c:v>424</c:v>
                </c:pt>
                <c:pt idx="7342">
                  <c:v>423.84</c:v>
                </c:pt>
                <c:pt idx="7343">
                  <c:v>423.733</c:v>
                </c:pt>
                <c:pt idx="7344">
                  <c:v>423.52</c:v>
                </c:pt>
                <c:pt idx="7345">
                  <c:v>423.46699999999998</c:v>
                </c:pt>
                <c:pt idx="7346">
                  <c:v>423.04</c:v>
                </c:pt>
                <c:pt idx="7347">
                  <c:v>423.2</c:v>
                </c:pt>
                <c:pt idx="7348">
                  <c:v>423.2</c:v>
                </c:pt>
                <c:pt idx="7349">
                  <c:v>423.2</c:v>
                </c:pt>
                <c:pt idx="7350">
                  <c:v>423.25299999999999</c:v>
                </c:pt>
                <c:pt idx="7351">
                  <c:v>423.57299999999998</c:v>
                </c:pt>
                <c:pt idx="7352">
                  <c:v>423.733</c:v>
                </c:pt>
                <c:pt idx="7353">
                  <c:v>423.41300000000001</c:v>
                </c:pt>
                <c:pt idx="7354">
                  <c:v>423.2</c:v>
                </c:pt>
                <c:pt idx="7355">
                  <c:v>422.88</c:v>
                </c:pt>
                <c:pt idx="7356">
                  <c:v>423.2</c:v>
                </c:pt>
                <c:pt idx="7357">
                  <c:v>422.93299999999999</c:v>
                </c:pt>
                <c:pt idx="7358">
                  <c:v>422.88</c:v>
                </c:pt>
                <c:pt idx="7359">
                  <c:v>422.72</c:v>
                </c:pt>
                <c:pt idx="7360">
                  <c:v>422.613</c:v>
                </c:pt>
                <c:pt idx="7361">
                  <c:v>422.56</c:v>
                </c:pt>
                <c:pt idx="7362">
                  <c:v>422.613</c:v>
                </c:pt>
                <c:pt idx="7363">
                  <c:v>422.4</c:v>
                </c:pt>
                <c:pt idx="7364">
                  <c:v>422.29300000000001</c:v>
                </c:pt>
                <c:pt idx="7365">
                  <c:v>422.18700000000001</c:v>
                </c:pt>
                <c:pt idx="7366">
                  <c:v>422.24</c:v>
                </c:pt>
                <c:pt idx="7367">
                  <c:v>422.29300000000001</c:v>
                </c:pt>
                <c:pt idx="7368">
                  <c:v>422.56</c:v>
                </c:pt>
                <c:pt idx="7369">
                  <c:v>422.72</c:v>
                </c:pt>
                <c:pt idx="7370">
                  <c:v>422.77300000000002</c:v>
                </c:pt>
                <c:pt idx="7371">
                  <c:v>422.56</c:v>
                </c:pt>
                <c:pt idx="7372">
                  <c:v>422.93299999999999</c:v>
                </c:pt>
                <c:pt idx="7373">
                  <c:v>423.14699999999999</c:v>
                </c:pt>
                <c:pt idx="7374">
                  <c:v>423.52</c:v>
                </c:pt>
                <c:pt idx="7375">
                  <c:v>423.733</c:v>
                </c:pt>
                <c:pt idx="7376">
                  <c:v>424.053</c:v>
                </c:pt>
                <c:pt idx="7377">
                  <c:v>423.89299999999997</c:v>
                </c:pt>
                <c:pt idx="7378">
                  <c:v>424.16</c:v>
                </c:pt>
                <c:pt idx="7379">
                  <c:v>424.10700000000003</c:v>
                </c:pt>
                <c:pt idx="7380">
                  <c:v>424.267</c:v>
                </c:pt>
                <c:pt idx="7381">
                  <c:v>424.42700000000002</c:v>
                </c:pt>
                <c:pt idx="7382">
                  <c:v>424.42700000000002</c:v>
                </c:pt>
                <c:pt idx="7383">
                  <c:v>424.48</c:v>
                </c:pt>
                <c:pt idx="7384">
                  <c:v>424.37299999999999</c:v>
                </c:pt>
                <c:pt idx="7385">
                  <c:v>424.16</c:v>
                </c:pt>
                <c:pt idx="7386">
                  <c:v>424.21300000000002</c:v>
                </c:pt>
                <c:pt idx="7387">
                  <c:v>423.947</c:v>
                </c:pt>
                <c:pt idx="7388">
                  <c:v>424.10700000000003</c:v>
                </c:pt>
                <c:pt idx="7389">
                  <c:v>423.84</c:v>
                </c:pt>
                <c:pt idx="7390">
                  <c:v>423.46699999999998</c:v>
                </c:pt>
                <c:pt idx="7391">
                  <c:v>423.46699999999998</c:v>
                </c:pt>
                <c:pt idx="7392">
                  <c:v>423.52</c:v>
                </c:pt>
                <c:pt idx="7393">
                  <c:v>423.04</c:v>
                </c:pt>
                <c:pt idx="7394">
                  <c:v>423.09300000000002</c:v>
                </c:pt>
                <c:pt idx="7395">
                  <c:v>423.2</c:v>
                </c:pt>
                <c:pt idx="7396">
                  <c:v>422.93299999999999</c:v>
                </c:pt>
                <c:pt idx="7397">
                  <c:v>422.93299999999999</c:v>
                </c:pt>
                <c:pt idx="7398">
                  <c:v>422.4</c:v>
                </c:pt>
                <c:pt idx="7399">
                  <c:v>422.13299999999998</c:v>
                </c:pt>
                <c:pt idx="7400">
                  <c:v>422.29300000000001</c:v>
                </c:pt>
                <c:pt idx="7401">
                  <c:v>422.13299999999998</c:v>
                </c:pt>
                <c:pt idx="7402">
                  <c:v>422.24</c:v>
                </c:pt>
                <c:pt idx="7403">
                  <c:v>422.02699999999999</c:v>
                </c:pt>
                <c:pt idx="7404">
                  <c:v>421.86700000000002</c:v>
                </c:pt>
                <c:pt idx="7405">
                  <c:v>421.81299999999999</c:v>
                </c:pt>
                <c:pt idx="7406">
                  <c:v>421.70699999999999</c:v>
                </c:pt>
                <c:pt idx="7407">
                  <c:v>421.65300000000002</c:v>
                </c:pt>
                <c:pt idx="7408">
                  <c:v>421.6</c:v>
                </c:pt>
                <c:pt idx="7409">
                  <c:v>421.81299999999999</c:v>
                </c:pt>
                <c:pt idx="7410">
                  <c:v>421.387</c:v>
                </c:pt>
                <c:pt idx="7411">
                  <c:v>421.12</c:v>
                </c:pt>
                <c:pt idx="7412">
                  <c:v>420.74700000000001</c:v>
                </c:pt>
                <c:pt idx="7413">
                  <c:v>420.74700000000001</c:v>
                </c:pt>
                <c:pt idx="7414">
                  <c:v>420.74700000000001</c:v>
                </c:pt>
                <c:pt idx="7415">
                  <c:v>420.90699999999998</c:v>
                </c:pt>
                <c:pt idx="7416">
                  <c:v>420.53300000000002</c:v>
                </c:pt>
                <c:pt idx="7417">
                  <c:v>420.42700000000002</c:v>
                </c:pt>
                <c:pt idx="7418">
                  <c:v>420.10700000000003</c:v>
                </c:pt>
                <c:pt idx="7419">
                  <c:v>420.053</c:v>
                </c:pt>
                <c:pt idx="7420">
                  <c:v>419.947</c:v>
                </c:pt>
                <c:pt idx="7421">
                  <c:v>419.68</c:v>
                </c:pt>
                <c:pt idx="7422">
                  <c:v>419.68</c:v>
                </c:pt>
                <c:pt idx="7423">
                  <c:v>419.947</c:v>
                </c:pt>
                <c:pt idx="7424">
                  <c:v>419.78699999999998</c:v>
                </c:pt>
                <c:pt idx="7425">
                  <c:v>419.62700000000001</c:v>
                </c:pt>
                <c:pt idx="7426">
                  <c:v>419.733</c:v>
                </c:pt>
                <c:pt idx="7427">
                  <c:v>420</c:v>
                </c:pt>
                <c:pt idx="7428">
                  <c:v>419.89299999999997</c:v>
                </c:pt>
                <c:pt idx="7429">
                  <c:v>419.62700000000001</c:v>
                </c:pt>
                <c:pt idx="7430">
                  <c:v>419.41300000000001</c:v>
                </c:pt>
                <c:pt idx="7431">
                  <c:v>419.41300000000001</c:v>
                </c:pt>
                <c:pt idx="7432">
                  <c:v>419.46699999999998</c:v>
                </c:pt>
                <c:pt idx="7433">
                  <c:v>419.41300000000001</c:v>
                </c:pt>
                <c:pt idx="7434">
                  <c:v>419.68</c:v>
                </c:pt>
                <c:pt idx="7435">
                  <c:v>419.947</c:v>
                </c:pt>
                <c:pt idx="7436">
                  <c:v>419.89299999999997</c:v>
                </c:pt>
                <c:pt idx="7437">
                  <c:v>419.84</c:v>
                </c:pt>
                <c:pt idx="7438">
                  <c:v>419.733</c:v>
                </c:pt>
                <c:pt idx="7439">
                  <c:v>419.68</c:v>
                </c:pt>
                <c:pt idx="7440">
                  <c:v>419.84</c:v>
                </c:pt>
                <c:pt idx="7441">
                  <c:v>419.41300000000001</c:v>
                </c:pt>
                <c:pt idx="7442">
                  <c:v>419.41300000000001</c:v>
                </c:pt>
                <c:pt idx="7443">
                  <c:v>419.733</c:v>
                </c:pt>
                <c:pt idx="7444">
                  <c:v>419.68</c:v>
                </c:pt>
                <c:pt idx="7445">
                  <c:v>419.57299999999998</c:v>
                </c:pt>
                <c:pt idx="7446">
                  <c:v>419.84</c:v>
                </c:pt>
                <c:pt idx="7447">
                  <c:v>419.68</c:v>
                </c:pt>
                <c:pt idx="7448">
                  <c:v>419.947</c:v>
                </c:pt>
                <c:pt idx="7449">
                  <c:v>419.78699999999998</c:v>
                </c:pt>
                <c:pt idx="7450">
                  <c:v>419.733</c:v>
                </c:pt>
                <c:pt idx="7451">
                  <c:v>419.84</c:v>
                </c:pt>
                <c:pt idx="7452">
                  <c:v>419.52</c:v>
                </c:pt>
                <c:pt idx="7453">
                  <c:v>419.41300000000001</c:v>
                </c:pt>
                <c:pt idx="7454">
                  <c:v>419.30700000000002</c:v>
                </c:pt>
                <c:pt idx="7455">
                  <c:v>419.41300000000001</c:v>
                </c:pt>
                <c:pt idx="7456">
                  <c:v>419.84</c:v>
                </c:pt>
                <c:pt idx="7457">
                  <c:v>419.78699999999998</c:v>
                </c:pt>
                <c:pt idx="7458">
                  <c:v>420.10700000000003</c:v>
                </c:pt>
                <c:pt idx="7459">
                  <c:v>420.58699999999999</c:v>
                </c:pt>
                <c:pt idx="7460">
                  <c:v>421.01299999999998</c:v>
                </c:pt>
                <c:pt idx="7461">
                  <c:v>421.12</c:v>
                </c:pt>
                <c:pt idx="7462">
                  <c:v>421.06700000000001</c:v>
                </c:pt>
                <c:pt idx="7463">
                  <c:v>420.96</c:v>
                </c:pt>
                <c:pt idx="7464">
                  <c:v>420.8</c:v>
                </c:pt>
                <c:pt idx="7465">
                  <c:v>420.8</c:v>
                </c:pt>
                <c:pt idx="7466">
                  <c:v>420.74700000000001</c:v>
                </c:pt>
                <c:pt idx="7467">
                  <c:v>421.33300000000003</c:v>
                </c:pt>
                <c:pt idx="7468">
                  <c:v>421.49299999999999</c:v>
                </c:pt>
                <c:pt idx="7469">
                  <c:v>421.49299999999999</c:v>
                </c:pt>
                <c:pt idx="7470">
                  <c:v>421.387</c:v>
                </c:pt>
                <c:pt idx="7471">
                  <c:v>421.33300000000003</c:v>
                </c:pt>
                <c:pt idx="7472">
                  <c:v>421.28</c:v>
                </c:pt>
                <c:pt idx="7473">
                  <c:v>420.96</c:v>
                </c:pt>
                <c:pt idx="7474">
                  <c:v>420.69299999999998</c:v>
                </c:pt>
                <c:pt idx="7475">
                  <c:v>420.21300000000002</c:v>
                </c:pt>
                <c:pt idx="7476">
                  <c:v>420.10700000000003</c:v>
                </c:pt>
                <c:pt idx="7477">
                  <c:v>420</c:v>
                </c:pt>
                <c:pt idx="7478">
                  <c:v>419.89299999999997</c:v>
                </c:pt>
                <c:pt idx="7479">
                  <c:v>419.89299999999997</c:v>
                </c:pt>
                <c:pt idx="7480">
                  <c:v>419.78699999999998</c:v>
                </c:pt>
                <c:pt idx="7481">
                  <c:v>420</c:v>
                </c:pt>
                <c:pt idx="7482">
                  <c:v>419.84</c:v>
                </c:pt>
                <c:pt idx="7483">
                  <c:v>419.78699999999998</c:v>
                </c:pt>
                <c:pt idx="7484">
                  <c:v>419.84</c:v>
                </c:pt>
                <c:pt idx="7485">
                  <c:v>419.89299999999997</c:v>
                </c:pt>
                <c:pt idx="7486">
                  <c:v>419.84</c:v>
                </c:pt>
                <c:pt idx="7487">
                  <c:v>419.78699999999998</c:v>
                </c:pt>
                <c:pt idx="7488">
                  <c:v>419.14699999999999</c:v>
                </c:pt>
                <c:pt idx="7489">
                  <c:v>419.36</c:v>
                </c:pt>
                <c:pt idx="7490">
                  <c:v>419.57299999999998</c:v>
                </c:pt>
                <c:pt idx="7491">
                  <c:v>419.46699999999998</c:v>
                </c:pt>
                <c:pt idx="7492">
                  <c:v>419.57299999999998</c:v>
                </c:pt>
                <c:pt idx="7493">
                  <c:v>419.62700000000001</c:v>
                </c:pt>
                <c:pt idx="7494">
                  <c:v>419.46699999999998</c:v>
                </c:pt>
                <c:pt idx="7495">
                  <c:v>419.57299999999998</c:v>
                </c:pt>
                <c:pt idx="7496">
                  <c:v>419.2</c:v>
                </c:pt>
                <c:pt idx="7497">
                  <c:v>419.09300000000002</c:v>
                </c:pt>
                <c:pt idx="7498">
                  <c:v>418.88</c:v>
                </c:pt>
                <c:pt idx="7499">
                  <c:v>418.93299999999999</c:v>
                </c:pt>
                <c:pt idx="7500">
                  <c:v>419.04</c:v>
                </c:pt>
                <c:pt idx="7501">
                  <c:v>419.36</c:v>
                </c:pt>
                <c:pt idx="7502">
                  <c:v>419.30700000000002</c:v>
                </c:pt>
                <c:pt idx="7503">
                  <c:v>419.89299999999997</c:v>
                </c:pt>
                <c:pt idx="7504">
                  <c:v>419.57299999999998</c:v>
                </c:pt>
                <c:pt idx="7505">
                  <c:v>419.41300000000001</c:v>
                </c:pt>
                <c:pt idx="7506">
                  <c:v>419.25299999999999</c:v>
                </c:pt>
                <c:pt idx="7507">
                  <c:v>419.09300000000002</c:v>
                </c:pt>
                <c:pt idx="7508">
                  <c:v>419.25299999999999</c:v>
                </c:pt>
                <c:pt idx="7509">
                  <c:v>419.25299999999999</c:v>
                </c:pt>
                <c:pt idx="7510">
                  <c:v>418.98700000000002</c:v>
                </c:pt>
                <c:pt idx="7511">
                  <c:v>418.98700000000002</c:v>
                </c:pt>
                <c:pt idx="7512">
                  <c:v>418.827</c:v>
                </c:pt>
                <c:pt idx="7513">
                  <c:v>418.88</c:v>
                </c:pt>
                <c:pt idx="7514">
                  <c:v>419.04</c:v>
                </c:pt>
                <c:pt idx="7515">
                  <c:v>418.88</c:v>
                </c:pt>
                <c:pt idx="7516">
                  <c:v>418.613</c:v>
                </c:pt>
                <c:pt idx="7517">
                  <c:v>418.72</c:v>
                </c:pt>
                <c:pt idx="7518">
                  <c:v>418.4</c:v>
                </c:pt>
                <c:pt idx="7519">
                  <c:v>418.66699999999997</c:v>
                </c:pt>
                <c:pt idx="7520">
                  <c:v>418.4</c:v>
                </c:pt>
                <c:pt idx="7521">
                  <c:v>418.613</c:v>
                </c:pt>
                <c:pt idx="7522">
                  <c:v>418.72</c:v>
                </c:pt>
                <c:pt idx="7523">
                  <c:v>418.45299999999997</c:v>
                </c:pt>
                <c:pt idx="7524">
                  <c:v>418.613</c:v>
                </c:pt>
                <c:pt idx="7525">
                  <c:v>418.827</c:v>
                </c:pt>
                <c:pt idx="7526">
                  <c:v>418.77300000000002</c:v>
                </c:pt>
                <c:pt idx="7527">
                  <c:v>418.77300000000002</c:v>
                </c:pt>
                <c:pt idx="7528">
                  <c:v>418.77300000000002</c:v>
                </c:pt>
                <c:pt idx="7529">
                  <c:v>418.29300000000001</c:v>
                </c:pt>
                <c:pt idx="7530">
                  <c:v>418.18700000000001</c:v>
                </c:pt>
                <c:pt idx="7531">
                  <c:v>418.34699999999998</c:v>
                </c:pt>
                <c:pt idx="7532">
                  <c:v>418.34699999999998</c:v>
                </c:pt>
                <c:pt idx="7533">
                  <c:v>418.613</c:v>
                </c:pt>
                <c:pt idx="7534">
                  <c:v>418.08</c:v>
                </c:pt>
                <c:pt idx="7535">
                  <c:v>418.66699999999997</c:v>
                </c:pt>
                <c:pt idx="7536">
                  <c:v>418.50700000000001</c:v>
                </c:pt>
                <c:pt idx="7537">
                  <c:v>418.45299999999997</c:v>
                </c:pt>
                <c:pt idx="7538">
                  <c:v>418.24</c:v>
                </c:pt>
                <c:pt idx="7539">
                  <c:v>418.18700000000001</c:v>
                </c:pt>
                <c:pt idx="7540">
                  <c:v>418.18700000000001</c:v>
                </c:pt>
                <c:pt idx="7541">
                  <c:v>418.02699999999999</c:v>
                </c:pt>
                <c:pt idx="7542">
                  <c:v>418.29300000000001</c:v>
                </c:pt>
                <c:pt idx="7543">
                  <c:v>418.08</c:v>
                </c:pt>
                <c:pt idx="7544">
                  <c:v>418.4</c:v>
                </c:pt>
                <c:pt idx="7545">
                  <c:v>418.66699999999997</c:v>
                </c:pt>
                <c:pt idx="7546">
                  <c:v>418.4</c:v>
                </c:pt>
                <c:pt idx="7547">
                  <c:v>418.45299999999997</c:v>
                </c:pt>
                <c:pt idx="7548">
                  <c:v>418.4</c:v>
                </c:pt>
                <c:pt idx="7549">
                  <c:v>419.2</c:v>
                </c:pt>
                <c:pt idx="7550">
                  <c:v>418.98700000000002</c:v>
                </c:pt>
                <c:pt idx="7551">
                  <c:v>419.14699999999999</c:v>
                </c:pt>
                <c:pt idx="7552">
                  <c:v>419.25299999999999</c:v>
                </c:pt>
                <c:pt idx="7553">
                  <c:v>419.46699999999998</c:v>
                </c:pt>
                <c:pt idx="7554">
                  <c:v>419.52</c:v>
                </c:pt>
                <c:pt idx="7555">
                  <c:v>419.41300000000001</c:v>
                </c:pt>
                <c:pt idx="7556">
                  <c:v>419.733</c:v>
                </c:pt>
                <c:pt idx="7557">
                  <c:v>419.68</c:v>
                </c:pt>
                <c:pt idx="7558">
                  <c:v>420.10700000000003</c:v>
                </c:pt>
                <c:pt idx="7559">
                  <c:v>419.89299999999997</c:v>
                </c:pt>
                <c:pt idx="7560">
                  <c:v>419.68</c:v>
                </c:pt>
                <c:pt idx="7561">
                  <c:v>419.62700000000001</c:v>
                </c:pt>
                <c:pt idx="7562">
                  <c:v>419.57299999999998</c:v>
                </c:pt>
                <c:pt idx="7563">
                  <c:v>419.41300000000001</c:v>
                </c:pt>
                <c:pt idx="7564">
                  <c:v>418.98700000000002</c:v>
                </c:pt>
                <c:pt idx="7565">
                  <c:v>418.93299999999999</c:v>
                </c:pt>
                <c:pt idx="7566">
                  <c:v>419.09300000000002</c:v>
                </c:pt>
                <c:pt idx="7567">
                  <c:v>419.14699999999999</c:v>
                </c:pt>
                <c:pt idx="7568">
                  <c:v>419.25299999999999</c:v>
                </c:pt>
                <c:pt idx="7569">
                  <c:v>419.25299999999999</c:v>
                </c:pt>
                <c:pt idx="7570">
                  <c:v>419.62700000000001</c:v>
                </c:pt>
                <c:pt idx="7571">
                  <c:v>419.62700000000001</c:v>
                </c:pt>
                <c:pt idx="7572">
                  <c:v>419.68</c:v>
                </c:pt>
                <c:pt idx="7573">
                  <c:v>419.78699999999998</c:v>
                </c:pt>
                <c:pt idx="7574">
                  <c:v>419.89299999999997</c:v>
                </c:pt>
                <c:pt idx="7575">
                  <c:v>419.84</c:v>
                </c:pt>
                <c:pt idx="7576">
                  <c:v>420</c:v>
                </c:pt>
                <c:pt idx="7577">
                  <c:v>419.733</c:v>
                </c:pt>
                <c:pt idx="7578">
                  <c:v>419.733</c:v>
                </c:pt>
                <c:pt idx="7579">
                  <c:v>419.68</c:v>
                </c:pt>
                <c:pt idx="7580">
                  <c:v>419.68</c:v>
                </c:pt>
                <c:pt idx="7581">
                  <c:v>419.733</c:v>
                </c:pt>
                <c:pt idx="7582">
                  <c:v>419.84</c:v>
                </c:pt>
                <c:pt idx="7583">
                  <c:v>420.16</c:v>
                </c:pt>
                <c:pt idx="7584">
                  <c:v>420.32</c:v>
                </c:pt>
                <c:pt idx="7585">
                  <c:v>420.053</c:v>
                </c:pt>
                <c:pt idx="7586">
                  <c:v>420.48</c:v>
                </c:pt>
                <c:pt idx="7587">
                  <c:v>420.53300000000002</c:v>
                </c:pt>
                <c:pt idx="7588">
                  <c:v>420.64</c:v>
                </c:pt>
                <c:pt idx="7589">
                  <c:v>420.37299999999999</c:v>
                </c:pt>
                <c:pt idx="7590">
                  <c:v>420.42700000000002</c:v>
                </c:pt>
                <c:pt idx="7591">
                  <c:v>420.58699999999999</c:v>
                </c:pt>
                <c:pt idx="7592">
                  <c:v>420.8</c:v>
                </c:pt>
                <c:pt idx="7593">
                  <c:v>420.8</c:v>
                </c:pt>
                <c:pt idx="7594">
                  <c:v>420.96</c:v>
                </c:pt>
                <c:pt idx="7595">
                  <c:v>420.96</c:v>
                </c:pt>
                <c:pt idx="7596">
                  <c:v>421.12</c:v>
                </c:pt>
                <c:pt idx="7597">
                  <c:v>420.96</c:v>
                </c:pt>
                <c:pt idx="7598">
                  <c:v>421.06700000000001</c:v>
                </c:pt>
                <c:pt idx="7599">
                  <c:v>421.22699999999998</c:v>
                </c:pt>
                <c:pt idx="7600">
                  <c:v>421.06700000000001</c:v>
                </c:pt>
                <c:pt idx="7601">
                  <c:v>421.33300000000003</c:v>
                </c:pt>
                <c:pt idx="7602">
                  <c:v>421.49299999999999</c:v>
                </c:pt>
                <c:pt idx="7603">
                  <c:v>421.01299999999998</c:v>
                </c:pt>
                <c:pt idx="7604">
                  <c:v>420.96</c:v>
                </c:pt>
                <c:pt idx="7605">
                  <c:v>421.44</c:v>
                </c:pt>
                <c:pt idx="7606">
                  <c:v>421.22699999999998</c:v>
                </c:pt>
                <c:pt idx="7607">
                  <c:v>421.387</c:v>
                </c:pt>
                <c:pt idx="7608">
                  <c:v>421.33300000000003</c:v>
                </c:pt>
                <c:pt idx="7609">
                  <c:v>422.18700000000001</c:v>
                </c:pt>
                <c:pt idx="7610">
                  <c:v>422.02699999999999</c:v>
                </c:pt>
                <c:pt idx="7611">
                  <c:v>421.65300000000002</c:v>
                </c:pt>
                <c:pt idx="7612">
                  <c:v>422.24</c:v>
                </c:pt>
                <c:pt idx="7613">
                  <c:v>421.70699999999999</c:v>
                </c:pt>
                <c:pt idx="7614">
                  <c:v>421.97300000000001</c:v>
                </c:pt>
                <c:pt idx="7615">
                  <c:v>422.24</c:v>
                </c:pt>
                <c:pt idx="7616">
                  <c:v>421.65300000000002</c:v>
                </c:pt>
                <c:pt idx="7617">
                  <c:v>422.18700000000001</c:v>
                </c:pt>
                <c:pt idx="7618">
                  <c:v>422.72</c:v>
                </c:pt>
                <c:pt idx="7619">
                  <c:v>423.41300000000001</c:v>
                </c:pt>
                <c:pt idx="7620">
                  <c:v>423.52</c:v>
                </c:pt>
                <c:pt idx="7621">
                  <c:v>423.62700000000001</c:v>
                </c:pt>
                <c:pt idx="7622">
                  <c:v>423.84</c:v>
                </c:pt>
                <c:pt idx="7623">
                  <c:v>424.69299999999998</c:v>
                </c:pt>
                <c:pt idx="7624">
                  <c:v>424.37299999999999</c:v>
                </c:pt>
                <c:pt idx="7625">
                  <c:v>425.06700000000001</c:v>
                </c:pt>
                <c:pt idx="7626">
                  <c:v>425.387</c:v>
                </c:pt>
                <c:pt idx="7627">
                  <c:v>425.33300000000003</c:v>
                </c:pt>
                <c:pt idx="7628">
                  <c:v>425.97300000000001</c:v>
                </c:pt>
                <c:pt idx="7629">
                  <c:v>425.92</c:v>
                </c:pt>
                <c:pt idx="7630">
                  <c:v>425.6</c:v>
                </c:pt>
                <c:pt idx="7631">
                  <c:v>425.97300000000001</c:v>
                </c:pt>
                <c:pt idx="7632">
                  <c:v>425.65300000000002</c:v>
                </c:pt>
                <c:pt idx="7633">
                  <c:v>425.387</c:v>
                </c:pt>
                <c:pt idx="7634">
                  <c:v>425.33300000000003</c:v>
                </c:pt>
                <c:pt idx="7635">
                  <c:v>425.387</c:v>
                </c:pt>
                <c:pt idx="7636">
                  <c:v>425.387</c:v>
                </c:pt>
                <c:pt idx="7637">
                  <c:v>425.22699999999998</c:v>
                </c:pt>
                <c:pt idx="7638">
                  <c:v>424.90699999999998</c:v>
                </c:pt>
                <c:pt idx="7639">
                  <c:v>424.85300000000001</c:v>
                </c:pt>
                <c:pt idx="7640">
                  <c:v>424.37299999999999</c:v>
                </c:pt>
                <c:pt idx="7641">
                  <c:v>424.21300000000002</c:v>
                </c:pt>
                <c:pt idx="7642">
                  <c:v>424.21300000000002</c:v>
                </c:pt>
                <c:pt idx="7643">
                  <c:v>423.947</c:v>
                </c:pt>
                <c:pt idx="7644">
                  <c:v>423.68</c:v>
                </c:pt>
                <c:pt idx="7645">
                  <c:v>423.947</c:v>
                </c:pt>
                <c:pt idx="7646">
                  <c:v>423.947</c:v>
                </c:pt>
                <c:pt idx="7647">
                  <c:v>423.25299999999999</c:v>
                </c:pt>
                <c:pt idx="7648">
                  <c:v>423.30700000000002</c:v>
                </c:pt>
                <c:pt idx="7649">
                  <c:v>423.09300000000002</c:v>
                </c:pt>
                <c:pt idx="7650">
                  <c:v>422.72</c:v>
                </c:pt>
                <c:pt idx="7651">
                  <c:v>423.09300000000002</c:v>
                </c:pt>
                <c:pt idx="7652">
                  <c:v>423.30700000000002</c:v>
                </c:pt>
                <c:pt idx="7653">
                  <c:v>423.2</c:v>
                </c:pt>
                <c:pt idx="7654">
                  <c:v>423.36</c:v>
                </c:pt>
                <c:pt idx="7655">
                  <c:v>423.36</c:v>
                </c:pt>
                <c:pt idx="7656">
                  <c:v>423.30700000000002</c:v>
                </c:pt>
                <c:pt idx="7657">
                  <c:v>423.14699999999999</c:v>
                </c:pt>
                <c:pt idx="7658">
                  <c:v>423.25299999999999</c:v>
                </c:pt>
                <c:pt idx="7659">
                  <c:v>423.46699999999998</c:v>
                </c:pt>
                <c:pt idx="7660">
                  <c:v>423.57299999999998</c:v>
                </c:pt>
                <c:pt idx="7661">
                  <c:v>423.2</c:v>
                </c:pt>
                <c:pt idx="7662">
                  <c:v>423.52</c:v>
                </c:pt>
                <c:pt idx="7663">
                  <c:v>423.52</c:v>
                </c:pt>
                <c:pt idx="7664">
                  <c:v>423.41300000000001</c:v>
                </c:pt>
                <c:pt idx="7665">
                  <c:v>423.52</c:v>
                </c:pt>
                <c:pt idx="7666">
                  <c:v>423.41300000000001</c:v>
                </c:pt>
                <c:pt idx="7667">
                  <c:v>423.25299999999999</c:v>
                </c:pt>
                <c:pt idx="7668">
                  <c:v>423.36</c:v>
                </c:pt>
                <c:pt idx="7669">
                  <c:v>422.98700000000002</c:v>
                </c:pt>
                <c:pt idx="7670">
                  <c:v>423.68</c:v>
                </c:pt>
                <c:pt idx="7671">
                  <c:v>423.89299999999997</c:v>
                </c:pt>
                <c:pt idx="7672">
                  <c:v>423.733</c:v>
                </c:pt>
                <c:pt idx="7673">
                  <c:v>423.78699999999998</c:v>
                </c:pt>
                <c:pt idx="7674">
                  <c:v>423.733</c:v>
                </c:pt>
                <c:pt idx="7675">
                  <c:v>424</c:v>
                </c:pt>
                <c:pt idx="7676">
                  <c:v>424.267</c:v>
                </c:pt>
                <c:pt idx="7677">
                  <c:v>424.90699999999998</c:v>
                </c:pt>
                <c:pt idx="7678">
                  <c:v>425.28</c:v>
                </c:pt>
                <c:pt idx="7679">
                  <c:v>425.76</c:v>
                </c:pt>
                <c:pt idx="7680">
                  <c:v>425.92</c:v>
                </c:pt>
                <c:pt idx="7681">
                  <c:v>425.97300000000001</c:v>
                </c:pt>
                <c:pt idx="7682">
                  <c:v>426.29300000000001</c:v>
                </c:pt>
                <c:pt idx="7683">
                  <c:v>426.50700000000001</c:v>
                </c:pt>
                <c:pt idx="7684">
                  <c:v>426.827</c:v>
                </c:pt>
                <c:pt idx="7685">
                  <c:v>426.613</c:v>
                </c:pt>
                <c:pt idx="7686">
                  <c:v>426.72</c:v>
                </c:pt>
                <c:pt idx="7687">
                  <c:v>427.46699999999998</c:v>
                </c:pt>
                <c:pt idx="7688">
                  <c:v>428.053</c:v>
                </c:pt>
                <c:pt idx="7689">
                  <c:v>428.42700000000002</c:v>
                </c:pt>
                <c:pt idx="7690">
                  <c:v>428.48</c:v>
                </c:pt>
                <c:pt idx="7691">
                  <c:v>428.96</c:v>
                </c:pt>
                <c:pt idx="7692">
                  <c:v>428.96</c:v>
                </c:pt>
                <c:pt idx="7693">
                  <c:v>429.28</c:v>
                </c:pt>
                <c:pt idx="7694">
                  <c:v>429.44</c:v>
                </c:pt>
                <c:pt idx="7695">
                  <c:v>429.70699999999999</c:v>
                </c:pt>
                <c:pt idx="7696">
                  <c:v>430.24</c:v>
                </c:pt>
                <c:pt idx="7697">
                  <c:v>430.613</c:v>
                </c:pt>
                <c:pt idx="7698">
                  <c:v>431.04</c:v>
                </c:pt>
                <c:pt idx="7699">
                  <c:v>431.62700000000001</c:v>
                </c:pt>
                <c:pt idx="7700">
                  <c:v>431.89299999999997</c:v>
                </c:pt>
                <c:pt idx="7701">
                  <c:v>432.21300000000002</c:v>
                </c:pt>
                <c:pt idx="7702">
                  <c:v>432.16</c:v>
                </c:pt>
                <c:pt idx="7703">
                  <c:v>432</c:v>
                </c:pt>
                <c:pt idx="7704">
                  <c:v>431.84</c:v>
                </c:pt>
                <c:pt idx="7705">
                  <c:v>432.21300000000002</c:v>
                </c:pt>
                <c:pt idx="7706">
                  <c:v>432.32</c:v>
                </c:pt>
                <c:pt idx="7707">
                  <c:v>432.21300000000002</c:v>
                </c:pt>
                <c:pt idx="7708">
                  <c:v>432.37299999999999</c:v>
                </c:pt>
                <c:pt idx="7709">
                  <c:v>432.48</c:v>
                </c:pt>
                <c:pt idx="7710">
                  <c:v>432.42700000000002</c:v>
                </c:pt>
                <c:pt idx="7711">
                  <c:v>432.42700000000002</c:v>
                </c:pt>
                <c:pt idx="7712">
                  <c:v>432.32</c:v>
                </c:pt>
                <c:pt idx="7713">
                  <c:v>432.53300000000002</c:v>
                </c:pt>
                <c:pt idx="7714">
                  <c:v>432.58699999999999</c:v>
                </c:pt>
                <c:pt idx="7715">
                  <c:v>432.69299999999998</c:v>
                </c:pt>
                <c:pt idx="7716">
                  <c:v>433.06700000000001</c:v>
                </c:pt>
                <c:pt idx="7717">
                  <c:v>432.96</c:v>
                </c:pt>
                <c:pt idx="7718">
                  <c:v>432.90699999999998</c:v>
                </c:pt>
                <c:pt idx="7719">
                  <c:v>433.06700000000001</c:v>
                </c:pt>
                <c:pt idx="7720">
                  <c:v>433.12</c:v>
                </c:pt>
                <c:pt idx="7721">
                  <c:v>433.387</c:v>
                </c:pt>
                <c:pt idx="7722">
                  <c:v>433.70699999999999</c:v>
                </c:pt>
                <c:pt idx="7723">
                  <c:v>433.86700000000002</c:v>
                </c:pt>
                <c:pt idx="7724">
                  <c:v>434.18700000000001</c:v>
                </c:pt>
                <c:pt idx="7725">
                  <c:v>434.45299999999997</c:v>
                </c:pt>
                <c:pt idx="7726">
                  <c:v>434.72</c:v>
                </c:pt>
                <c:pt idx="7727">
                  <c:v>434.77300000000002</c:v>
                </c:pt>
                <c:pt idx="7728">
                  <c:v>434.45299999999997</c:v>
                </c:pt>
                <c:pt idx="7729">
                  <c:v>434.02699999999999</c:v>
                </c:pt>
                <c:pt idx="7730">
                  <c:v>433.97300000000001</c:v>
                </c:pt>
                <c:pt idx="7731">
                  <c:v>433.86700000000002</c:v>
                </c:pt>
                <c:pt idx="7732">
                  <c:v>434.18700000000001</c:v>
                </c:pt>
                <c:pt idx="7733">
                  <c:v>434.4</c:v>
                </c:pt>
                <c:pt idx="7734">
                  <c:v>434.66699999999997</c:v>
                </c:pt>
                <c:pt idx="7735">
                  <c:v>434.613</c:v>
                </c:pt>
                <c:pt idx="7736">
                  <c:v>434.77300000000002</c:v>
                </c:pt>
                <c:pt idx="7737">
                  <c:v>434.77300000000002</c:v>
                </c:pt>
                <c:pt idx="7738">
                  <c:v>434.827</c:v>
                </c:pt>
                <c:pt idx="7739">
                  <c:v>434.733</c:v>
                </c:pt>
                <c:pt idx="7740">
                  <c:v>435.13299999999998</c:v>
                </c:pt>
                <c:pt idx="7741">
                  <c:v>435.66699999999997</c:v>
                </c:pt>
                <c:pt idx="7742">
                  <c:v>436.06700000000001</c:v>
                </c:pt>
                <c:pt idx="7743">
                  <c:v>436.4</c:v>
                </c:pt>
                <c:pt idx="7744">
                  <c:v>436.66699999999997</c:v>
                </c:pt>
                <c:pt idx="7745">
                  <c:v>436.53300000000002</c:v>
                </c:pt>
                <c:pt idx="7746">
                  <c:v>436.13299999999998</c:v>
                </c:pt>
                <c:pt idx="7747">
                  <c:v>436.86700000000002</c:v>
                </c:pt>
                <c:pt idx="7748">
                  <c:v>436.53300000000002</c:v>
                </c:pt>
                <c:pt idx="7749">
                  <c:v>436.6</c:v>
                </c:pt>
                <c:pt idx="7750">
                  <c:v>436.6</c:v>
                </c:pt>
                <c:pt idx="7751">
                  <c:v>436.733</c:v>
                </c:pt>
                <c:pt idx="7752">
                  <c:v>436.8</c:v>
                </c:pt>
                <c:pt idx="7753">
                  <c:v>436.85700000000003</c:v>
                </c:pt>
                <c:pt idx="7754">
                  <c:v>436.85300000000001</c:v>
                </c:pt>
                <c:pt idx="7755">
                  <c:v>436.64</c:v>
                </c:pt>
                <c:pt idx="7756">
                  <c:v>436.37299999999999</c:v>
                </c:pt>
                <c:pt idx="7757">
                  <c:v>436.16</c:v>
                </c:pt>
                <c:pt idx="7758">
                  <c:v>436</c:v>
                </c:pt>
                <c:pt idx="7759">
                  <c:v>435.68</c:v>
                </c:pt>
                <c:pt idx="7760">
                  <c:v>435.89299999999997</c:v>
                </c:pt>
                <c:pt idx="7761">
                  <c:v>436.64</c:v>
                </c:pt>
                <c:pt idx="7762">
                  <c:v>436.10700000000003</c:v>
                </c:pt>
                <c:pt idx="7763">
                  <c:v>436.42700000000002</c:v>
                </c:pt>
                <c:pt idx="7764">
                  <c:v>436.21300000000002</c:v>
                </c:pt>
                <c:pt idx="7765">
                  <c:v>436.267</c:v>
                </c:pt>
                <c:pt idx="7766">
                  <c:v>435.89299999999997</c:v>
                </c:pt>
                <c:pt idx="7767">
                  <c:v>435.68</c:v>
                </c:pt>
                <c:pt idx="7768">
                  <c:v>435.52</c:v>
                </c:pt>
                <c:pt idx="7769">
                  <c:v>435.46699999999998</c:v>
                </c:pt>
                <c:pt idx="7770">
                  <c:v>435.84</c:v>
                </c:pt>
                <c:pt idx="7771">
                  <c:v>436.10700000000003</c:v>
                </c:pt>
                <c:pt idx="7772">
                  <c:v>436.21300000000002</c:v>
                </c:pt>
                <c:pt idx="7773">
                  <c:v>436.16</c:v>
                </c:pt>
                <c:pt idx="7774">
                  <c:v>436.21300000000002</c:v>
                </c:pt>
                <c:pt idx="7775">
                  <c:v>436.267</c:v>
                </c:pt>
                <c:pt idx="7776">
                  <c:v>436</c:v>
                </c:pt>
                <c:pt idx="7777">
                  <c:v>436</c:v>
                </c:pt>
                <c:pt idx="7778">
                  <c:v>435.68</c:v>
                </c:pt>
                <c:pt idx="7779">
                  <c:v>436</c:v>
                </c:pt>
                <c:pt idx="7780">
                  <c:v>436</c:v>
                </c:pt>
                <c:pt idx="7781">
                  <c:v>436.58699999999999</c:v>
                </c:pt>
                <c:pt idx="7782">
                  <c:v>436.74700000000001</c:v>
                </c:pt>
                <c:pt idx="7783">
                  <c:v>436.85300000000001</c:v>
                </c:pt>
                <c:pt idx="7784">
                  <c:v>437.06700000000001</c:v>
                </c:pt>
                <c:pt idx="7785">
                  <c:v>436.64</c:v>
                </c:pt>
                <c:pt idx="7786">
                  <c:v>436.64</c:v>
                </c:pt>
                <c:pt idx="7787">
                  <c:v>436.48</c:v>
                </c:pt>
                <c:pt idx="7788">
                  <c:v>436.42700000000002</c:v>
                </c:pt>
                <c:pt idx="7789">
                  <c:v>436.58699999999999</c:v>
                </c:pt>
                <c:pt idx="7790">
                  <c:v>436.53300000000002</c:v>
                </c:pt>
                <c:pt idx="7791">
                  <c:v>436.74700000000001</c:v>
                </c:pt>
                <c:pt idx="7792">
                  <c:v>436.74700000000001</c:v>
                </c:pt>
                <c:pt idx="7793">
                  <c:v>436.96</c:v>
                </c:pt>
                <c:pt idx="7794">
                  <c:v>436.85300000000001</c:v>
                </c:pt>
                <c:pt idx="7795">
                  <c:v>436.69299999999998</c:v>
                </c:pt>
                <c:pt idx="7796">
                  <c:v>436.32</c:v>
                </c:pt>
                <c:pt idx="7797">
                  <c:v>436.267</c:v>
                </c:pt>
                <c:pt idx="7798">
                  <c:v>436.10700000000003</c:v>
                </c:pt>
                <c:pt idx="7799">
                  <c:v>435.733</c:v>
                </c:pt>
                <c:pt idx="7800">
                  <c:v>436.053</c:v>
                </c:pt>
                <c:pt idx="7801">
                  <c:v>435.57299999999998</c:v>
                </c:pt>
                <c:pt idx="7802">
                  <c:v>435.78699999999998</c:v>
                </c:pt>
                <c:pt idx="7803">
                  <c:v>435.84</c:v>
                </c:pt>
                <c:pt idx="7804">
                  <c:v>435.68</c:v>
                </c:pt>
                <c:pt idx="7805">
                  <c:v>435.25299999999999</c:v>
                </c:pt>
                <c:pt idx="7806">
                  <c:v>434.88</c:v>
                </c:pt>
                <c:pt idx="7807">
                  <c:v>434.613</c:v>
                </c:pt>
                <c:pt idx="7808">
                  <c:v>434.24</c:v>
                </c:pt>
                <c:pt idx="7809">
                  <c:v>433.86700000000002</c:v>
                </c:pt>
                <c:pt idx="7810">
                  <c:v>433.49299999999999</c:v>
                </c:pt>
                <c:pt idx="7811">
                  <c:v>433.33300000000003</c:v>
                </c:pt>
                <c:pt idx="7812">
                  <c:v>433.12</c:v>
                </c:pt>
                <c:pt idx="7813">
                  <c:v>433.01299999999998</c:v>
                </c:pt>
                <c:pt idx="7814">
                  <c:v>432.96</c:v>
                </c:pt>
                <c:pt idx="7815">
                  <c:v>432.90699999999998</c:v>
                </c:pt>
                <c:pt idx="7816">
                  <c:v>433.01299999999998</c:v>
                </c:pt>
                <c:pt idx="7817">
                  <c:v>432.69299999999998</c:v>
                </c:pt>
                <c:pt idx="7818">
                  <c:v>432.37299999999999</c:v>
                </c:pt>
                <c:pt idx="7819">
                  <c:v>432.32</c:v>
                </c:pt>
                <c:pt idx="7820">
                  <c:v>432.64</c:v>
                </c:pt>
                <c:pt idx="7821">
                  <c:v>432.16</c:v>
                </c:pt>
                <c:pt idx="7822">
                  <c:v>432.42700000000002</c:v>
                </c:pt>
                <c:pt idx="7823">
                  <c:v>432.37299999999999</c:v>
                </c:pt>
                <c:pt idx="7824">
                  <c:v>432.85300000000001</c:v>
                </c:pt>
                <c:pt idx="7825">
                  <c:v>433.49299999999999</c:v>
                </c:pt>
                <c:pt idx="7826">
                  <c:v>433.22699999999998</c:v>
                </c:pt>
                <c:pt idx="7827">
                  <c:v>432.64</c:v>
                </c:pt>
                <c:pt idx="7828">
                  <c:v>432.64</c:v>
                </c:pt>
                <c:pt idx="7829">
                  <c:v>432.267</c:v>
                </c:pt>
                <c:pt idx="7830">
                  <c:v>431.89299999999997</c:v>
                </c:pt>
                <c:pt idx="7831">
                  <c:v>431.57299999999998</c:v>
                </c:pt>
                <c:pt idx="7832">
                  <c:v>431.30700000000002</c:v>
                </c:pt>
                <c:pt idx="7833">
                  <c:v>431.62700000000001</c:v>
                </c:pt>
                <c:pt idx="7834">
                  <c:v>431.68</c:v>
                </c:pt>
                <c:pt idx="7835">
                  <c:v>431.2</c:v>
                </c:pt>
                <c:pt idx="7836">
                  <c:v>431.41300000000001</c:v>
                </c:pt>
                <c:pt idx="7837">
                  <c:v>431.36</c:v>
                </c:pt>
                <c:pt idx="7838">
                  <c:v>431.46699999999998</c:v>
                </c:pt>
                <c:pt idx="7839">
                  <c:v>431.36</c:v>
                </c:pt>
                <c:pt idx="7840">
                  <c:v>430.88</c:v>
                </c:pt>
                <c:pt idx="7841">
                  <c:v>430.98700000000002</c:v>
                </c:pt>
                <c:pt idx="7842">
                  <c:v>431.733</c:v>
                </c:pt>
                <c:pt idx="7843">
                  <c:v>431.57299999999998</c:v>
                </c:pt>
                <c:pt idx="7844">
                  <c:v>431.89299999999997</c:v>
                </c:pt>
                <c:pt idx="7845">
                  <c:v>432.32</c:v>
                </c:pt>
                <c:pt idx="7846">
                  <c:v>432.74700000000001</c:v>
                </c:pt>
                <c:pt idx="7847">
                  <c:v>432.90699999999998</c:v>
                </c:pt>
                <c:pt idx="7848">
                  <c:v>432.90699999999998</c:v>
                </c:pt>
                <c:pt idx="7849">
                  <c:v>432.37299999999999</c:v>
                </c:pt>
                <c:pt idx="7850">
                  <c:v>432.74700000000001</c:v>
                </c:pt>
                <c:pt idx="7851">
                  <c:v>432.64</c:v>
                </c:pt>
                <c:pt idx="7852">
                  <c:v>432.53300000000002</c:v>
                </c:pt>
                <c:pt idx="7853">
                  <c:v>432.53300000000002</c:v>
                </c:pt>
                <c:pt idx="7854">
                  <c:v>432.42700000000002</c:v>
                </c:pt>
                <c:pt idx="7855">
                  <c:v>432.69299999999998</c:v>
                </c:pt>
                <c:pt idx="7856">
                  <c:v>432.53300000000002</c:v>
                </c:pt>
                <c:pt idx="7857">
                  <c:v>432.42700000000002</c:v>
                </c:pt>
                <c:pt idx="7858">
                  <c:v>432.64</c:v>
                </c:pt>
                <c:pt idx="7859">
                  <c:v>432.42700000000002</c:v>
                </c:pt>
                <c:pt idx="7860">
                  <c:v>432.053</c:v>
                </c:pt>
                <c:pt idx="7861">
                  <c:v>431.84</c:v>
                </c:pt>
                <c:pt idx="7862">
                  <c:v>432.10700000000003</c:v>
                </c:pt>
                <c:pt idx="7863">
                  <c:v>432.10700000000003</c:v>
                </c:pt>
                <c:pt idx="7864">
                  <c:v>432.48</c:v>
                </c:pt>
                <c:pt idx="7865">
                  <c:v>432.42700000000002</c:v>
                </c:pt>
                <c:pt idx="7866">
                  <c:v>432.90699999999998</c:v>
                </c:pt>
                <c:pt idx="7867">
                  <c:v>432.42700000000002</c:v>
                </c:pt>
                <c:pt idx="7868">
                  <c:v>432.42700000000002</c:v>
                </c:pt>
                <c:pt idx="7869">
                  <c:v>431.84</c:v>
                </c:pt>
                <c:pt idx="7870">
                  <c:v>431.30700000000002</c:v>
                </c:pt>
                <c:pt idx="7871">
                  <c:v>431.09300000000002</c:v>
                </c:pt>
                <c:pt idx="7872">
                  <c:v>430.77300000000002</c:v>
                </c:pt>
                <c:pt idx="7873">
                  <c:v>430.50700000000001</c:v>
                </c:pt>
                <c:pt idx="7874">
                  <c:v>430.4</c:v>
                </c:pt>
                <c:pt idx="7875">
                  <c:v>430.93299999999999</c:v>
                </c:pt>
                <c:pt idx="7876">
                  <c:v>430.77300000000002</c:v>
                </c:pt>
                <c:pt idx="7877">
                  <c:v>430.56</c:v>
                </c:pt>
                <c:pt idx="7878">
                  <c:v>430.613</c:v>
                </c:pt>
                <c:pt idx="7879">
                  <c:v>430.72</c:v>
                </c:pt>
                <c:pt idx="7880">
                  <c:v>430.613</c:v>
                </c:pt>
                <c:pt idx="7881">
                  <c:v>430.4</c:v>
                </c:pt>
                <c:pt idx="7882">
                  <c:v>430.77300000000002</c:v>
                </c:pt>
                <c:pt idx="7883">
                  <c:v>430.50700000000001</c:v>
                </c:pt>
                <c:pt idx="7884">
                  <c:v>430.45299999999997</c:v>
                </c:pt>
                <c:pt idx="7885">
                  <c:v>430.66699999999997</c:v>
                </c:pt>
                <c:pt idx="7886">
                  <c:v>430.56</c:v>
                </c:pt>
                <c:pt idx="7887">
                  <c:v>430.66699999999997</c:v>
                </c:pt>
                <c:pt idx="7888">
                  <c:v>430.66699999999997</c:v>
                </c:pt>
                <c:pt idx="7889">
                  <c:v>430.77300000000002</c:v>
                </c:pt>
                <c:pt idx="7890">
                  <c:v>430.18700000000001</c:v>
                </c:pt>
                <c:pt idx="7891">
                  <c:v>430.50700000000001</c:v>
                </c:pt>
                <c:pt idx="7892">
                  <c:v>430.13299999999998</c:v>
                </c:pt>
                <c:pt idx="7893">
                  <c:v>429.6</c:v>
                </c:pt>
                <c:pt idx="7894">
                  <c:v>429.54700000000003</c:v>
                </c:pt>
                <c:pt idx="7895">
                  <c:v>429.70699999999999</c:v>
                </c:pt>
                <c:pt idx="7896">
                  <c:v>429.49299999999999</c:v>
                </c:pt>
                <c:pt idx="7897">
                  <c:v>429.76</c:v>
                </c:pt>
                <c:pt idx="7898">
                  <c:v>429.92</c:v>
                </c:pt>
                <c:pt idx="7899">
                  <c:v>430.29300000000001</c:v>
                </c:pt>
                <c:pt idx="7900">
                  <c:v>430.29300000000001</c:v>
                </c:pt>
                <c:pt idx="7901">
                  <c:v>430.827</c:v>
                </c:pt>
                <c:pt idx="7902">
                  <c:v>430.72</c:v>
                </c:pt>
                <c:pt idx="7903">
                  <c:v>430.827</c:v>
                </c:pt>
                <c:pt idx="7904">
                  <c:v>430.98700000000002</c:v>
                </c:pt>
                <c:pt idx="7905">
                  <c:v>431.14699999999999</c:v>
                </c:pt>
                <c:pt idx="7906">
                  <c:v>431.09300000000002</c:v>
                </c:pt>
                <c:pt idx="7907">
                  <c:v>431.52</c:v>
                </c:pt>
                <c:pt idx="7908">
                  <c:v>431.30700000000002</c:v>
                </c:pt>
                <c:pt idx="7909">
                  <c:v>431.14699999999999</c:v>
                </c:pt>
                <c:pt idx="7910">
                  <c:v>430.29300000000001</c:v>
                </c:pt>
                <c:pt idx="7911">
                  <c:v>429.387</c:v>
                </c:pt>
                <c:pt idx="7912">
                  <c:v>428.64</c:v>
                </c:pt>
                <c:pt idx="7913">
                  <c:v>427.52</c:v>
                </c:pt>
                <c:pt idx="7914">
                  <c:v>427.09300000000002</c:v>
                </c:pt>
                <c:pt idx="7915">
                  <c:v>426.50700000000001</c:v>
                </c:pt>
                <c:pt idx="7916">
                  <c:v>425.92</c:v>
                </c:pt>
                <c:pt idx="7917">
                  <c:v>425.49299999999999</c:v>
                </c:pt>
                <c:pt idx="7918">
                  <c:v>424.185</c:v>
                </c:pt>
                <c:pt idx="7919">
                  <c:v>424.06200000000001</c:v>
                </c:pt>
                <c:pt idx="7920">
                  <c:v>423.56900000000002</c:v>
                </c:pt>
                <c:pt idx="7921">
                  <c:v>424</c:v>
                </c:pt>
                <c:pt idx="7922">
                  <c:v>423.262</c:v>
                </c:pt>
                <c:pt idx="7923">
                  <c:v>423.44600000000003</c:v>
                </c:pt>
                <c:pt idx="7924">
                  <c:v>424.185</c:v>
                </c:pt>
                <c:pt idx="7925">
                  <c:v>424.24599999999998</c:v>
                </c:pt>
                <c:pt idx="7926">
                  <c:v>424.86200000000002</c:v>
                </c:pt>
                <c:pt idx="7927">
                  <c:v>425.04599999999999</c:v>
                </c:pt>
                <c:pt idx="7928">
                  <c:v>425.35399999999998</c:v>
                </c:pt>
                <c:pt idx="7929">
                  <c:v>425.47699999999998</c:v>
                </c:pt>
                <c:pt idx="7930">
                  <c:v>425.66199999999998</c:v>
                </c:pt>
                <c:pt idx="7931">
                  <c:v>425.53800000000001</c:v>
                </c:pt>
                <c:pt idx="7932">
                  <c:v>425.31400000000002</c:v>
                </c:pt>
                <c:pt idx="7933">
                  <c:v>425.387</c:v>
                </c:pt>
                <c:pt idx="7934">
                  <c:v>425.173</c:v>
                </c:pt>
                <c:pt idx="7935">
                  <c:v>425.173</c:v>
                </c:pt>
                <c:pt idx="7936">
                  <c:v>425.12</c:v>
                </c:pt>
                <c:pt idx="7937">
                  <c:v>425.54700000000003</c:v>
                </c:pt>
                <c:pt idx="7938">
                  <c:v>425.76</c:v>
                </c:pt>
                <c:pt idx="7939">
                  <c:v>425.81299999999999</c:v>
                </c:pt>
                <c:pt idx="7940">
                  <c:v>426.02699999999999</c:v>
                </c:pt>
                <c:pt idx="7941">
                  <c:v>426.08</c:v>
                </c:pt>
                <c:pt idx="7942">
                  <c:v>426.29300000000001</c:v>
                </c:pt>
                <c:pt idx="7943">
                  <c:v>426.08</c:v>
                </c:pt>
                <c:pt idx="7944">
                  <c:v>426.08</c:v>
                </c:pt>
                <c:pt idx="7945">
                  <c:v>426.24</c:v>
                </c:pt>
                <c:pt idx="7946">
                  <c:v>426.50700000000001</c:v>
                </c:pt>
                <c:pt idx="7947">
                  <c:v>426.93299999999999</c:v>
                </c:pt>
                <c:pt idx="7948">
                  <c:v>426.66699999999997</c:v>
                </c:pt>
                <c:pt idx="7949">
                  <c:v>426.45299999999997</c:v>
                </c:pt>
                <c:pt idx="7950">
                  <c:v>426.4</c:v>
                </c:pt>
                <c:pt idx="7951">
                  <c:v>425.97300000000001</c:v>
                </c:pt>
                <c:pt idx="7952">
                  <c:v>425.92</c:v>
                </c:pt>
                <c:pt idx="7953">
                  <c:v>426.08</c:v>
                </c:pt>
                <c:pt idx="7954">
                  <c:v>425.70699999999999</c:v>
                </c:pt>
                <c:pt idx="7955">
                  <c:v>425.65300000000002</c:v>
                </c:pt>
                <c:pt idx="7956">
                  <c:v>425.81299999999999</c:v>
                </c:pt>
                <c:pt idx="7957">
                  <c:v>425.22699999999998</c:v>
                </c:pt>
                <c:pt idx="7958">
                  <c:v>425.65300000000002</c:v>
                </c:pt>
                <c:pt idx="7959">
                  <c:v>425.70699999999999</c:v>
                </c:pt>
                <c:pt idx="7960">
                  <c:v>425.49299999999999</c:v>
                </c:pt>
                <c:pt idx="7961">
                  <c:v>425.01299999999998</c:v>
                </c:pt>
                <c:pt idx="7962">
                  <c:v>424.42700000000002</c:v>
                </c:pt>
                <c:pt idx="7963">
                  <c:v>424.10700000000003</c:v>
                </c:pt>
                <c:pt idx="7964">
                  <c:v>424.21300000000002</c:v>
                </c:pt>
                <c:pt idx="7965">
                  <c:v>423.947</c:v>
                </c:pt>
                <c:pt idx="7966">
                  <c:v>423.733</c:v>
                </c:pt>
                <c:pt idx="7967">
                  <c:v>423.78699999999998</c:v>
                </c:pt>
                <c:pt idx="7968">
                  <c:v>423.84</c:v>
                </c:pt>
                <c:pt idx="7969">
                  <c:v>423.57299999999998</c:v>
                </c:pt>
                <c:pt idx="7970">
                  <c:v>423.09300000000002</c:v>
                </c:pt>
                <c:pt idx="7971">
                  <c:v>422.50700000000001</c:v>
                </c:pt>
                <c:pt idx="7972">
                  <c:v>422.66699999999997</c:v>
                </c:pt>
                <c:pt idx="7973">
                  <c:v>422.08</c:v>
                </c:pt>
                <c:pt idx="7974">
                  <c:v>421.65300000000002</c:v>
                </c:pt>
                <c:pt idx="7975">
                  <c:v>421.6</c:v>
                </c:pt>
                <c:pt idx="7976">
                  <c:v>421.76</c:v>
                </c:pt>
                <c:pt idx="7977">
                  <c:v>421.86700000000002</c:v>
                </c:pt>
                <c:pt idx="7978">
                  <c:v>422.13299999999998</c:v>
                </c:pt>
                <c:pt idx="7979">
                  <c:v>421.76</c:v>
                </c:pt>
                <c:pt idx="7980">
                  <c:v>421.86700000000002</c:v>
                </c:pt>
                <c:pt idx="7981">
                  <c:v>421.81299999999999</c:v>
                </c:pt>
                <c:pt idx="7982">
                  <c:v>421.28</c:v>
                </c:pt>
                <c:pt idx="7983">
                  <c:v>420.58699999999999</c:v>
                </c:pt>
                <c:pt idx="7984">
                  <c:v>420.69299999999998</c:v>
                </c:pt>
                <c:pt idx="7985">
                  <c:v>420.96</c:v>
                </c:pt>
                <c:pt idx="7986">
                  <c:v>421.22699999999998</c:v>
                </c:pt>
                <c:pt idx="7987">
                  <c:v>421.12</c:v>
                </c:pt>
                <c:pt idx="7988">
                  <c:v>421.12</c:v>
                </c:pt>
                <c:pt idx="7989">
                  <c:v>421.01299999999998</c:v>
                </c:pt>
                <c:pt idx="7990">
                  <c:v>420.8</c:v>
                </c:pt>
                <c:pt idx="7991">
                  <c:v>420.37299999999999</c:v>
                </c:pt>
                <c:pt idx="7992">
                  <c:v>420.21300000000002</c:v>
                </c:pt>
                <c:pt idx="7993">
                  <c:v>420.267</c:v>
                </c:pt>
                <c:pt idx="7994">
                  <c:v>420.42700000000002</c:v>
                </c:pt>
                <c:pt idx="7995">
                  <c:v>420.32</c:v>
                </c:pt>
                <c:pt idx="7996">
                  <c:v>420.42700000000002</c:v>
                </c:pt>
                <c:pt idx="7997">
                  <c:v>420.58699999999999</c:v>
                </c:pt>
                <c:pt idx="7998">
                  <c:v>420.85300000000001</c:v>
                </c:pt>
                <c:pt idx="7999">
                  <c:v>420.90699999999998</c:v>
                </c:pt>
                <c:pt idx="8000">
                  <c:v>420.48</c:v>
                </c:pt>
                <c:pt idx="8001">
                  <c:v>420.32</c:v>
                </c:pt>
                <c:pt idx="8002">
                  <c:v>420.42700000000002</c:v>
                </c:pt>
                <c:pt idx="8003">
                  <c:v>420.64</c:v>
                </c:pt>
                <c:pt idx="8004">
                  <c:v>421.44</c:v>
                </c:pt>
                <c:pt idx="8005">
                  <c:v>421.81299999999999</c:v>
                </c:pt>
                <c:pt idx="8006">
                  <c:v>421.97300000000001</c:v>
                </c:pt>
                <c:pt idx="8007">
                  <c:v>422.02699999999999</c:v>
                </c:pt>
                <c:pt idx="8008">
                  <c:v>421.81299999999999</c:v>
                </c:pt>
                <c:pt idx="8009">
                  <c:v>421.65300000000002</c:v>
                </c:pt>
                <c:pt idx="8010">
                  <c:v>421.49299999999999</c:v>
                </c:pt>
                <c:pt idx="8011">
                  <c:v>421.54700000000003</c:v>
                </c:pt>
                <c:pt idx="8012">
                  <c:v>421.49299999999999</c:v>
                </c:pt>
                <c:pt idx="8013">
                  <c:v>421.387</c:v>
                </c:pt>
                <c:pt idx="8014">
                  <c:v>421.6</c:v>
                </c:pt>
                <c:pt idx="8015">
                  <c:v>421.22699999999998</c:v>
                </c:pt>
                <c:pt idx="8016">
                  <c:v>421.33300000000003</c:v>
                </c:pt>
                <c:pt idx="8017">
                  <c:v>420.85300000000001</c:v>
                </c:pt>
                <c:pt idx="8018">
                  <c:v>420.48</c:v>
                </c:pt>
                <c:pt idx="8019">
                  <c:v>419.62700000000001</c:v>
                </c:pt>
                <c:pt idx="8020">
                  <c:v>419.41300000000001</c:v>
                </c:pt>
                <c:pt idx="8021">
                  <c:v>419.30700000000002</c:v>
                </c:pt>
                <c:pt idx="8022">
                  <c:v>419.57299999999998</c:v>
                </c:pt>
                <c:pt idx="8023">
                  <c:v>419.52</c:v>
                </c:pt>
                <c:pt idx="8024">
                  <c:v>419.947</c:v>
                </c:pt>
                <c:pt idx="8025">
                  <c:v>420.42700000000002</c:v>
                </c:pt>
                <c:pt idx="8026">
                  <c:v>420.53300000000002</c:v>
                </c:pt>
                <c:pt idx="8027">
                  <c:v>420.53300000000002</c:v>
                </c:pt>
                <c:pt idx="8028">
                  <c:v>420.48</c:v>
                </c:pt>
                <c:pt idx="8029">
                  <c:v>420.267</c:v>
                </c:pt>
                <c:pt idx="8030">
                  <c:v>420.90699999999998</c:v>
                </c:pt>
                <c:pt idx="8031">
                  <c:v>421.06700000000001</c:v>
                </c:pt>
                <c:pt idx="8032">
                  <c:v>421.33300000000003</c:v>
                </c:pt>
                <c:pt idx="8033">
                  <c:v>421.54300000000001</c:v>
                </c:pt>
                <c:pt idx="8034">
                  <c:v>421.81299999999999</c:v>
                </c:pt>
                <c:pt idx="8035">
                  <c:v>421.6</c:v>
                </c:pt>
                <c:pt idx="8036">
                  <c:v>421.76</c:v>
                </c:pt>
                <c:pt idx="8037">
                  <c:v>421.49299999999999</c:v>
                </c:pt>
                <c:pt idx="8038">
                  <c:v>421.22699999999998</c:v>
                </c:pt>
                <c:pt idx="8039">
                  <c:v>420.8</c:v>
                </c:pt>
                <c:pt idx="8040">
                  <c:v>420.69299999999998</c:v>
                </c:pt>
                <c:pt idx="8041">
                  <c:v>420.64</c:v>
                </c:pt>
                <c:pt idx="8042">
                  <c:v>420.74700000000001</c:v>
                </c:pt>
                <c:pt idx="8043">
                  <c:v>420.85300000000001</c:v>
                </c:pt>
                <c:pt idx="8044">
                  <c:v>421.01299999999998</c:v>
                </c:pt>
                <c:pt idx="8045">
                  <c:v>420.85300000000001</c:v>
                </c:pt>
                <c:pt idx="8046">
                  <c:v>420.85300000000001</c:v>
                </c:pt>
                <c:pt idx="8047">
                  <c:v>421.28</c:v>
                </c:pt>
                <c:pt idx="8048">
                  <c:v>421.44</c:v>
                </c:pt>
                <c:pt idx="8049">
                  <c:v>421.86700000000002</c:v>
                </c:pt>
                <c:pt idx="8050">
                  <c:v>422.08</c:v>
                </c:pt>
                <c:pt idx="8051">
                  <c:v>422.18700000000001</c:v>
                </c:pt>
                <c:pt idx="8052">
                  <c:v>422.50700000000001</c:v>
                </c:pt>
                <c:pt idx="8053">
                  <c:v>422.98700000000002</c:v>
                </c:pt>
                <c:pt idx="8054">
                  <c:v>423.14699999999999</c:v>
                </c:pt>
                <c:pt idx="8055">
                  <c:v>422.93299999999999</c:v>
                </c:pt>
                <c:pt idx="8056">
                  <c:v>422.93299999999999</c:v>
                </c:pt>
                <c:pt idx="8057">
                  <c:v>423.09300000000002</c:v>
                </c:pt>
                <c:pt idx="8058">
                  <c:v>423.30700000000002</c:v>
                </c:pt>
                <c:pt idx="8059">
                  <c:v>423.57299999999998</c:v>
                </c:pt>
                <c:pt idx="8060">
                  <c:v>424</c:v>
                </c:pt>
                <c:pt idx="8061">
                  <c:v>424.21300000000002</c:v>
                </c:pt>
                <c:pt idx="8062">
                  <c:v>424</c:v>
                </c:pt>
                <c:pt idx="8063">
                  <c:v>424.267</c:v>
                </c:pt>
                <c:pt idx="8064">
                  <c:v>424.053</c:v>
                </c:pt>
                <c:pt idx="8065">
                  <c:v>424.21300000000002</c:v>
                </c:pt>
                <c:pt idx="8066">
                  <c:v>424.48</c:v>
                </c:pt>
                <c:pt idx="8067">
                  <c:v>424.53300000000002</c:v>
                </c:pt>
                <c:pt idx="8068">
                  <c:v>424.85300000000001</c:v>
                </c:pt>
                <c:pt idx="8069">
                  <c:v>425.06700000000001</c:v>
                </c:pt>
                <c:pt idx="8070">
                  <c:v>425.12</c:v>
                </c:pt>
                <c:pt idx="8071">
                  <c:v>425.33300000000003</c:v>
                </c:pt>
                <c:pt idx="8072">
                  <c:v>425.28</c:v>
                </c:pt>
                <c:pt idx="8073">
                  <c:v>425.76</c:v>
                </c:pt>
                <c:pt idx="8074">
                  <c:v>425.6</c:v>
                </c:pt>
                <c:pt idx="8075">
                  <c:v>425.92</c:v>
                </c:pt>
                <c:pt idx="8076">
                  <c:v>426.08</c:v>
                </c:pt>
                <c:pt idx="8077">
                  <c:v>426.45299999999997</c:v>
                </c:pt>
                <c:pt idx="8078">
                  <c:v>426.4</c:v>
                </c:pt>
                <c:pt idx="8079">
                  <c:v>426.24</c:v>
                </c:pt>
                <c:pt idx="8080">
                  <c:v>426.45299999999997</c:v>
                </c:pt>
                <c:pt idx="8081">
                  <c:v>426.56</c:v>
                </c:pt>
                <c:pt idx="8082">
                  <c:v>426.66699999999997</c:v>
                </c:pt>
                <c:pt idx="8083">
                  <c:v>426.88</c:v>
                </c:pt>
                <c:pt idx="8084">
                  <c:v>426.66699999999997</c:v>
                </c:pt>
                <c:pt idx="8085">
                  <c:v>427.2</c:v>
                </c:pt>
                <c:pt idx="8086">
                  <c:v>427.41300000000001</c:v>
                </c:pt>
                <c:pt idx="8087">
                  <c:v>427.68</c:v>
                </c:pt>
                <c:pt idx="8088">
                  <c:v>427.36</c:v>
                </c:pt>
                <c:pt idx="8089">
                  <c:v>427.41300000000001</c:v>
                </c:pt>
                <c:pt idx="8090">
                  <c:v>426.98700000000002</c:v>
                </c:pt>
                <c:pt idx="8091">
                  <c:v>426.827</c:v>
                </c:pt>
                <c:pt idx="8092">
                  <c:v>426.45299999999997</c:v>
                </c:pt>
                <c:pt idx="8093">
                  <c:v>426.56</c:v>
                </c:pt>
                <c:pt idx="8094">
                  <c:v>426.827</c:v>
                </c:pt>
                <c:pt idx="8095">
                  <c:v>426.827</c:v>
                </c:pt>
                <c:pt idx="8096">
                  <c:v>426.77300000000002</c:v>
                </c:pt>
                <c:pt idx="8097">
                  <c:v>426.74299999999999</c:v>
                </c:pt>
                <c:pt idx="8098">
                  <c:v>426.45299999999997</c:v>
                </c:pt>
                <c:pt idx="8099">
                  <c:v>426.827</c:v>
                </c:pt>
                <c:pt idx="8100">
                  <c:v>426.72</c:v>
                </c:pt>
                <c:pt idx="8101">
                  <c:v>426.34699999999998</c:v>
                </c:pt>
                <c:pt idx="8102">
                  <c:v>426.29300000000001</c:v>
                </c:pt>
                <c:pt idx="8103">
                  <c:v>426.34699999999998</c:v>
                </c:pt>
                <c:pt idx="8104">
                  <c:v>426.66699999999997</c:v>
                </c:pt>
                <c:pt idx="8105">
                  <c:v>426.85700000000003</c:v>
                </c:pt>
                <c:pt idx="8106">
                  <c:v>427.04</c:v>
                </c:pt>
                <c:pt idx="8107">
                  <c:v>427.36</c:v>
                </c:pt>
                <c:pt idx="8108">
                  <c:v>427.2</c:v>
                </c:pt>
                <c:pt idx="8109">
                  <c:v>427.2</c:v>
                </c:pt>
                <c:pt idx="8110">
                  <c:v>426.93299999999999</c:v>
                </c:pt>
                <c:pt idx="8111">
                  <c:v>426.827</c:v>
                </c:pt>
                <c:pt idx="8112">
                  <c:v>426.98700000000002</c:v>
                </c:pt>
                <c:pt idx="8113">
                  <c:v>426.827</c:v>
                </c:pt>
                <c:pt idx="8114">
                  <c:v>426.827</c:v>
                </c:pt>
                <c:pt idx="8115">
                  <c:v>426.827</c:v>
                </c:pt>
                <c:pt idx="8116">
                  <c:v>427.25299999999999</c:v>
                </c:pt>
                <c:pt idx="8117">
                  <c:v>427.25299999999999</c:v>
                </c:pt>
                <c:pt idx="8118">
                  <c:v>427.30700000000002</c:v>
                </c:pt>
                <c:pt idx="8119">
                  <c:v>427.14699999999999</c:v>
                </c:pt>
                <c:pt idx="8120">
                  <c:v>427.14299999999997</c:v>
                </c:pt>
                <c:pt idx="8121">
                  <c:v>426.98700000000002</c:v>
                </c:pt>
                <c:pt idx="8122">
                  <c:v>426.98700000000002</c:v>
                </c:pt>
                <c:pt idx="8123">
                  <c:v>427.2</c:v>
                </c:pt>
                <c:pt idx="8124">
                  <c:v>427.25299999999999</c:v>
                </c:pt>
                <c:pt idx="8125">
                  <c:v>427.48599999999999</c:v>
                </c:pt>
                <c:pt idx="8126">
                  <c:v>427.36</c:v>
                </c:pt>
                <c:pt idx="8127">
                  <c:v>427.25299999999999</c:v>
                </c:pt>
                <c:pt idx="8128">
                  <c:v>427.31400000000002</c:v>
                </c:pt>
                <c:pt idx="8129">
                  <c:v>426.93299999999999</c:v>
                </c:pt>
                <c:pt idx="8130">
                  <c:v>426.85700000000003</c:v>
                </c:pt>
                <c:pt idx="8131">
                  <c:v>426.613</c:v>
                </c:pt>
                <c:pt idx="8132">
                  <c:v>426.57100000000003</c:v>
                </c:pt>
                <c:pt idx="8133">
                  <c:v>426.34699999999998</c:v>
                </c:pt>
                <c:pt idx="8134">
                  <c:v>426.29300000000001</c:v>
                </c:pt>
                <c:pt idx="8135">
                  <c:v>426.22899999999998</c:v>
                </c:pt>
                <c:pt idx="8136">
                  <c:v>426.50700000000001</c:v>
                </c:pt>
                <c:pt idx="8137">
                  <c:v>426.4</c:v>
                </c:pt>
                <c:pt idx="8138">
                  <c:v>426.02699999999999</c:v>
                </c:pt>
                <c:pt idx="8139">
                  <c:v>425.88600000000002</c:v>
                </c:pt>
                <c:pt idx="8140">
                  <c:v>425.86700000000002</c:v>
                </c:pt>
                <c:pt idx="8141">
                  <c:v>425.81299999999999</c:v>
                </c:pt>
                <c:pt idx="8142">
                  <c:v>425.86700000000002</c:v>
                </c:pt>
                <c:pt idx="8143">
                  <c:v>425.76</c:v>
                </c:pt>
                <c:pt idx="8144">
                  <c:v>426.02699999999999</c:v>
                </c:pt>
                <c:pt idx="8145">
                  <c:v>426.18700000000001</c:v>
                </c:pt>
                <c:pt idx="8146">
                  <c:v>426.29300000000001</c:v>
                </c:pt>
                <c:pt idx="8147">
                  <c:v>426.56</c:v>
                </c:pt>
                <c:pt idx="8148">
                  <c:v>426.50700000000001</c:v>
                </c:pt>
                <c:pt idx="8149">
                  <c:v>426.51400000000001</c:v>
                </c:pt>
                <c:pt idx="8150">
                  <c:v>426.56</c:v>
                </c:pt>
                <c:pt idx="8151">
                  <c:v>426.29300000000001</c:v>
                </c:pt>
                <c:pt idx="8152">
                  <c:v>426.29300000000001</c:v>
                </c:pt>
                <c:pt idx="8153">
                  <c:v>426.56</c:v>
                </c:pt>
                <c:pt idx="8154">
                  <c:v>426.8</c:v>
                </c:pt>
                <c:pt idx="8155">
                  <c:v>427.14699999999999</c:v>
                </c:pt>
                <c:pt idx="8156">
                  <c:v>427.14699999999999</c:v>
                </c:pt>
                <c:pt idx="8157">
                  <c:v>427.57299999999998</c:v>
                </c:pt>
                <c:pt idx="8158">
                  <c:v>427.947</c:v>
                </c:pt>
                <c:pt idx="8159">
                  <c:v>428.21300000000002</c:v>
                </c:pt>
                <c:pt idx="8160">
                  <c:v>428.37299999999999</c:v>
                </c:pt>
                <c:pt idx="8161">
                  <c:v>428.42700000000002</c:v>
                </c:pt>
                <c:pt idx="8162">
                  <c:v>428.32</c:v>
                </c:pt>
                <c:pt idx="8163">
                  <c:v>428.74700000000001</c:v>
                </c:pt>
                <c:pt idx="8164">
                  <c:v>428.8</c:v>
                </c:pt>
                <c:pt idx="8165">
                  <c:v>429.44</c:v>
                </c:pt>
                <c:pt idx="8166">
                  <c:v>429.54700000000003</c:v>
                </c:pt>
                <c:pt idx="8167">
                  <c:v>429.70699999999999</c:v>
                </c:pt>
                <c:pt idx="8168">
                  <c:v>430.02699999999999</c:v>
                </c:pt>
                <c:pt idx="8169">
                  <c:v>430.18700000000001</c:v>
                </c:pt>
                <c:pt idx="8170">
                  <c:v>430.29300000000001</c:v>
                </c:pt>
                <c:pt idx="8171">
                  <c:v>430.08</c:v>
                </c:pt>
                <c:pt idx="8172">
                  <c:v>429.92</c:v>
                </c:pt>
                <c:pt idx="8173">
                  <c:v>430.08</c:v>
                </c:pt>
                <c:pt idx="8174">
                  <c:v>430.08</c:v>
                </c:pt>
                <c:pt idx="8175">
                  <c:v>429.76</c:v>
                </c:pt>
                <c:pt idx="8176">
                  <c:v>430.18700000000001</c:v>
                </c:pt>
                <c:pt idx="8177">
                  <c:v>430.45299999999997</c:v>
                </c:pt>
                <c:pt idx="8178">
                  <c:v>430.4</c:v>
                </c:pt>
                <c:pt idx="8179">
                  <c:v>430.18700000000001</c:v>
                </c:pt>
                <c:pt idx="8180">
                  <c:v>430</c:v>
                </c:pt>
                <c:pt idx="8181">
                  <c:v>430.4</c:v>
                </c:pt>
                <c:pt idx="8182">
                  <c:v>430.66699999999997</c:v>
                </c:pt>
                <c:pt idx="8183">
                  <c:v>430.4</c:v>
                </c:pt>
                <c:pt idx="8184">
                  <c:v>430.72</c:v>
                </c:pt>
                <c:pt idx="8185">
                  <c:v>430.77300000000002</c:v>
                </c:pt>
                <c:pt idx="8186">
                  <c:v>431.46699999999998</c:v>
                </c:pt>
                <c:pt idx="8187">
                  <c:v>431.68</c:v>
                </c:pt>
                <c:pt idx="8188">
                  <c:v>431.52</c:v>
                </c:pt>
                <c:pt idx="8189">
                  <c:v>431.57299999999998</c:v>
                </c:pt>
                <c:pt idx="8190">
                  <c:v>432</c:v>
                </c:pt>
                <c:pt idx="8191">
                  <c:v>431.84</c:v>
                </c:pt>
                <c:pt idx="8192">
                  <c:v>432</c:v>
                </c:pt>
                <c:pt idx="8193">
                  <c:v>432.053</c:v>
                </c:pt>
                <c:pt idx="8194">
                  <c:v>432.16</c:v>
                </c:pt>
                <c:pt idx="8195">
                  <c:v>432.10700000000003</c:v>
                </c:pt>
                <c:pt idx="8196">
                  <c:v>431.733</c:v>
                </c:pt>
                <c:pt idx="8197">
                  <c:v>431.52</c:v>
                </c:pt>
                <c:pt idx="8198">
                  <c:v>431.62700000000001</c:v>
                </c:pt>
                <c:pt idx="8199">
                  <c:v>431.41300000000001</c:v>
                </c:pt>
                <c:pt idx="8200">
                  <c:v>431.36</c:v>
                </c:pt>
                <c:pt idx="8201">
                  <c:v>431.08600000000001</c:v>
                </c:pt>
                <c:pt idx="8202">
                  <c:v>431.09300000000002</c:v>
                </c:pt>
                <c:pt idx="8203">
                  <c:v>431.09300000000002</c:v>
                </c:pt>
                <c:pt idx="8204">
                  <c:v>430.66699999999997</c:v>
                </c:pt>
                <c:pt idx="8205">
                  <c:v>430.93299999999999</c:v>
                </c:pt>
                <c:pt idx="8206">
                  <c:v>430.72</c:v>
                </c:pt>
                <c:pt idx="8207">
                  <c:v>430.93299999999999</c:v>
                </c:pt>
                <c:pt idx="8208">
                  <c:v>430.93299999999999</c:v>
                </c:pt>
                <c:pt idx="8209">
                  <c:v>431.029</c:v>
                </c:pt>
                <c:pt idx="8210">
                  <c:v>431.09300000000002</c:v>
                </c:pt>
                <c:pt idx="8211">
                  <c:v>431.41300000000001</c:v>
                </c:pt>
                <c:pt idx="8212">
                  <c:v>431.46699999999998</c:v>
                </c:pt>
                <c:pt idx="8213">
                  <c:v>431.46699999999998</c:v>
                </c:pt>
                <c:pt idx="8214">
                  <c:v>431.57299999999998</c:v>
                </c:pt>
                <c:pt idx="8215">
                  <c:v>431.57299999999998</c:v>
                </c:pt>
                <c:pt idx="8216">
                  <c:v>431.30700000000002</c:v>
                </c:pt>
                <c:pt idx="8217">
                  <c:v>431.46699999999998</c:v>
                </c:pt>
                <c:pt idx="8218">
                  <c:v>431.09300000000002</c:v>
                </c:pt>
                <c:pt idx="8219">
                  <c:v>431.30700000000002</c:v>
                </c:pt>
                <c:pt idx="8220">
                  <c:v>430.88</c:v>
                </c:pt>
                <c:pt idx="8221">
                  <c:v>431.25299999999999</c:v>
                </c:pt>
                <c:pt idx="8222">
                  <c:v>430.66699999999997</c:v>
                </c:pt>
                <c:pt idx="8223">
                  <c:v>430.77300000000002</c:v>
                </c:pt>
                <c:pt idx="8224">
                  <c:v>430.72</c:v>
                </c:pt>
                <c:pt idx="8225">
                  <c:v>430.77300000000002</c:v>
                </c:pt>
                <c:pt idx="8226">
                  <c:v>430.72</c:v>
                </c:pt>
                <c:pt idx="8227">
                  <c:v>430.72</c:v>
                </c:pt>
                <c:pt idx="8228">
                  <c:v>430.613</c:v>
                </c:pt>
                <c:pt idx="8229">
                  <c:v>430.613</c:v>
                </c:pt>
                <c:pt idx="8230">
                  <c:v>430.66699999999997</c:v>
                </c:pt>
                <c:pt idx="8231">
                  <c:v>430.50700000000001</c:v>
                </c:pt>
                <c:pt idx="8232">
                  <c:v>430.29300000000001</c:v>
                </c:pt>
                <c:pt idx="8233">
                  <c:v>430.613</c:v>
                </c:pt>
                <c:pt idx="8234">
                  <c:v>430.613</c:v>
                </c:pt>
                <c:pt idx="8235">
                  <c:v>430.613</c:v>
                </c:pt>
                <c:pt idx="8236">
                  <c:v>430.24</c:v>
                </c:pt>
                <c:pt idx="8237">
                  <c:v>430.613</c:v>
                </c:pt>
                <c:pt idx="8238">
                  <c:v>430.50700000000001</c:v>
                </c:pt>
                <c:pt idx="8239">
                  <c:v>430.56</c:v>
                </c:pt>
                <c:pt idx="8240">
                  <c:v>430.56</c:v>
                </c:pt>
                <c:pt idx="8241">
                  <c:v>430.50700000000001</c:v>
                </c:pt>
                <c:pt idx="8242">
                  <c:v>430.62900000000002</c:v>
                </c:pt>
                <c:pt idx="8243">
                  <c:v>431.09300000000002</c:v>
                </c:pt>
                <c:pt idx="8244">
                  <c:v>431.14699999999999</c:v>
                </c:pt>
                <c:pt idx="8245">
                  <c:v>431.2</c:v>
                </c:pt>
                <c:pt idx="8246">
                  <c:v>431.62700000000001</c:v>
                </c:pt>
                <c:pt idx="8247">
                  <c:v>431.947</c:v>
                </c:pt>
                <c:pt idx="8248">
                  <c:v>432.32</c:v>
                </c:pt>
                <c:pt idx="8249">
                  <c:v>432.53300000000002</c:v>
                </c:pt>
                <c:pt idx="8250">
                  <c:v>432.58699999999999</c:v>
                </c:pt>
                <c:pt idx="8251">
                  <c:v>432.8</c:v>
                </c:pt>
                <c:pt idx="8252">
                  <c:v>432.58699999999999</c:v>
                </c:pt>
                <c:pt idx="8253">
                  <c:v>432.69299999999998</c:v>
                </c:pt>
                <c:pt idx="8254">
                  <c:v>432.96</c:v>
                </c:pt>
                <c:pt idx="8255">
                  <c:v>433.22699999999998</c:v>
                </c:pt>
                <c:pt idx="8256">
                  <c:v>433.65300000000002</c:v>
                </c:pt>
                <c:pt idx="8257">
                  <c:v>433.49299999999999</c:v>
                </c:pt>
                <c:pt idx="8258">
                  <c:v>433.65300000000002</c:v>
                </c:pt>
                <c:pt idx="8259">
                  <c:v>433.54700000000003</c:v>
                </c:pt>
                <c:pt idx="8260">
                  <c:v>433.86700000000002</c:v>
                </c:pt>
                <c:pt idx="8261">
                  <c:v>433.86700000000002</c:v>
                </c:pt>
                <c:pt idx="8262">
                  <c:v>434.02699999999999</c:v>
                </c:pt>
                <c:pt idx="8263">
                  <c:v>434.13299999999998</c:v>
                </c:pt>
                <c:pt idx="8264">
                  <c:v>434.29300000000001</c:v>
                </c:pt>
                <c:pt idx="8265">
                  <c:v>434.50700000000001</c:v>
                </c:pt>
                <c:pt idx="8266">
                  <c:v>434.66699999999997</c:v>
                </c:pt>
                <c:pt idx="8267">
                  <c:v>435.04</c:v>
                </c:pt>
                <c:pt idx="8268">
                  <c:v>435.36</c:v>
                </c:pt>
                <c:pt idx="8269">
                  <c:v>435.52</c:v>
                </c:pt>
                <c:pt idx="8270">
                  <c:v>435.46699999999998</c:v>
                </c:pt>
                <c:pt idx="8271">
                  <c:v>434.93299999999999</c:v>
                </c:pt>
                <c:pt idx="8272">
                  <c:v>435.08600000000001</c:v>
                </c:pt>
                <c:pt idx="8273">
                  <c:v>435.09300000000002</c:v>
                </c:pt>
                <c:pt idx="8274">
                  <c:v>435.41300000000001</c:v>
                </c:pt>
                <c:pt idx="8275">
                  <c:v>435.57299999999998</c:v>
                </c:pt>
                <c:pt idx="8276">
                  <c:v>435.89299999999997</c:v>
                </c:pt>
                <c:pt idx="8277">
                  <c:v>436.10700000000003</c:v>
                </c:pt>
                <c:pt idx="8278">
                  <c:v>436.06700000000001</c:v>
                </c:pt>
                <c:pt idx="8279">
                  <c:v>436.06700000000001</c:v>
                </c:pt>
                <c:pt idx="8280">
                  <c:v>435.8</c:v>
                </c:pt>
                <c:pt idx="8281">
                  <c:v>435.53300000000002</c:v>
                </c:pt>
                <c:pt idx="8282">
                  <c:v>435.46699999999998</c:v>
                </c:pt>
                <c:pt idx="8283">
                  <c:v>436.06700000000001</c:v>
                </c:pt>
                <c:pt idx="8284">
                  <c:v>436.2</c:v>
                </c:pt>
                <c:pt idx="8285">
                  <c:v>436.06700000000001</c:v>
                </c:pt>
                <c:pt idx="8286">
                  <c:v>435.267</c:v>
                </c:pt>
                <c:pt idx="8287">
                  <c:v>434.8</c:v>
                </c:pt>
                <c:pt idx="8288">
                  <c:v>435.06700000000001</c:v>
                </c:pt>
                <c:pt idx="8289">
                  <c:v>434.93299999999999</c:v>
                </c:pt>
                <c:pt idx="8290">
                  <c:v>435.46699999999998</c:v>
                </c:pt>
                <c:pt idx="8291">
                  <c:v>435.44600000000003</c:v>
                </c:pt>
                <c:pt idx="8292">
                  <c:v>435.14299999999997</c:v>
                </c:pt>
                <c:pt idx="8293">
                  <c:v>435.52</c:v>
                </c:pt>
                <c:pt idx="8294">
                  <c:v>435.46699999999998</c:v>
                </c:pt>
                <c:pt idx="8295">
                  <c:v>435.89299999999997</c:v>
                </c:pt>
                <c:pt idx="8296">
                  <c:v>436.21300000000002</c:v>
                </c:pt>
                <c:pt idx="8297">
                  <c:v>436.69299999999998</c:v>
                </c:pt>
                <c:pt idx="8298">
                  <c:v>436.74700000000001</c:v>
                </c:pt>
                <c:pt idx="8299">
                  <c:v>436.42700000000002</c:v>
                </c:pt>
                <c:pt idx="8300">
                  <c:v>436.69299999999998</c:v>
                </c:pt>
                <c:pt idx="8301">
                  <c:v>437.387</c:v>
                </c:pt>
                <c:pt idx="8302">
                  <c:v>437.6</c:v>
                </c:pt>
                <c:pt idx="8303">
                  <c:v>437.49299999999999</c:v>
                </c:pt>
                <c:pt idx="8304">
                  <c:v>437.44</c:v>
                </c:pt>
                <c:pt idx="8305">
                  <c:v>437.49299999999999</c:v>
                </c:pt>
                <c:pt idx="8306">
                  <c:v>437.49299999999999</c:v>
                </c:pt>
                <c:pt idx="8307">
                  <c:v>437.6</c:v>
                </c:pt>
                <c:pt idx="8308">
                  <c:v>437.33300000000003</c:v>
                </c:pt>
                <c:pt idx="8309">
                  <c:v>437.387</c:v>
                </c:pt>
                <c:pt idx="8310">
                  <c:v>437.173</c:v>
                </c:pt>
                <c:pt idx="8311">
                  <c:v>436.90699999999998</c:v>
                </c:pt>
                <c:pt idx="8312">
                  <c:v>436.8</c:v>
                </c:pt>
                <c:pt idx="8313">
                  <c:v>436.8</c:v>
                </c:pt>
                <c:pt idx="8314">
                  <c:v>437.22699999999998</c:v>
                </c:pt>
                <c:pt idx="8315">
                  <c:v>437.33300000000003</c:v>
                </c:pt>
                <c:pt idx="8316">
                  <c:v>437.49299999999999</c:v>
                </c:pt>
                <c:pt idx="8317">
                  <c:v>437.387</c:v>
                </c:pt>
                <c:pt idx="8318">
                  <c:v>437.387</c:v>
                </c:pt>
                <c:pt idx="8319">
                  <c:v>437.76</c:v>
                </c:pt>
                <c:pt idx="8320">
                  <c:v>437.81299999999999</c:v>
                </c:pt>
                <c:pt idx="8321">
                  <c:v>438.02699999999999</c:v>
                </c:pt>
                <c:pt idx="8322">
                  <c:v>438.13299999999998</c:v>
                </c:pt>
                <c:pt idx="8323">
                  <c:v>438.45299999999997</c:v>
                </c:pt>
                <c:pt idx="8324">
                  <c:v>438.77300000000002</c:v>
                </c:pt>
                <c:pt idx="8325">
                  <c:v>438.827</c:v>
                </c:pt>
                <c:pt idx="8326">
                  <c:v>438.56</c:v>
                </c:pt>
                <c:pt idx="8327">
                  <c:v>438.08</c:v>
                </c:pt>
                <c:pt idx="8328">
                  <c:v>438.13299999999998</c:v>
                </c:pt>
                <c:pt idx="8329">
                  <c:v>438.02699999999999</c:v>
                </c:pt>
                <c:pt idx="8330">
                  <c:v>438.02699999999999</c:v>
                </c:pt>
                <c:pt idx="8331">
                  <c:v>437.54700000000003</c:v>
                </c:pt>
                <c:pt idx="8332">
                  <c:v>437.70699999999999</c:v>
                </c:pt>
                <c:pt idx="8333">
                  <c:v>437.33300000000003</c:v>
                </c:pt>
                <c:pt idx="8334">
                  <c:v>437.22699999999998</c:v>
                </c:pt>
                <c:pt idx="8335">
                  <c:v>436.58699999999999</c:v>
                </c:pt>
                <c:pt idx="8336">
                  <c:v>436.267</c:v>
                </c:pt>
                <c:pt idx="8337">
                  <c:v>436.21300000000002</c:v>
                </c:pt>
                <c:pt idx="8338">
                  <c:v>436.21300000000002</c:v>
                </c:pt>
                <c:pt idx="8339">
                  <c:v>435.947</c:v>
                </c:pt>
                <c:pt idx="8340">
                  <c:v>435.947</c:v>
                </c:pt>
                <c:pt idx="8341">
                  <c:v>436.16</c:v>
                </c:pt>
                <c:pt idx="8342">
                  <c:v>436.53300000000002</c:v>
                </c:pt>
                <c:pt idx="8343">
                  <c:v>436.42700000000002</c:v>
                </c:pt>
                <c:pt idx="8344">
                  <c:v>436.16</c:v>
                </c:pt>
                <c:pt idx="8345">
                  <c:v>436.21300000000002</c:v>
                </c:pt>
                <c:pt idx="8346">
                  <c:v>436.21300000000002</c:v>
                </c:pt>
                <c:pt idx="8347">
                  <c:v>436.053</c:v>
                </c:pt>
                <c:pt idx="8348">
                  <c:v>436.37299999999999</c:v>
                </c:pt>
                <c:pt idx="8349">
                  <c:v>435.84</c:v>
                </c:pt>
                <c:pt idx="8350">
                  <c:v>436.053</c:v>
                </c:pt>
                <c:pt idx="8351">
                  <c:v>436.267</c:v>
                </c:pt>
                <c:pt idx="8352">
                  <c:v>436.37299999999999</c:v>
                </c:pt>
                <c:pt idx="8353">
                  <c:v>435.733</c:v>
                </c:pt>
                <c:pt idx="8354">
                  <c:v>435.41300000000001</c:v>
                </c:pt>
                <c:pt idx="8355">
                  <c:v>435.2</c:v>
                </c:pt>
                <c:pt idx="8356">
                  <c:v>435.04</c:v>
                </c:pt>
                <c:pt idx="8357">
                  <c:v>434.77300000000002</c:v>
                </c:pt>
                <c:pt idx="8358">
                  <c:v>434.72</c:v>
                </c:pt>
                <c:pt idx="8359">
                  <c:v>434.72</c:v>
                </c:pt>
                <c:pt idx="8360">
                  <c:v>434.50700000000001</c:v>
                </c:pt>
                <c:pt idx="8361">
                  <c:v>434.45299999999997</c:v>
                </c:pt>
                <c:pt idx="8362">
                  <c:v>433.97300000000001</c:v>
                </c:pt>
                <c:pt idx="8363">
                  <c:v>433.49299999999999</c:v>
                </c:pt>
                <c:pt idx="8364">
                  <c:v>433.49299999999999</c:v>
                </c:pt>
                <c:pt idx="8365">
                  <c:v>433.387</c:v>
                </c:pt>
                <c:pt idx="8366">
                  <c:v>433.01299999999998</c:v>
                </c:pt>
                <c:pt idx="8367">
                  <c:v>432.6</c:v>
                </c:pt>
                <c:pt idx="8368">
                  <c:v>432.4</c:v>
                </c:pt>
                <c:pt idx="8369">
                  <c:v>431.86700000000002</c:v>
                </c:pt>
                <c:pt idx="8370">
                  <c:v>431.8</c:v>
                </c:pt>
                <c:pt idx="8371">
                  <c:v>431.53300000000002</c:v>
                </c:pt>
                <c:pt idx="8372">
                  <c:v>431.33300000000003</c:v>
                </c:pt>
                <c:pt idx="8373">
                  <c:v>430.66699999999997</c:v>
                </c:pt>
                <c:pt idx="8374">
                  <c:v>430.267</c:v>
                </c:pt>
                <c:pt idx="8375">
                  <c:v>430.46699999999998</c:v>
                </c:pt>
                <c:pt idx="8376">
                  <c:v>429.53300000000002</c:v>
                </c:pt>
                <c:pt idx="8377">
                  <c:v>429.53300000000002</c:v>
                </c:pt>
                <c:pt idx="8378">
                  <c:v>429.53300000000002</c:v>
                </c:pt>
                <c:pt idx="8379">
                  <c:v>429.2</c:v>
                </c:pt>
                <c:pt idx="8380">
                  <c:v>429.29199999999997</c:v>
                </c:pt>
                <c:pt idx="8381">
                  <c:v>428.74299999999999</c:v>
                </c:pt>
                <c:pt idx="8382">
                  <c:v>428.96</c:v>
                </c:pt>
                <c:pt idx="8383">
                  <c:v>428.58699999999999</c:v>
                </c:pt>
                <c:pt idx="8384">
                  <c:v>428.32</c:v>
                </c:pt>
                <c:pt idx="8385">
                  <c:v>427.947</c:v>
                </c:pt>
                <c:pt idx="8386">
                  <c:v>427.68</c:v>
                </c:pt>
                <c:pt idx="8387">
                  <c:v>427.36</c:v>
                </c:pt>
                <c:pt idx="8388">
                  <c:v>427.78699999999998</c:v>
                </c:pt>
                <c:pt idx="8389">
                  <c:v>428.21300000000002</c:v>
                </c:pt>
                <c:pt idx="8390">
                  <c:v>427.947</c:v>
                </c:pt>
                <c:pt idx="8391">
                  <c:v>428.53300000000002</c:v>
                </c:pt>
                <c:pt idx="8392">
                  <c:v>428.48</c:v>
                </c:pt>
                <c:pt idx="8393">
                  <c:v>428.48</c:v>
                </c:pt>
                <c:pt idx="8394">
                  <c:v>428.85300000000001</c:v>
                </c:pt>
                <c:pt idx="8395">
                  <c:v>428.69299999999998</c:v>
                </c:pt>
                <c:pt idx="8396">
                  <c:v>428.96</c:v>
                </c:pt>
                <c:pt idx="8397">
                  <c:v>428.90699999999998</c:v>
                </c:pt>
                <c:pt idx="8398">
                  <c:v>429.33300000000003</c:v>
                </c:pt>
                <c:pt idx="8399">
                  <c:v>429.81299999999999</c:v>
                </c:pt>
                <c:pt idx="8400">
                  <c:v>430.02699999999999</c:v>
                </c:pt>
                <c:pt idx="8401">
                  <c:v>430.45299999999997</c:v>
                </c:pt>
                <c:pt idx="8402">
                  <c:v>430.4</c:v>
                </c:pt>
                <c:pt idx="8403">
                  <c:v>430.4</c:v>
                </c:pt>
                <c:pt idx="8404">
                  <c:v>430.45299999999997</c:v>
                </c:pt>
                <c:pt idx="8405">
                  <c:v>430.34699999999998</c:v>
                </c:pt>
                <c:pt idx="8406">
                  <c:v>430.34699999999998</c:v>
                </c:pt>
                <c:pt idx="8407">
                  <c:v>430.24</c:v>
                </c:pt>
                <c:pt idx="8408">
                  <c:v>430.02699999999999</c:v>
                </c:pt>
                <c:pt idx="8409">
                  <c:v>429.76</c:v>
                </c:pt>
                <c:pt idx="8410">
                  <c:v>429.92</c:v>
                </c:pt>
                <c:pt idx="8411">
                  <c:v>429.97300000000001</c:v>
                </c:pt>
                <c:pt idx="8412">
                  <c:v>430.02699999999999</c:v>
                </c:pt>
                <c:pt idx="8413">
                  <c:v>430.18700000000001</c:v>
                </c:pt>
                <c:pt idx="8414">
                  <c:v>430.13299999999998</c:v>
                </c:pt>
                <c:pt idx="8415">
                  <c:v>429.81299999999999</c:v>
                </c:pt>
                <c:pt idx="8416">
                  <c:v>429.49299999999999</c:v>
                </c:pt>
                <c:pt idx="8417">
                  <c:v>429.76</c:v>
                </c:pt>
                <c:pt idx="8418">
                  <c:v>429.28</c:v>
                </c:pt>
                <c:pt idx="8419">
                  <c:v>428.96</c:v>
                </c:pt>
                <c:pt idx="8420">
                  <c:v>428.96</c:v>
                </c:pt>
                <c:pt idx="8421">
                  <c:v>428.58699999999999</c:v>
                </c:pt>
                <c:pt idx="8422">
                  <c:v>428.267</c:v>
                </c:pt>
                <c:pt idx="8423">
                  <c:v>428.16</c:v>
                </c:pt>
                <c:pt idx="8424">
                  <c:v>428.16</c:v>
                </c:pt>
                <c:pt idx="8425">
                  <c:v>428.21300000000002</c:v>
                </c:pt>
                <c:pt idx="8426">
                  <c:v>428.10700000000003</c:v>
                </c:pt>
                <c:pt idx="8427">
                  <c:v>427.62700000000001</c:v>
                </c:pt>
                <c:pt idx="8428">
                  <c:v>427.57299999999998</c:v>
                </c:pt>
                <c:pt idx="8429">
                  <c:v>427.68</c:v>
                </c:pt>
                <c:pt idx="8430">
                  <c:v>427.52</c:v>
                </c:pt>
                <c:pt idx="8431">
                  <c:v>427.30700000000002</c:v>
                </c:pt>
                <c:pt idx="8432">
                  <c:v>427.36</c:v>
                </c:pt>
                <c:pt idx="8433">
                  <c:v>427.62700000000001</c:v>
                </c:pt>
                <c:pt idx="8434">
                  <c:v>427.36</c:v>
                </c:pt>
                <c:pt idx="8435">
                  <c:v>426.98700000000002</c:v>
                </c:pt>
                <c:pt idx="8436">
                  <c:v>427.36</c:v>
                </c:pt>
                <c:pt idx="8437">
                  <c:v>427.41300000000001</c:v>
                </c:pt>
                <c:pt idx="8438">
                  <c:v>427.2</c:v>
                </c:pt>
                <c:pt idx="8439">
                  <c:v>426.72</c:v>
                </c:pt>
                <c:pt idx="8440">
                  <c:v>426.24</c:v>
                </c:pt>
                <c:pt idx="8441">
                  <c:v>426.50700000000001</c:v>
                </c:pt>
                <c:pt idx="8442">
                  <c:v>426.613</c:v>
                </c:pt>
                <c:pt idx="8443">
                  <c:v>426.13299999999998</c:v>
                </c:pt>
                <c:pt idx="8444">
                  <c:v>425.70699999999999</c:v>
                </c:pt>
                <c:pt idx="8445">
                  <c:v>425.6</c:v>
                </c:pt>
                <c:pt idx="8446">
                  <c:v>425.33300000000003</c:v>
                </c:pt>
                <c:pt idx="8447">
                  <c:v>425.06700000000001</c:v>
                </c:pt>
                <c:pt idx="8448">
                  <c:v>425.12</c:v>
                </c:pt>
                <c:pt idx="8449">
                  <c:v>425.33300000000003</c:v>
                </c:pt>
                <c:pt idx="8450">
                  <c:v>425.65300000000002</c:v>
                </c:pt>
                <c:pt idx="8451">
                  <c:v>425.06700000000001</c:v>
                </c:pt>
                <c:pt idx="8452">
                  <c:v>425.33300000000003</c:v>
                </c:pt>
                <c:pt idx="8453">
                  <c:v>425.65300000000002</c:v>
                </c:pt>
                <c:pt idx="8454">
                  <c:v>426.34699999999998</c:v>
                </c:pt>
                <c:pt idx="8455">
                  <c:v>426.02699999999999</c:v>
                </c:pt>
                <c:pt idx="8456">
                  <c:v>425.6</c:v>
                </c:pt>
                <c:pt idx="8457">
                  <c:v>425.22699999999998</c:v>
                </c:pt>
                <c:pt idx="8458">
                  <c:v>425.06700000000001</c:v>
                </c:pt>
                <c:pt idx="8459">
                  <c:v>425.01299999999998</c:v>
                </c:pt>
                <c:pt idx="8460">
                  <c:v>424.69299999999998</c:v>
                </c:pt>
                <c:pt idx="8461">
                  <c:v>425.12</c:v>
                </c:pt>
                <c:pt idx="8462">
                  <c:v>424.8</c:v>
                </c:pt>
                <c:pt idx="8463">
                  <c:v>424.58699999999999</c:v>
                </c:pt>
                <c:pt idx="8464">
                  <c:v>424.53300000000002</c:v>
                </c:pt>
                <c:pt idx="8465">
                  <c:v>424.053</c:v>
                </c:pt>
                <c:pt idx="8466">
                  <c:v>423.68</c:v>
                </c:pt>
                <c:pt idx="8467">
                  <c:v>423.09300000000002</c:v>
                </c:pt>
                <c:pt idx="8468">
                  <c:v>422.827</c:v>
                </c:pt>
                <c:pt idx="8469">
                  <c:v>422.24</c:v>
                </c:pt>
                <c:pt idx="8470">
                  <c:v>422.88</c:v>
                </c:pt>
                <c:pt idx="8471">
                  <c:v>422.66699999999997</c:v>
                </c:pt>
                <c:pt idx="8472">
                  <c:v>423.14699999999999</c:v>
                </c:pt>
                <c:pt idx="8473">
                  <c:v>423.14699999999999</c:v>
                </c:pt>
                <c:pt idx="8474">
                  <c:v>423.25299999999999</c:v>
                </c:pt>
                <c:pt idx="8475">
                  <c:v>423.733</c:v>
                </c:pt>
                <c:pt idx="8476">
                  <c:v>423.89299999999997</c:v>
                </c:pt>
                <c:pt idx="8477">
                  <c:v>423.68</c:v>
                </c:pt>
                <c:pt idx="8478">
                  <c:v>424</c:v>
                </c:pt>
                <c:pt idx="8479">
                  <c:v>424.42700000000002</c:v>
                </c:pt>
                <c:pt idx="8480">
                  <c:v>424.64</c:v>
                </c:pt>
                <c:pt idx="8481">
                  <c:v>424.96</c:v>
                </c:pt>
                <c:pt idx="8482">
                  <c:v>425.387</c:v>
                </c:pt>
                <c:pt idx="8483">
                  <c:v>425.76</c:v>
                </c:pt>
                <c:pt idx="8484">
                  <c:v>425.76</c:v>
                </c:pt>
                <c:pt idx="8485">
                  <c:v>425.54700000000003</c:v>
                </c:pt>
                <c:pt idx="8486">
                  <c:v>425.92</c:v>
                </c:pt>
                <c:pt idx="8487">
                  <c:v>425.49299999999999</c:v>
                </c:pt>
                <c:pt idx="8488">
                  <c:v>425.81299999999999</c:v>
                </c:pt>
                <c:pt idx="8489">
                  <c:v>425.97300000000001</c:v>
                </c:pt>
                <c:pt idx="8490">
                  <c:v>425.76</c:v>
                </c:pt>
                <c:pt idx="8491">
                  <c:v>425.387</c:v>
                </c:pt>
                <c:pt idx="8492">
                  <c:v>425.76</c:v>
                </c:pt>
                <c:pt idx="8493">
                  <c:v>425.49299999999999</c:v>
                </c:pt>
                <c:pt idx="8494">
                  <c:v>425.06700000000001</c:v>
                </c:pt>
                <c:pt idx="8495">
                  <c:v>425.06700000000001</c:v>
                </c:pt>
                <c:pt idx="8496">
                  <c:v>425.28</c:v>
                </c:pt>
                <c:pt idx="8497">
                  <c:v>425.173</c:v>
                </c:pt>
                <c:pt idx="8498">
                  <c:v>424.69299999999998</c:v>
                </c:pt>
                <c:pt idx="8499">
                  <c:v>424.85300000000001</c:v>
                </c:pt>
                <c:pt idx="8500">
                  <c:v>424.69299999999998</c:v>
                </c:pt>
                <c:pt idx="8501">
                  <c:v>424.8</c:v>
                </c:pt>
                <c:pt idx="8502">
                  <c:v>424.90699999999998</c:v>
                </c:pt>
                <c:pt idx="8503">
                  <c:v>424.58699999999999</c:v>
                </c:pt>
                <c:pt idx="8504">
                  <c:v>424.267</c:v>
                </c:pt>
                <c:pt idx="8505">
                  <c:v>424.21300000000002</c:v>
                </c:pt>
                <c:pt idx="8506">
                  <c:v>424.16</c:v>
                </c:pt>
                <c:pt idx="8507">
                  <c:v>423.84</c:v>
                </c:pt>
                <c:pt idx="8508">
                  <c:v>423.733</c:v>
                </c:pt>
                <c:pt idx="8509">
                  <c:v>423.84</c:v>
                </c:pt>
                <c:pt idx="8510">
                  <c:v>423.68</c:v>
                </c:pt>
                <c:pt idx="8511">
                  <c:v>423.41300000000001</c:v>
                </c:pt>
                <c:pt idx="8512">
                  <c:v>423.46699999999998</c:v>
                </c:pt>
                <c:pt idx="8513">
                  <c:v>423.36</c:v>
                </c:pt>
                <c:pt idx="8514">
                  <c:v>423.14699999999999</c:v>
                </c:pt>
                <c:pt idx="8515">
                  <c:v>423.25299999999999</c:v>
                </c:pt>
                <c:pt idx="8516">
                  <c:v>423.04</c:v>
                </c:pt>
                <c:pt idx="8517">
                  <c:v>422.77300000000002</c:v>
                </c:pt>
                <c:pt idx="8518">
                  <c:v>422.72</c:v>
                </c:pt>
                <c:pt idx="8519">
                  <c:v>422.50700000000001</c:v>
                </c:pt>
                <c:pt idx="8520">
                  <c:v>422.4</c:v>
                </c:pt>
                <c:pt idx="8521">
                  <c:v>422.08</c:v>
                </c:pt>
                <c:pt idx="8522">
                  <c:v>421.86700000000002</c:v>
                </c:pt>
                <c:pt idx="8523">
                  <c:v>421.76</c:v>
                </c:pt>
                <c:pt idx="8524">
                  <c:v>421.387</c:v>
                </c:pt>
                <c:pt idx="8525">
                  <c:v>421.28</c:v>
                </c:pt>
                <c:pt idx="8526">
                  <c:v>421.44</c:v>
                </c:pt>
                <c:pt idx="8527">
                  <c:v>420.96</c:v>
                </c:pt>
                <c:pt idx="8528">
                  <c:v>420.90699999999998</c:v>
                </c:pt>
                <c:pt idx="8529">
                  <c:v>420.58699999999999</c:v>
                </c:pt>
                <c:pt idx="8530">
                  <c:v>420.10700000000003</c:v>
                </c:pt>
                <c:pt idx="8531">
                  <c:v>419.733</c:v>
                </c:pt>
                <c:pt idx="8532">
                  <c:v>419.78699999999998</c:v>
                </c:pt>
                <c:pt idx="8533">
                  <c:v>419.41300000000001</c:v>
                </c:pt>
                <c:pt idx="8534">
                  <c:v>419.41300000000001</c:v>
                </c:pt>
                <c:pt idx="8535">
                  <c:v>419.2</c:v>
                </c:pt>
                <c:pt idx="8536">
                  <c:v>419.14699999999999</c:v>
                </c:pt>
                <c:pt idx="8537">
                  <c:v>419.30700000000002</c:v>
                </c:pt>
                <c:pt idx="8538">
                  <c:v>419.25299999999999</c:v>
                </c:pt>
                <c:pt idx="8539">
                  <c:v>419.2</c:v>
                </c:pt>
                <c:pt idx="8540">
                  <c:v>419.04</c:v>
                </c:pt>
                <c:pt idx="8541">
                  <c:v>418.93299999999999</c:v>
                </c:pt>
                <c:pt idx="8542">
                  <c:v>419.09300000000002</c:v>
                </c:pt>
                <c:pt idx="8543">
                  <c:v>419.09300000000002</c:v>
                </c:pt>
                <c:pt idx="8544">
                  <c:v>419.2</c:v>
                </c:pt>
                <c:pt idx="8545">
                  <c:v>419.36</c:v>
                </c:pt>
                <c:pt idx="8546">
                  <c:v>419.36</c:v>
                </c:pt>
                <c:pt idx="8547">
                  <c:v>419.46699999999998</c:v>
                </c:pt>
                <c:pt idx="8548">
                  <c:v>419.30700000000002</c:v>
                </c:pt>
                <c:pt idx="8549">
                  <c:v>418.98700000000002</c:v>
                </c:pt>
                <c:pt idx="8550">
                  <c:v>419.04</c:v>
                </c:pt>
                <c:pt idx="8551">
                  <c:v>419.09300000000002</c:v>
                </c:pt>
                <c:pt idx="8552">
                  <c:v>419.14699999999999</c:v>
                </c:pt>
                <c:pt idx="8553">
                  <c:v>418.56</c:v>
                </c:pt>
                <c:pt idx="8554">
                  <c:v>418.4</c:v>
                </c:pt>
                <c:pt idx="8555">
                  <c:v>418.4</c:v>
                </c:pt>
                <c:pt idx="8556">
                  <c:v>418.34699999999998</c:v>
                </c:pt>
                <c:pt idx="8557">
                  <c:v>418.34699999999998</c:v>
                </c:pt>
                <c:pt idx="8558">
                  <c:v>418.18700000000001</c:v>
                </c:pt>
                <c:pt idx="8559">
                  <c:v>418.13299999999998</c:v>
                </c:pt>
                <c:pt idx="8560">
                  <c:v>418.34699999999998</c:v>
                </c:pt>
                <c:pt idx="8561">
                  <c:v>418.4</c:v>
                </c:pt>
                <c:pt idx="8562">
                  <c:v>418.08</c:v>
                </c:pt>
                <c:pt idx="8563">
                  <c:v>418.29300000000001</c:v>
                </c:pt>
                <c:pt idx="8564">
                  <c:v>418.613</c:v>
                </c:pt>
                <c:pt idx="8565">
                  <c:v>418.56</c:v>
                </c:pt>
                <c:pt idx="8566">
                  <c:v>418.45299999999997</c:v>
                </c:pt>
                <c:pt idx="8567">
                  <c:v>418.72</c:v>
                </c:pt>
                <c:pt idx="8568">
                  <c:v>419.36</c:v>
                </c:pt>
                <c:pt idx="8569">
                  <c:v>419.41300000000001</c:v>
                </c:pt>
                <c:pt idx="8570">
                  <c:v>419.62700000000001</c:v>
                </c:pt>
                <c:pt idx="8571">
                  <c:v>419.46699999999998</c:v>
                </c:pt>
                <c:pt idx="8572">
                  <c:v>419.68</c:v>
                </c:pt>
                <c:pt idx="8573">
                  <c:v>419.733</c:v>
                </c:pt>
                <c:pt idx="8574">
                  <c:v>419.68</c:v>
                </c:pt>
                <c:pt idx="8575">
                  <c:v>419.36</c:v>
                </c:pt>
                <c:pt idx="8576">
                  <c:v>419.36</c:v>
                </c:pt>
                <c:pt idx="8577">
                  <c:v>419.947</c:v>
                </c:pt>
                <c:pt idx="8578">
                  <c:v>420.10700000000003</c:v>
                </c:pt>
                <c:pt idx="8579">
                  <c:v>419.78699999999998</c:v>
                </c:pt>
                <c:pt idx="8580">
                  <c:v>420.16</c:v>
                </c:pt>
                <c:pt idx="8581">
                  <c:v>419.84</c:v>
                </c:pt>
                <c:pt idx="8582">
                  <c:v>419.46699999999998</c:v>
                </c:pt>
                <c:pt idx="8583">
                  <c:v>418.827</c:v>
                </c:pt>
                <c:pt idx="8584">
                  <c:v>418.72</c:v>
                </c:pt>
                <c:pt idx="8585">
                  <c:v>418.50700000000001</c:v>
                </c:pt>
                <c:pt idx="8586">
                  <c:v>418.66699999999997</c:v>
                </c:pt>
                <c:pt idx="8587">
                  <c:v>417.97300000000001</c:v>
                </c:pt>
                <c:pt idx="8588">
                  <c:v>417.86700000000002</c:v>
                </c:pt>
                <c:pt idx="8589">
                  <c:v>417.44</c:v>
                </c:pt>
                <c:pt idx="8590">
                  <c:v>417.44</c:v>
                </c:pt>
                <c:pt idx="8591">
                  <c:v>417.97300000000001</c:v>
                </c:pt>
                <c:pt idx="8592">
                  <c:v>417.33300000000003</c:v>
                </c:pt>
                <c:pt idx="8593">
                  <c:v>417.01299999999998</c:v>
                </c:pt>
                <c:pt idx="8594">
                  <c:v>416.85300000000001</c:v>
                </c:pt>
                <c:pt idx="8595">
                  <c:v>416.21300000000002</c:v>
                </c:pt>
                <c:pt idx="8596">
                  <c:v>416.16</c:v>
                </c:pt>
                <c:pt idx="8597">
                  <c:v>415.733</c:v>
                </c:pt>
                <c:pt idx="8598">
                  <c:v>415.947</c:v>
                </c:pt>
                <c:pt idx="8599">
                  <c:v>415.62700000000001</c:v>
                </c:pt>
                <c:pt idx="8600">
                  <c:v>415.62700000000001</c:v>
                </c:pt>
                <c:pt idx="8601">
                  <c:v>415.14699999999999</c:v>
                </c:pt>
                <c:pt idx="8602">
                  <c:v>415.14699999999999</c:v>
                </c:pt>
                <c:pt idx="8603">
                  <c:v>414.72</c:v>
                </c:pt>
                <c:pt idx="8604">
                  <c:v>414.98700000000002</c:v>
                </c:pt>
                <c:pt idx="8605">
                  <c:v>414.827</c:v>
                </c:pt>
                <c:pt idx="8606">
                  <c:v>414.08</c:v>
                </c:pt>
                <c:pt idx="8607">
                  <c:v>414.08</c:v>
                </c:pt>
                <c:pt idx="8608">
                  <c:v>414.13299999999998</c:v>
                </c:pt>
                <c:pt idx="8609">
                  <c:v>414.56</c:v>
                </c:pt>
                <c:pt idx="8610">
                  <c:v>414.45299999999997</c:v>
                </c:pt>
                <c:pt idx="8611">
                  <c:v>414.24</c:v>
                </c:pt>
                <c:pt idx="8612">
                  <c:v>414.4</c:v>
                </c:pt>
                <c:pt idx="8613">
                  <c:v>414.08</c:v>
                </c:pt>
                <c:pt idx="8614">
                  <c:v>414.08</c:v>
                </c:pt>
                <c:pt idx="8615">
                  <c:v>413.49299999999999</c:v>
                </c:pt>
                <c:pt idx="8616">
                  <c:v>413.54700000000003</c:v>
                </c:pt>
                <c:pt idx="8617">
                  <c:v>413.28</c:v>
                </c:pt>
                <c:pt idx="8618">
                  <c:v>413.65300000000002</c:v>
                </c:pt>
                <c:pt idx="8619">
                  <c:v>413.6</c:v>
                </c:pt>
                <c:pt idx="8620">
                  <c:v>413.76</c:v>
                </c:pt>
                <c:pt idx="8621">
                  <c:v>413.28</c:v>
                </c:pt>
                <c:pt idx="8622">
                  <c:v>413.54700000000003</c:v>
                </c:pt>
                <c:pt idx="8623">
                  <c:v>413.49299999999999</c:v>
                </c:pt>
                <c:pt idx="8624">
                  <c:v>413.387</c:v>
                </c:pt>
                <c:pt idx="8625">
                  <c:v>413.54700000000003</c:v>
                </c:pt>
                <c:pt idx="8626">
                  <c:v>414.02699999999999</c:v>
                </c:pt>
                <c:pt idx="8627">
                  <c:v>413.81299999999999</c:v>
                </c:pt>
                <c:pt idx="8628">
                  <c:v>414.08</c:v>
                </c:pt>
                <c:pt idx="8629">
                  <c:v>414.29300000000001</c:v>
                </c:pt>
                <c:pt idx="8630">
                  <c:v>414.827</c:v>
                </c:pt>
                <c:pt idx="8631">
                  <c:v>414.98700000000002</c:v>
                </c:pt>
                <c:pt idx="8632">
                  <c:v>415.09300000000002</c:v>
                </c:pt>
                <c:pt idx="8633">
                  <c:v>415.14699999999999</c:v>
                </c:pt>
                <c:pt idx="8634">
                  <c:v>415.30700000000002</c:v>
                </c:pt>
                <c:pt idx="8635">
                  <c:v>415.14699999999999</c:v>
                </c:pt>
                <c:pt idx="8636">
                  <c:v>415.41800000000001</c:v>
                </c:pt>
                <c:pt idx="8637">
                  <c:v>415.56400000000002</c:v>
                </c:pt>
                <c:pt idx="8638">
                  <c:v>416.291</c:v>
                </c:pt>
                <c:pt idx="8639">
                  <c:v>416.58199999999999</c:v>
                </c:pt>
                <c:pt idx="8640">
                  <c:v>416.65499999999997</c:v>
                </c:pt>
                <c:pt idx="8641">
                  <c:v>416.36399999999998</c:v>
                </c:pt>
                <c:pt idx="8642">
                  <c:v>416.291</c:v>
                </c:pt>
                <c:pt idx="8643">
                  <c:v>416.43599999999998</c:v>
                </c:pt>
                <c:pt idx="8644">
                  <c:v>416.50900000000001</c:v>
                </c:pt>
                <c:pt idx="8645">
                  <c:v>416.14499999999998</c:v>
                </c:pt>
                <c:pt idx="8646">
                  <c:v>415.709</c:v>
                </c:pt>
                <c:pt idx="8647">
                  <c:v>415.41800000000001</c:v>
                </c:pt>
                <c:pt idx="8648">
                  <c:v>415.33300000000003</c:v>
                </c:pt>
                <c:pt idx="8649">
                  <c:v>415.63099999999997</c:v>
                </c:pt>
                <c:pt idx="8650">
                  <c:v>416</c:v>
                </c:pt>
                <c:pt idx="8651">
                  <c:v>416.16</c:v>
                </c:pt>
                <c:pt idx="8652">
                  <c:v>416.267</c:v>
                </c:pt>
                <c:pt idx="8653">
                  <c:v>415.84</c:v>
                </c:pt>
                <c:pt idx="8654">
                  <c:v>415.2</c:v>
                </c:pt>
                <c:pt idx="8655">
                  <c:v>414.93299999999999</c:v>
                </c:pt>
                <c:pt idx="8656">
                  <c:v>414.77300000000002</c:v>
                </c:pt>
                <c:pt idx="8657">
                  <c:v>414.66699999999997</c:v>
                </c:pt>
                <c:pt idx="8658">
                  <c:v>414.72</c:v>
                </c:pt>
                <c:pt idx="8659">
                  <c:v>414.4</c:v>
                </c:pt>
                <c:pt idx="8660">
                  <c:v>414.45299999999997</c:v>
                </c:pt>
                <c:pt idx="8661">
                  <c:v>414.827</c:v>
                </c:pt>
                <c:pt idx="8662">
                  <c:v>414.72</c:v>
                </c:pt>
                <c:pt idx="8663">
                  <c:v>414.613</c:v>
                </c:pt>
                <c:pt idx="8664">
                  <c:v>414.08</c:v>
                </c:pt>
                <c:pt idx="8665">
                  <c:v>413.54700000000003</c:v>
                </c:pt>
                <c:pt idx="8666">
                  <c:v>413.173</c:v>
                </c:pt>
                <c:pt idx="8667">
                  <c:v>412.8</c:v>
                </c:pt>
                <c:pt idx="8668">
                  <c:v>412.74700000000001</c:v>
                </c:pt>
                <c:pt idx="8669">
                  <c:v>412.90699999999998</c:v>
                </c:pt>
                <c:pt idx="8670">
                  <c:v>413.01299999999998</c:v>
                </c:pt>
                <c:pt idx="8671">
                  <c:v>413.387</c:v>
                </c:pt>
                <c:pt idx="8672">
                  <c:v>413.33300000000003</c:v>
                </c:pt>
                <c:pt idx="8673">
                  <c:v>413.12</c:v>
                </c:pt>
                <c:pt idx="8674">
                  <c:v>412.96</c:v>
                </c:pt>
                <c:pt idx="8675">
                  <c:v>413.01299999999998</c:v>
                </c:pt>
                <c:pt idx="8676">
                  <c:v>413.06700000000001</c:v>
                </c:pt>
                <c:pt idx="8677">
                  <c:v>413.387</c:v>
                </c:pt>
                <c:pt idx="8678">
                  <c:v>413.33300000000003</c:v>
                </c:pt>
                <c:pt idx="8679">
                  <c:v>413.6</c:v>
                </c:pt>
                <c:pt idx="8680">
                  <c:v>413.49299999999999</c:v>
                </c:pt>
                <c:pt idx="8681">
                  <c:v>413.33300000000003</c:v>
                </c:pt>
                <c:pt idx="8682">
                  <c:v>413.01299999999998</c:v>
                </c:pt>
                <c:pt idx="8683">
                  <c:v>412.90699999999998</c:v>
                </c:pt>
                <c:pt idx="8684">
                  <c:v>413.22699999999998</c:v>
                </c:pt>
                <c:pt idx="8685">
                  <c:v>413.22699999999998</c:v>
                </c:pt>
                <c:pt idx="8686">
                  <c:v>412.85300000000001</c:v>
                </c:pt>
                <c:pt idx="8687">
                  <c:v>412.58699999999999</c:v>
                </c:pt>
                <c:pt idx="8688">
                  <c:v>412.85300000000001</c:v>
                </c:pt>
                <c:pt idx="8689">
                  <c:v>413.01299999999998</c:v>
                </c:pt>
                <c:pt idx="8690">
                  <c:v>413.173</c:v>
                </c:pt>
                <c:pt idx="8691">
                  <c:v>412.74700000000001</c:v>
                </c:pt>
                <c:pt idx="8692">
                  <c:v>412.267</c:v>
                </c:pt>
                <c:pt idx="8693">
                  <c:v>412.267</c:v>
                </c:pt>
                <c:pt idx="8694">
                  <c:v>411.89299999999997</c:v>
                </c:pt>
                <c:pt idx="8695">
                  <c:v>412.267</c:v>
                </c:pt>
                <c:pt idx="8696">
                  <c:v>412.267</c:v>
                </c:pt>
                <c:pt idx="8697">
                  <c:v>412.21300000000002</c:v>
                </c:pt>
                <c:pt idx="8698">
                  <c:v>412.37299999999999</c:v>
                </c:pt>
                <c:pt idx="8699">
                  <c:v>411.733</c:v>
                </c:pt>
                <c:pt idx="8700">
                  <c:v>411.78699999999998</c:v>
                </c:pt>
                <c:pt idx="8701">
                  <c:v>411.947</c:v>
                </c:pt>
                <c:pt idx="8702">
                  <c:v>412.37299999999999</c:v>
                </c:pt>
                <c:pt idx="8703">
                  <c:v>412.32</c:v>
                </c:pt>
                <c:pt idx="8704">
                  <c:v>412.10700000000003</c:v>
                </c:pt>
                <c:pt idx="8705">
                  <c:v>411.84</c:v>
                </c:pt>
                <c:pt idx="8706">
                  <c:v>411.68</c:v>
                </c:pt>
                <c:pt idx="8707">
                  <c:v>411.62700000000001</c:v>
                </c:pt>
                <c:pt idx="8708">
                  <c:v>411.25299999999999</c:v>
                </c:pt>
                <c:pt idx="8709">
                  <c:v>411.36</c:v>
                </c:pt>
                <c:pt idx="8710">
                  <c:v>411.09300000000002</c:v>
                </c:pt>
                <c:pt idx="8711">
                  <c:v>411.36</c:v>
                </c:pt>
                <c:pt idx="8712">
                  <c:v>411.84</c:v>
                </c:pt>
                <c:pt idx="8713">
                  <c:v>411.41300000000001</c:v>
                </c:pt>
                <c:pt idx="8714">
                  <c:v>411.84</c:v>
                </c:pt>
                <c:pt idx="8715">
                  <c:v>411.46699999999998</c:v>
                </c:pt>
                <c:pt idx="8716">
                  <c:v>411.41300000000001</c:v>
                </c:pt>
                <c:pt idx="8717">
                  <c:v>411.14699999999999</c:v>
                </c:pt>
                <c:pt idx="8718">
                  <c:v>410.93299999999999</c:v>
                </c:pt>
                <c:pt idx="8719">
                  <c:v>410.77300000000002</c:v>
                </c:pt>
                <c:pt idx="8720">
                  <c:v>410.827</c:v>
                </c:pt>
                <c:pt idx="8721">
                  <c:v>410.72</c:v>
                </c:pt>
                <c:pt idx="8722">
                  <c:v>411.25299999999999</c:v>
                </c:pt>
                <c:pt idx="8723">
                  <c:v>411.41300000000001</c:v>
                </c:pt>
                <c:pt idx="8724">
                  <c:v>411.36</c:v>
                </c:pt>
                <c:pt idx="8725">
                  <c:v>411.09300000000002</c:v>
                </c:pt>
                <c:pt idx="8726">
                  <c:v>410.827</c:v>
                </c:pt>
                <c:pt idx="8727">
                  <c:v>410.50700000000001</c:v>
                </c:pt>
                <c:pt idx="8728">
                  <c:v>410.88</c:v>
                </c:pt>
                <c:pt idx="8729">
                  <c:v>410.72</c:v>
                </c:pt>
                <c:pt idx="8730">
                  <c:v>411.09300000000002</c:v>
                </c:pt>
                <c:pt idx="8731">
                  <c:v>410.98700000000002</c:v>
                </c:pt>
                <c:pt idx="8732">
                  <c:v>411.25299999999999</c:v>
                </c:pt>
                <c:pt idx="8733">
                  <c:v>411.2</c:v>
                </c:pt>
                <c:pt idx="8734">
                  <c:v>411.733</c:v>
                </c:pt>
                <c:pt idx="8735">
                  <c:v>411.46699999999998</c:v>
                </c:pt>
                <c:pt idx="8736">
                  <c:v>411.733</c:v>
                </c:pt>
                <c:pt idx="8737">
                  <c:v>411.2</c:v>
                </c:pt>
                <c:pt idx="8738">
                  <c:v>411.36</c:v>
                </c:pt>
                <c:pt idx="8739">
                  <c:v>411.25299999999999</c:v>
                </c:pt>
                <c:pt idx="8740">
                  <c:v>411.36</c:v>
                </c:pt>
                <c:pt idx="8741">
                  <c:v>411.25299999999999</c:v>
                </c:pt>
                <c:pt idx="8742">
                  <c:v>411.52</c:v>
                </c:pt>
                <c:pt idx="8743">
                  <c:v>411.57299999999998</c:v>
                </c:pt>
                <c:pt idx="8744">
                  <c:v>411.2</c:v>
                </c:pt>
                <c:pt idx="8745">
                  <c:v>410.66699999999997</c:v>
                </c:pt>
                <c:pt idx="8746">
                  <c:v>410.24</c:v>
                </c:pt>
                <c:pt idx="8747">
                  <c:v>409.70699999999999</c:v>
                </c:pt>
                <c:pt idx="8748">
                  <c:v>409.6</c:v>
                </c:pt>
                <c:pt idx="8749">
                  <c:v>409.06700000000001</c:v>
                </c:pt>
                <c:pt idx="8750">
                  <c:v>408.8</c:v>
                </c:pt>
                <c:pt idx="8751">
                  <c:v>408.64</c:v>
                </c:pt>
                <c:pt idx="8752">
                  <c:v>408.64</c:v>
                </c:pt>
                <c:pt idx="8753">
                  <c:v>408.37299999999999</c:v>
                </c:pt>
                <c:pt idx="8754">
                  <c:v>408</c:v>
                </c:pt>
                <c:pt idx="8755">
                  <c:v>407.733</c:v>
                </c:pt>
                <c:pt idx="8756">
                  <c:v>407.733</c:v>
                </c:pt>
                <c:pt idx="8757">
                  <c:v>407.14699999999999</c:v>
                </c:pt>
                <c:pt idx="8758">
                  <c:v>406.93299999999999</c:v>
                </c:pt>
                <c:pt idx="8759">
                  <c:v>407.09300000000002</c:v>
                </c:pt>
                <c:pt idx="8760">
                  <c:v>407.04</c:v>
                </c:pt>
                <c:pt idx="8761">
                  <c:v>407.04</c:v>
                </c:pt>
                <c:pt idx="8762">
                  <c:v>406.98700000000002</c:v>
                </c:pt>
                <c:pt idx="8763">
                  <c:v>407.04</c:v>
                </c:pt>
                <c:pt idx="8764">
                  <c:v>406.93299999999999</c:v>
                </c:pt>
                <c:pt idx="8765">
                  <c:v>407.09300000000002</c:v>
                </c:pt>
                <c:pt idx="8766">
                  <c:v>406.613</c:v>
                </c:pt>
                <c:pt idx="8767">
                  <c:v>406.34699999999998</c:v>
                </c:pt>
                <c:pt idx="8768">
                  <c:v>406.50700000000001</c:v>
                </c:pt>
                <c:pt idx="8769">
                  <c:v>406.77300000000002</c:v>
                </c:pt>
                <c:pt idx="8770">
                  <c:v>406.93299999999999</c:v>
                </c:pt>
                <c:pt idx="8771">
                  <c:v>406.88</c:v>
                </c:pt>
                <c:pt idx="8772">
                  <c:v>407.14699999999999</c:v>
                </c:pt>
                <c:pt idx="8773">
                  <c:v>406.827</c:v>
                </c:pt>
                <c:pt idx="8774">
                  <c:v>406.88</c:v>
                </c:pt>
                <c:pt idx="8775">
                  <c:v>407.04</c:v>
                </c:pt>
                <c:pt idx="8776">
                  <c:v>407.30700000000002</c:v>
                </c:pt>
                <c:pt idx="8777">
                  <c:v>407.36</c:v>
                </c:pt>
                <c:pt idx="8778">
                  <c:v>407.04</c:v>
                </c:pt>
                <c:pt idx="8779">
                  <c:v>407.09300000000002</c:v>
                </c:pt>
                <c:pt idx="8780">
                  <c:v>407.14699999999999</c:v>
                </c:pt>
                <c:pt idx="8781">
                  <c:v>407.733</c:v>
                </c:pt>
                <c:pt idx="8782">
                  <c:v>408.21300000000002</c:v>
                </c:pt>
                <c:pt idx="8783">
                  <c:v>408.16</c:v>
                </c:pt>
                <c:pt idx="8784">
                  <c:v>408.69299999999998</c:v>
                </c:pt>
                <c:pt idx="8785">
                  <c:v>408.58699999999999</c:v>
                </c:pt>
                <c:pt idx="8786">
                  <c:v>408.8</c:v>
                </c:pt>
                <c:pt idx="8787">
                  <c:v>408.74700000000001</c:v>
                </c:pt>
                <c:pt idx="8788">
                  <c:v>409.173</c:v>
                </c:pt>
                <c:pt idx="8789">
                  <c:v>409.12</c:v>
                </c:pt>
                <c:pt idx="8790">
                  <c:v>409.01299999999998</c:v>
                </c:pt>
                <c:pt idx="8791">
                  <c:v>409.173</c:v>
                </c:pt>
                <c:pt idx="8792">
                  <c:v>409.54700000000003</c:v>
                </c:pt>
                <c:pt idx="8793">
                  <c:v>409.76</c:v>
                </c:pt>
                <c:pt idx="8794">
                  <c:v>410.08</c:v>
                </c:pt>
                <c:pt idx="8795">
                  <c:v>409.92</c:v>
                </c:pt>
                <c:pt idx="8796">
                  <c:v>409.76</c:v>
                </c:pt>
                <c:pt idx="8797">
                  <c:v>409.387</c:v>
                </c:pt>
                <c:pt idx="8798">
                  <c:v>409.387</c:v>
                </c:pt>
                <c:pt idx="8799">
                  <c:v>409.12</c:v>
                </c:pt>
                <c:pt idx="8800">
                  <c:v>408.90699999999998</c:v>
                </c:pt>
                <c:pt idx="8801">
                  <c:v>408.8</c:v>
                </c:pt>
                <c:pt idx="8802">
                  <c:v>409.01299999999998</c:v>
                </c:pt>
                <c:pt idx="8803">
                  <c:v>408.85300000000001</c:v>
                </c:pt>
                <c:pt idx="8804">
                  <c:v>409.12</c:v>
                </c:pt>
                <c:pt idx="8805">
                  <c:v>409.28</c:v>
                </c:pt>
                <c:pt idx="8806">
                  <c:v>409.173</c:v>
                </c:pt>
                <c:pt idx="8807">
                  <c:v>409.06700000000001</c:v>
                </c:pt>
                <c:pt idx="8808">
                  <c:v>409.01299999999998</c:v>
                </c:pt>
                <c:pt idx="8809">
                  <c:v>408.8</c:v>
                </c:pt>
                <c:pt idx="8810">
                  <c:v>409.01299999999998</c:v>
                </c:pt>
                <c:pt idx="8811">
                  <c:v>408.96</c:v>
                </c:pt>
                <c:pt idx="8812">
                  <c:v>409.33300000000003</c:v>
                </c:pt>
                <c:pt idx="8813">
                  <c:v>409.387</c:v>
                </c:pt>
                <c:pt idx="8814">
                  <c:v>409.22699999999998</c:v>
                </c:pt>
                <c:pt idx="8815">
                  <c:v>409.28</c:v>
                </c:pt>
                <c:pt idx="8816">
                  <c:v>409.44</c:v>
                </c:pt>
                <c:pt idx="8817">
                  <c:v>409.33300000000003</c:v>
                </c:pt>
                <c:pt idx="8818">
                  <c:v>409.2</c:v>
                </c:pt>
                <c:pt idx="8819">
                  <c:v>409.25700000000001</c:v>
                </c:pt>
                <c:pt idx="8820">
                  <c:v>408.971</c:v>
                </c:pt>
                <c:pt idx="8821">
                  <c:v>408.8</c:v>
                </c:pt>
                <c:pt idx="8822">
                  <c:v>408.68599999999998</c:v>
                </c:pt>
                <c:pt idx="8823">
                  <c:v>408.74700000000001</c:v>
                </c:pt>
                <c:pt idx="8824">
                  <c:v>408.74700000000001</c:v>
                </c:pt>
                <c:pt idx="8825">
                  <c:v>408.57100000000003</c:v>
                </c:pt>
                <c:pt idx="8826">
                  <c:v>408.45699999999999</c:v>
                </c:pt>
                <c:pt idx="8827">
                  <c:v>408.267</c:v>
                </c:pt>
                <c:pt idx="8828">
                  <c:v>408.10700000000003</c:v>
                </c:pt>
                <c:pt idx="8829">
                  <c:v>407.78699999999998</c:v>
                </c:pt>
                <c:pt idx="8830">
                  <c:v>407.57299999999998</c:v>
                </c:pt>
                <c:pt idx="8831">
                  <c:v>407.78699999999998</c:v>
                </c:pt>
                <c:pt idx="8832">
                  <c:v>407.52</c:v>
                </c:pt>
                <c:pt idx="8833">
                  <c:v>406.98700000000002</c:v>
                </c:pt>
                <c:pt idx="8834">
                  <c:v>406.4</c:v>
                </c:pt>
                <c:pt idx="8835">
                  <c:v>406.18700000000001</c:v>
                </c:pt>
                <c:pt idx="8836">
                  <c:v>405.81299999999999</c:v>
                </c:pt>
                <c:pt idx="8837">
                  <c:v>405.70699999999999</c:v>
                </c:pt>
                <c:pt idx="8838">
                  <c:v>405.49299999999999</c:v>
                </c:pt>
                <c:pt idx="8839">
                  <c:v>405.387</c:v>
                </c:pt>
                <c:pt idx="8840">
                  <c:v>405.12</c:v>
                </c:pt>
                <c:pt idx="8841">
                  <c:v>405.01299999999998</c:v>
                </c:pt>
                <c:pt idx="8842">
                  <c:v>404.90699999999998</c:v>
                </c:pt>
                <c:pt idx="8843">
                  <c:v>404.69299999999998</c:v>
                </c:pt>
                <c:pt idx="8844">
                  <c:v>405.12</c:v>
                </c:pt>
                <c:pt idx="8845">
                  <c:v>405.44</c:v>
                </c:pt>
                <c:pt idx="8846">
                  <c:v>405.06700000000001</c:v>
                </c:pt>
                <c:pt idx="8847">
                  <c:v>405.22699999999998</c:v>
                </c:pt>
                <c:pt idx="8848">
                  <c:v>405.65300000000002</c:v>
                </c:pt>
                <c:pt idx="8849">
                  <c:v>405.6</c:v>
                </c:pt>
                <c:pt idx="8850">
                  <c:v>406.08</c:v>
                </c:pt>
                <c:pt idx="8851">
                  <c:v>406.18700000000001</c:v>
                </c:pt>
                <c:pt idx="8852">
                  <c:v>405.86700000000002</c:v>
                </c:pt>
                <c:pt idx="8853">
                  <c:v>406.08</c:v>
                </c:pt>
                <c:pt idx="8854">
                  <c:v>406.56</c:v>
                </c:pt>
                <c:pt idx="8855">
                  <c:v>407.04</c:v>
                </c:pt>
                <c:pt idx="8856">
                  <c:v>406.98700000000002</c:v>
                </c:pt>
                <c:pt idx="8857">
                  <c:v>406.93299999999999</c:v>
                </c:pt>
                <c:pt idx="8858">
                  <c:v>407.2</c:v>
                </c:pt>
                <c:pt idx="8859">
                  <c:v>406.93299999999999</c:v>
                </c:pt>
                <c:pt idx="8860">
                  <c:v>406.88</c:v>
                </c:pt>
                <c:pt idx="8861">
                  <c:v>406.98700000000002</c:v>
                </c:pt>
                <c:pt idx="8862">
                  <c:v>406.88</c:v>
                </c:pt>
                <c:pt idx="8863">
                  <c:v>407.36</c:v>
                </c:pt>
                <c:pt idx="8864">
                  <c:v>408</c:v>
                </c:pt>
                <c:pt idx="8865">
                  <c:v>407.78699999999998</c:v>
                </c:pt>
                <c:pt idx="8866">
                  <c:v>408.053</c:v>
                </c:pt>
                <c:pt idx="8867">
                  <c:v>408.21300000000002</c:v>
                </c:pt>
                <c:pt idx="8868">
                  <c:v>408.16</c:v>
                </c:pt>
                <c:pt idx="8869">
                  <c:v>408.10700000000003</c:v>
                </c:pt>
                <c:pt idx="8870">
                  <c:v>408.21300000000002</c:v>
                </c:pt>
                <c:pt idx="8871">
                  <c:v>408.85300000000001</c:v>
                </c:pt>
                <c:pt idx="8872">
                  <c:v>408.8</c:v>
                </c:pt>
                <c:pt idx="8873">
                  <c:v>408.69299999999998</c:v>
                </c:pt>
                <c:pt idx="8874">
                  <c:v>408.74700000000001</c:v>
                </c:pt>
                <c:pt idx="8875">
                  <c:v>408.8</c:v>
                </c:pt>
                <c:pt idx="8876">
                  <c:v>408.53300000000002</c:v>
                </c:pt>
                <c:pt idx="8877">
                  <c:v>408.69299999999998</c:v>
                </c:pt>
                <c:pt idx="8878">
                  <c:v>408.74700000000001</c:v>
                </c:pt>
                <c:pt idx="8879">
                  <c:v>408.48</c:v>
                </c:pt>
                <c:pt idx="8880">
                  <c:v>408.64</c:v>
                </c:pt>
                <c:pt idx="8881">
                  <c:v>408.21300000000002</c:v>
                </c:pt>
                <c:pt idx="8882">
                  <c:v>408.8</c:v>
                </c:pt>
                <c:pt idx="8883">
                  <c:v>408.85300000000001</c:v>
                </c:pt>
                <c:pt idx="8884">
                  <c:v>408.48</c:v>
                </c:pt>
                <c:pt idx="8885">
                  <c:v>407.947</c:v>
                </c:pt>
                <c:pt idx="8886">
                  <c:v>407.78699999999998</c:v>
                </c:pt>
                <c:pt idx="8887">
                  <c:v>407.89299999999997</c:v>
                </c:pt>
                <c:pt idx="8888">
                  <c:v>407.84</c:v>
                </c:pt>
                <c:pt idx="8889">
                  <c:v>408.10700000000003</c:v>
                </c:pt>
                <c:pt idx="8890">
                  <c:v>408.48</c:v>
                </c:pt>
                <c:pt idx="8891">
                  <c:v>408.8</c:v>
                </c:pt>
                <c:pt idx="8892">
                  <c:v>408.96</c:v>
                </c:pt>
                <c:pt idx="8893">
                  <c:v>408.8</c:v>
                </c:pt>
                <c:pt idx="8894">
                  <c:v>408.96</c:v>
                </c:pt>
                <c:pt idx="8895">
                  <c:v>408.90699999999998</c:v>
                </c:pt>
                <c:pt idx="8896">
                  <c:v>409.173</c:v>
                </c:pt>
                <c:pt idx="8897">
                  <c:v>408.69299999999998</c:v>
                </c:pt>
                <c:pt idx="8898">
                  <c:v>408.58699999999999</c:v>
                </c:pt>
                <c:pt idx="8899">
                  <c:v>408.69299999999998</c:v>
                </c:pt>
                <c:pt idx="8900">
                  <c:v>408.74700000000001</c:v>
                </c:pt>
                <c:pt idx="8901">
                  <c:v>408.42700000000002</c:v>
                </c:pt>
                <c:pt idx="8902">
                  <c:v>408.16</c:v>
                </c:pt>
                <c:pt idx="8903">
                  <c:v>408.16</c:v>
                </c:pt>
                <c:pt idx="8904">
                  <c:v>407.78699999999998</c:v>
                </c:pt>
                <c:pt idx="8905">
                  <c:v>406.2</c:v>
                </c:pt>
                <c:pt idx="8906">
                  <c:v>405.66699999999997</c:v>
                </c:pt>
                <c:pt idx="8907">
                  <c:v>405.8</c:v>
                </c:pt>
                <c:pt idx="8908">
                  <c:v>405.8</c:v>
                </c:pt>
                <c:pt idx="8909">
                  <c:v>406.06700000000001</c:v>
                </c:pt>
                <c:pt idx="8910">
                  <c:v>406</c:v>
                </c:pt>
                <c:pt idx="8911">
                  <c:v>405.46699999999998</c:v>
                </c:pt>
                <c:pt idx="8912">
                  <c:v>405.4</c:v>
                </c:pt>
                <c:pt idx="8913">
                  <c:v>405.53300000000002</c:v>
                </c:pt>
                <c:pt idx="8914">
                  <c:v>406.2</c:v>
                </c:pt>
                <c:pt idx="8915">
                  <c:v>406.13299999999998</c:v>
                </c:pt>
                <c:pt idx="8916">
                  <c:v>406</c:v>
                </c:pt>
                <c:pt idx="8917">
                  <c:v>406.13299999999998</c:v>
                </c:pt>
                <c:pt idx="8918">
                  <c:v>405.96899999999999</c:v>
                </c:pt>
                <c:pt idx="8919">
                  <c:v>406.11399999999998</c:v>
                </c:pt>
                <c:pt idx="8920">
                  <c:v>406.13299999999998</c:v>
                </c:pt>
                <c:pt idx="8921">
                  <c:v>406.18700000000001</c:v>
                </c:pt>
                <c:pt idx="8922">
                  <c:v>405.92</c:v>
                </c:pt>
                <c:pt idx="8923">
                  <c:v>406.24</c:v>
                </c:pt>
                <c:pt idx="8924">
                  <c:v>406.29300000000001</c:v>
                </c:pt>
                <c:pt idx="8925">
                  <c:v>406.56</c:v>
                </c:pt>
                <c:pt idx="8926">
                  <c:v>406.827</c:v>
                </c:pt>
                <c:pt idx="8927">
                  <c:v>407.04</c:v>
                </c:pt>
                <c:pt idx="8928">
                  <c:v>407.09300000000002</c:v>
                </c:pt>
                <c:pt idx="8929">
                  <c:v>406.827</c:v>
                </c:pt>
                <c:pt idx="8930">
                  <c:v>407.14699999999999</c:v>
                </c:pt>
                <c:pt idx="8931">
                  <c:v>407.57299999999998</c:v>
                </c:pt>
                <c:pt idx="8932">
                  <c:v>407.84</c:v>
                </c:pt>
                <c:pt idx="8933">
                  <c:v>407.947</c:v>
                </c:pt>
                <c:pt idx="8934">
                  <c:v>407.78699999999998</c:v>
                </c:pt>
                <c:pt idx="8935">
                  <c:v>407.89299999999997</c:v>
                </c:pt>
                <c:pt idx="8936">
                  <c:v>408.32</c:v>
                </c:pt>
                <c:pt idx="8937">
                  <c:v>408.58699999999999</c:v>
                </c:pt>
                <c:pt idx="8938">
                  <c:v>408.69299999999998</c:v>
                </c:pt>
                <c:pt idx="8939">
                  <c:v>408.21300000000002</c:v>
                </c:pt>
                <c:pt idx="8940">
                  <c:v>408.16</c:v>
                </c:pt>
                <c:pt idx="8941">
                  <c:v>407.78699999999998</c:v>
                </c:pt>
                <c:pt idx="8942">
                  <c:v>407.2</c:v>
                </c:pt>
                <c:pt idx="8943">
                  <c:v>407.30700000000002</c:v>
                </c:pt>
                <c:pt idx="8944">
                  <c:v>407.30700000000002</c:v>
                </c:pt>
                <c:pt idx="8945">
                  <c:v>406.98700000000002</c:v>
                </c:pt>
                <c:pt idx="8946">
                  <c:v>406.88</c:v>
                </c:pt>
                <c:pt idx="8947">
                  <c:v>406.66699999999997</c:v>
                </c:pt>
                <c:pt idx="8948">
                  <c:v>406.50700000000001</c:v>
                </c:pt>
                <c:pt idx="8949">
                  <c:v>406.613</c:v>
                </c:pt>
                <c:pt idx="8950">
                  <c:v>406.24</c:v>
                </c:pt>
                <c:pt idx="8951">
                  <c:v>405.76</c:v>
                </c:pt>
                <c:pt idx="8952">
                  <c:v>405.44</c:v>
                </c:pt>
                <c:pt idx="8953">
                  <c:v>405.22699999999998</c:v>
                </c:pt>
                <c:pt idx="8954">
                  <c:v>405.387</c:v>
                </c:pt>
                <c:pt idx="8955">
                  <c:v>405.28</c:v>
                </c:pt>
                <c:pt idx="8956">
                  <c:v>405.76</c:v>
                </c:pt>
                <c:pt idx="8957">
                  <c:v>406.29300000000001</c:v>
                </c:pt>
                <c:pt idx="8958">
                  <c:v>406.13299999999998</c:v>
                </c:pt>
                <c:pt idx="8959">
                  <c:v>406.18700000000001</c:v>
                </c:pt>
                <c:pt idx="8960">
                  <c:v>406.50700000000001</c:v>
                </c:pt>
                <c:pt idx="8961">
                  <c:v>406.13299999999998</c:v>
                </c:pt>
                <c:pt idx="8962">
                  <c:v>405.97300000000001</c:v>
                </c:pt>
                <c:pt idx="8963">
                  <c:v>406.827</c:v>
                </c:pt>
                <c:pt idx="8964">
                  <c:v>407.36</c:v>
                </c:pt>
                <c:pt idx="8965">
                  <c:v>407.947</c:v>
                </c:pt>
                <c:pt idx="8966">
                  <c:v>408.21300000000002</c:v>
                </c:pt>
                <c:pt idx="8967">
                  <c:v>408.32</c:v>
                </c:pt>
                <c:pt idx="8968">
                  <c:v>408.21300000000002</c:v>
                </c:pt>
                <c:pt idx="8969">
                  <c:v>407.89299999999997</c:v>
                </c:pt>
                <c:pt idx="8970">
                  <c:v>408.16</c:v>
                </c:pt>
                <c:pt idx="8971">
                  <c:v>408.16</c:v>
                </c:pt>
                <c:pt idx="8972">
                  <c:v>408.267</c:v>
                </c:pt>
                <c:pt idx="8973">
                  <c:v>408.37299999999999</c:v>
                </c:pt>
                <c:pt idx="8974">
                  <c:v>408.58699999999999</c:v>
                </c:pt>
                <c:pt idx="8975">
                  <c:v>408.32</c:v>
                </c:pt>
                <c:pt idx="8976">
                  <c:v>408.85300000000001</c:v>
                </c:pt>
                <c:pt idx="8977">
                  <c:v>409.12</c:v>
                </c:pt>
                <c:pt idx="8978">
                  <c:v>408.21300000000002</c:v>
                </c:pt>
                <c:pt idx="8979">
                  <c:v>407.89299999999997</c:v>
                </c:pt>
                <c:pt idx="8980">
                  <c:v>408</c:v>
                </c:pt>
                <c:pt idx="8981">
                  <c:v>407.84</c:v>
                </c:pt>
                <c:pt idx="8982">
                  <c:v>408.267</c:v>
                </c:pt>
                <c:pt idx="8983">
                  <c:v>408.53300000000002</c:v>
                </c:pt>
                <c:pt idx="8984">
                  <c:v>408.90699999999998</c:v>
                </c:pt>
                <c:pt idx="8985">
                  <c:v>409.22699999999998</c:v>
                </c:pt>
                <c:pt idx="8986">
                  <c:v>409.76</c:v>
                </c:pt>
                <c:pt idx="8987">
                  <c:v>409.44</c:v>
                </c:pt>
                <c:pt idx="8988">
                  <c:v>409.28</c:v>
                </c:pt>
                <c:pt idx="8989">
                  <c:v>409.33300000000003</c:v>
                </c:pt>
                <c:pt idx="8990">
                  <c:v>409.387</c:v>
                </c:pt>
                <c:pt idx="8991">
                  <c:v>409.49299999999999</c:v>
                </c:pt>
                <c:pt idx="8992">
                  <c:v>409.65300000000002</c:v>
                </c:pt>
                <c:pt idx="8993">
                  <c:v>410.02699999999999</c:v>
                </c:pt>
                <c:pt idx="8994">
                  <c:v>409.90800000000002</c:v>
                </c:pt>
                <c:pt idx="8995">
                  <c:v>410.09199999999998</c:v>
                </c:pt>
                <c:pt idx="8996">
                  <c:v>409.90800000000002</c:v>
                </c:pt>
                <c:pt idx="8997">
                  <c:v>409.90800000000002</c:v>
                </c:pt>
                <c:pt idx="8998">
                  <c:v>409.29199999999997</c:v>
                </c:pt>
                <c:pt idx="8999">
                  <c:v>408.49200000000002</c:v>
                </c:pt>
                <c:pt idx="9000">
                  <c:v>408.923</c:v>
                </c:pt>
                <c:pt idx="9001">
                  <c:v>409.41500000000002</c:v>
                </c:pt>
                <c:pt idx="9002">
                  <c:v>409.29199999999997</c:v>
                </c:pt>
                <c:pt idx="9003">
                  <c:v>409.6</c:v>
                </c:pt>
                <c:pt idx="9004">
                  <c:v>409.41500000000002</c:v>
                </c:pt>
                <c:pt idx="9005">
                  <c:v>409.53800000000001</c:v>
                </c:pt>
                <c:pt idx="9006">
                  <c:v>409.72300000000001</c:v>
                </c:pt>
                <c:pt idx="9007">
                  <c:v>410.09199999999998</c:v>
                </c:pt>
                <c:pt idx="9008">
                  <c:v>410.05700000000002</c:v>
                </c:pt>
                <c:pt idx="9009">
                  <c:v>410.08</c:v>
                </c:pt>
                <c:pt idx="9010">
                  <c:v>409.65300000000002</c:v>
                </c:pt>
                <c:pt idx="9011">
                  <c:v>409.92</c:v>
                </c:pt>
                <c:pt idx="9012">
                  <c:v>410.24</c:v>
                </c:pt>
                <c:pt idx="9013">
                  <c:v>410.4</c:v>
                </c:pt>
                <c:pt idx="9014">
                  <c:v>410.827</c:v>
                </c:pt>
                <c:pt idx="9015">
                  <c:v>410.88</c:v>
                </c:pt>
                <c:pt idx="9016">
                  <c:v>410.613</c:v>
                </c:pt>
                <c:pt idx="9017">
                  <c:v>410.77300000000002</c:v>
                </c:pt>
                <c:pt idx="9018">
                  <c:v>410.827</c:v>
                </c:pt>
                <c:pt idx="9019">
                  <c:v>411.09300000000002</c:v>
                </c:pt>
                <c:pt idx="9020">
                  <c:v>411.2</c:v>
                </c:pt>
                <c:pt idx="9021">
                  <c:v>411.41300000000001</c:v>
                </c:pt>
                <c:pt idx="9022">
                  <c:v>411.36</c:v>
                </c:pt>
                <c:pt idx="9023">
                  <c:v>411.68</c:v>
                </c:pt>
                <c:pt idx="9024">
                  <c:v>411.733</c:v>
                </c:pt>
                <c:pt idx="9025">
                  <c:v>411.733</c:v>
                </c:pt>
                <c:pt idx="9026">
                  <c:v>411.733</c:v>
                </c:pt>
                <c:pt idx="9027">
                  <c:v>411.733</c:v>
                </c:pt>
                <c:pt idx="9028">
                  <c:v>411.78699999999998</c:v>
                </c:pt>
                <c:pt idx="9029">
                  <c:v>411.78699999999998</c:v>
                </c:pt>
                <c:pt idx="9030">
                  <c:v>411.68</c:v>
                </c:pt>
                <c:pt idx="9031">
                  <c:v>412.267</c:v>
                </c:pt>
                <c:pt idx="9032">
                  <c:v>412.42700000000002</c:v>
                </c:pt>
                <c:pt idx="9033">
                  <c:v>412.58699999999999</c:v>
                </c:pt>
                <c:pt idx="9034">
                  <c:v>412.69299999999998</c:v>
                </c:pt>
                <c:pt idx="9035">
                  <c:v>412.62900000000002</c:v>
                </c:pt>
                <c:pt idx="9036">
                  <c:v>412.42700000000002</c:v>
                </c:pt>
                <c:pt idx="9037">
                  <c:v>412.37299999999999</c:v>
                </c:pt>
                <c:pt idx="9038">
                  <c:v>412.32</c:v>
                </c:pt>
                <c:pt idx="9039">
                  <c:v>412.53300000000002</c:v>
                </c:pt>
                <c:pt idx="9040">
                  <c:v>412.69299999999998</c:v>
                </c:pt>
                <c:pt idx="9041">
                  <c:v>412.37299999999999</c:v>
                </c:pt>
                <c:pt idx="9042">
                  <c:v>412.64</c:v>
                </c:pt>
                <c:pt idx="9043">
                  <c:v>412.64</c:v>
                </c:pt>
                <c:pt idx="9044">
                  <c:v>412.53300000000002</c:v>
                </c:pt>
                <c:pt idx="9045">
                  <c:v>412.69299999999998</c:v>
                </c:pt>
                <c:pt idx="9046">
                  <c:v>411.89299999999997</c:v>
                </c:pt>
                <c:pt idx="9047">
                  <c:v>411.89299999999997</c:v>
                </c:pt>
                <c:pt idx="9048">
                  <c:v>411.947</c:v>
                </c:pt>
                <c:pt idx="9049">
                  <c:v>411.57299999999998</c:v>
                </c:pt>
                <c:pt idx="9050">
                  <c:v>411.52</c:v>
                </c:pt>
                <c:pt idx="9051">
                  <c:v>411.68</c:v>
                </c:pt>
                <c:pt idx="9052">
                  <c:v>411.68</c:v>
                </c:pt>
                <c:pt idx="9053">
                  <c:v>411.30700000000002</c:v>
                </c:pt>
                <c:pt idx="9054">
                  <c:v>411.36</c:v>
                </c:pt>
                <c:pt idx="9055">
                  <c:v>411.36</c:v>
                </c:pt>
                <c:pt idx="9056">
                  <c:v>411.57299999999998</c:v>
                </c:pt>
                <c:pt idx="9057">
                  <c:v>411.04</c:v>
                </c:pt>
                <c:pt idx="9058">
                  <c:v>411.25299999999999</c:v>
                </c:pt>
                <c:pt idx="9059">
                  <c:v>411.25299999999999</c:v>
                </c:pt>
                <c:pt idx="9060">
                  <c:v>411.25299999999999</c:v>
                </c:pt>
                <c:pt idx="9061">
                  <c:v>411.84</c:v>
                </c:pt>
                <c:pt idx="9062">
                  <c:v>411.52</c:v>
                </c:pt>
                <c:pt idx="9063">
                  <c:v>411.46699999999998</c:v>
                </c:pt>
                <c:pt idx="9064">
                  <c:v>411.2</c:v>
                </c:pt>
                <c:pt idx="9065">
                  <c:v>410.827</c:v>
                </c:pt>
                <c:pt idx="9066">
                  <c:v>410.88</c:v>
                </c:pt>
                <c:pt idx="9067">
                  <c:v>411.2</c:v>
                </c:pt>
                <c:pt idx="9068">
                  <c:v>411.14699999999999</c:v>
                </c:pt>
                <c:pt idx="9069">
                  <c:v>410.613</c:v>
                </c:pt>
                <c:pt idx="9070">
                  <c:v>411.04</c:v>
                </c:pt>
                <c:pt idx="9071">
                  <c:v>411.14699999999999</c:v>
                </c:pt>
                <c:pt idx="9072">
                  <c:v>411.57299999999998</c:v>
                </c:pt>
                <c:pt idx="9073">
                  <c:v>411.30700000000002</c:v>
                </c:pt>
                <c:pt idx="9074">
                  <c:v>411.36</c:v>
                </c:pt>
                <c:pt idx="9075">
                  <c:v>411.52</c:v>
                </c:pt>
                <c:pt idx="9076">
                  <c:v>411.36</c:v>
                </c:pt>
                <c:pt idx="9077">
                  <c:v>411.84</c:v>
                </c:pt>
                <c:pt idx="9078">
                  <c:v>411.733</c:v>
                </c:pt>
                <c:pt idx="9079">
                  <c:v>412.10700000000003</c:v>
                </c:pt>
                <c:pt idx="9080">
                  <c:v>413.06700000000001</c:v>
                </c:pt>
                <c:pt idx="9081">
                  <c:v>413.33300000000003</c:v>
                </c:pt>
                <c:pt idx="9082">
                  <c:v>413.387</c:v>
                </c:pt>
                <c:pt idx="9083">
                  <c:v>414.24</c:v>
                </c:pt>
                <c:pt idx="9084">
                  <c:v>414.88</c:v>
                </c:pt>
                <c:pt idx="9085">
                  <c:v>414.93299999999999</c:v>
                </c:pt>
                <c:pt idx="9086">
                  <c:v>415.04</c:v>
                </c:pt>
                <c:pt idx="9087">
                  <c:v>415.04</c:v>
                </c:pt>
                <c:pt idx="9088">
                  <c:v>415.52</c:v>
                </c:pt>
                <c:pt idx="9089">
                  <c:v>415.89299999999997</c:v>
                </c:pt>
                <c:pt idx="9090">
                  <c:v>416.10700000000003</c:v>
                </c:pt>
                <c:pt idx="9091">
                  <c:v>416.53300000000002</c:v>
                </c:pt>
                <c:pt idx="9092">
                  <c:v>416.85300000000001</c:v>
                </c:pt>
                <c:pt idx="9093">
                  <c:v>417.54700000000003</c:v>
                </c:pt>
                <c:pt idx="9094">
                  <c:v>418.18700000000001</c:v>
                </c:pt>
                <c:pt idx="9095">
                  <c:v>418.08</c:v>
                </c:pt>
                <c:pt idx="9096">
                  <c:v>417.92</c:v>
                </c:pt>
                <c:pt idx="9097">
                  <c:v>418.45299999999997</c:v>
                </c:pt>
                <c:pt idx="9098">
                  <c:v>418.4</c:v>
                </c:pt>
                <c:pt idx="9099">
                  <c:v>418.34699999999998</c:v>
                </c:pt>
                <c:pt idx="9100">
                  <c:v>418.34699999999998</c:v>
                </c:pt>
                <c:pt idx="9101">
                  <c:v>418.72</c:v>
                </c:pt>
                <c:pt idx="9102">
                  <c:v>418.98700000000002</c:v>
                </c:pt>
                <c:pt idx="9103">
                  <c:v>419.04</c:v>
                </c:pt>
                <c:pt idx="9104">
                  <c:v>419.14699999999999</c:v>
                </c:pt>
                <c:pt idx="9105">
                  <c:v>419.36</c:v>
                </c:pt>
                <c:pt idx="9106">
                  <c:v>419.42899999999997</c:v>
                </c:pt>
                <c:pt idx="9107">
                  <c:v>419.41300000000001</c:v>
                </c:pt>
                <c:pt idx="9108">
                  <c:v>419.2</c:v>
                </c:pt>
                <c:pt idx="9109">
                  <c:v>419.2</c:v>
                </c:pt>
                <c:pt idx="9110">
                  <c:v>418.98700000000002</c:v>
                </c:pt>
                <c:pt idx="9111">
                  <c:v>419.25299999999999</c:v>
                </c:pt>
                <c:pt idx="9112">
                  <c:v>418.77300000000002</c:v>
                </c:pt>
                <c:pt idx="9113">
                  <c:v>418.77300000000002</c:v>
                </c:pt>
                <c:pt idx="9114">
                  <c:v>419.04</c:v>
                </c:pt>
                <c:pt idx="9115">
                  <c:v>418.98700000000002</c:v>
                </c:pt>
                <c:pt idx="9116">
                  <c:v>418.88</c:v>
                </c:pt>
                <c:pt idx="9117">
                  <c:v>418.93299999999999</c:v>
                </c:pt>
                <c:pt idx="9118">
                  <c:v>419.04</c:v>
                </c:pt>
                <c:pt idx="9119">
                  <c:v>419.25299999999999</c:v>
                </c:pt>
                <c:pt idx="9120">
                  <c:v>419.36</c:v>
                </c:pt>
                <c:pt idx="9121">
                  <c:v>419.36</c:v>
                </c:pt>
                <c:pt idx="9122">
                  <c:v>419.09300000000002</c:v>
                </c:pt>
                <c:pt idx="9123">
                  <c:v>418.77300000000002</c:v>
                </c:pt>
                <c:pt idx="9124">
                  <c:v>418.56</c:v>
                </c:pt>
                <c:pt idx="9125">
                  <c:v>418.613</c:v>
                </c:pt>
                <c:pt idx="9126">
                  <c:v>418.77300000000002</c:v>
                </c:pt>
                <c:pt idx="9127">
                  <c:v>418.827</c:v>
                </c:pt>
                <c:pt idx="9128">
                  <c:v>418.827</c:v>
                </c:pt>
                <c:pt idx="9129">
                  <c:v>418.56</c:v>
                </c:pt>
                <c:pt idx="9130">
                  <c:v>418.29300000000001</c:v>
                </c:pt>
                <c:pt idx="9131">
                  <c:v>418.08</c:v>
                </c:pt>
                <c:pt idx="9132">
                  <c:v>417.81299999999999</c:v>
                </c:pt>
                <c:pt idx="9133">
                  <c:v>417.33300000000003</c:v>
                </c:pt>
                <c:pt idx="9134">
                  <c:v>417.173</c:v>
                </c:pt>
                <c:pt idx="9135">
                  <c:v>416.64</c:v>
                </c:pt>
                <c:pt idx="9136">
                  <c:v>416.48</c:v>
                </c:pt>
                <c:pt idx="9137">
                  <c:v>416.48</c:v>
                </c:pt>
                <c:pt idx="9138">
                  <c:v>416.74700000000001</c:v>
                </c:pt>
                <c:pt idx="9139">
                  <c:v>416.74700000000001</c:v>
                </c:pt>
                <c:pt idx="9140">
                  <c:v>416.53300000000002</c:v>
                </c:pt>
                <c:pt idx="9141">
                  <c:v>416.10700000000003</c:v>
                </c:pt>
                <c:pt idx="9142">
                  <c:v>416.267</c:v>
                </c:pt>
                <c:pt idx="9143">
                  <c:v>416.48</c:v>
                </c:pt>
                <c:pt idx="9144">
                  <c:v>416.8</c:v>
                </c:pt>
                <c:pt idx="9145">
                  <c:v>417.173</c:v>
                </c:pt>
                <c:pt idx="9146">
                  <c:v>417.387</c:v>
                </c:pt>
                <c:pt idx="9147">
                  <c:v>417.387</c:v>
                </c:pt>
                <c:pt idx="9148">
                  <c:v>417.92</c:v>
                </c:pt>
                <c:pt idx="9149">
                  <c:v>417.97300000000001</c:v>
                </c:pt>
                <c:pt idx="9150">
                  <c:v>418.29300000000001</c:v>
                </c:pt>
                <c:pt idx="9151">
                  <c:v>418.613</c:v>
                </c:pt>
                <c:pt idx="9152">
                  <c:v>418.77300000000002</c:v>
                </c:pt>
                <c:pt idx="9153">
                  <c:v>418.66699999999997</c:v>
                </c:pt>
                <c:pt idx="9154">
                  <c:v>418.50700000000001</c:v>
                </c:pt>
                <c:pt idx="9155">
                  <c:v>418.98700000000002</c:v>
                </c:pt>
                <c:pt idx="9156">
                  <c:v>419.30700000000002</c:v>
                </c:pt>
                <c:pt idx="9157">
                  <c:v>419.36</c:v>
                </c:pt>
                <c:pt idx="9158">
                  <c:v>419.62700000000001</c:v>
                </c:pt>
                <c:pt idx="9159">
                  <c:v>419.52</c:v>
                </c:pt>
                <c:pt idx="9160">
                  <c:v>419.52</c:v>
                </c:pt>
                <c:pt idx="9161">
                  <c:v>419.89299999999997</c:v>
                </c:pt>
                <c:pt idx="9162">
                  <c:v>420.21300000000002</c:v>
                </c:pt>
                <c:pt idx="9163">
                  <c:v>419.947</c:v>
                </c:pt>
                <c:pt idx="9164">
                  <c:v>419.68</c:v>
                </c:pt>
                <c:pt idx="9165">
                  <c:v>420.053</c:v>
                </c:pt>
                <c:pt idx="9166">
                  <c:v>419.84</c:v>
                </c:pt>
                <c:pt idx="9167">
                  <c:v>419.57299999999998</c:v>
                </c:pt>
                <c:pt idx="9168">
                  <c:v>420.16</c:v>
                </c:pt>
                <c:pt idx="9169">
                  <c:v>420.053</c:v>
                </c:pt>
                <c:pt idx="9170">
                  <c:v>419.89299999999997</c:v>
                </c:pt>
                <c:pt idx="9171">
                  <c:v>419.733</c:v>
                </c:pt>
                <c:pt idx="9172">
                  <c:v>419.78699999999998</c:v>
                </c:pt>
                <c:pt idx="9173">
                  <c:v>419.46699999999998</c:v>
                </c:pt>
                <c:pt idx="9174">
                  <c:v>419.62700000000001</c:v>
                </c:pt>
                <c:pt idx="9175">
                  <c:v>419.947</c:v>
                </c:pt>
                <c:pt idx="9176">
                  <c:v>419.947</c:v>
                </c:pt>
                <c:pt idx="9177">
                  <c:v>420.10700000000003</c:v>
                </c:pt>
                <c:pt idx="9178">
                  <c:v>420.69299999999998</c:v>
                </c:pt>
                <c:pt idx="9179">
                  <c:v>421.22699999999998</c:v>
                </c:pt>
                <c:pt idx="9180">
                  <c:v>421.01299999999998</c:v>
                </c:pt>
                <c:pt idx="9181">
                  <c:v>421.387</c:v>
                </c:pt>
                <c:pt idx="9182">
                  <c:v>421.81299999999999</c:v>
                </c:pt>
                <c:pt idx="9183">
                  <c:v>421.22699999999998</c:v>
                </c:pt>
                <c:pt idx="9184">
                  <c:v>421.86700000000002</c:v>
                </c:pt>
                <c:pt idx="9185">
                  <c:v>422.18700000000001</c:v>
                </c:pt>
                <c:pt idx="9186">
                  <c:v>423.04</c:v>
                </c:pt>
                <c:pt idx="9187">
                  <c:v>423.36</c:v>
                </c:pt>
                <c:pt idx="9188">
                  <c:v>423.52</c:v>
                </c:pt>
                <c:pt idx="9189">
                  <c:v>423.57299999999998</c:v>
                </c:pt>
                <c:pt idx="9190">
                  <c:v>423.89299999999997</c:v>
                </c:pt>
                <c:pt idx="9191">
                  <c:v>423.78699999999998</c:v>
                </c:pt>
                <c:pt idx="9192">
                  <c:v>424.37299999999999</c:v>
                </c:pt>
                <c:pt idx="9193">
                  <c:v>424.69299999999998</c:v>
                </c:pt>
                <c:pt idx="9194">
                  <c:v>424.85300000000001</c:v>
                </c:pt>
                <c:pt idx="9195">
                  <c:v>424.85300000000001</c:v>
                </c:pt>
                <c:pt idx="9196">
                  <c:v>424.90699999999998</c:v>
                </c:pt>
                <c:pt idx="9197">
                  <c:v>425.22699999999998</c:v>
                </c:pt>
                <c:pt idx="9198">
                  <c:v>425.70699999999999</c:v>
                </c:pt>
                <c:pt idx="9199">
                  <c:v>425.54700000000003</c:v>
                </c:pt>
                <c:pt idx="9200">
                  <c:v>425.70699999999999</c:v>
                </c:pt>
                <c:pt idx="9201">
                  <c:v>425.01299999999998</c:v>
                </c:pt>
                <c:pt idx="9202">
                  <c:v>424.8</c:v>
                </c:pt>
                <c:pt idx="9203">
                  <c:v>424.90699999999998</c:v>
                </c:pt>
                <c:pt idx="9204">
                  <c:v>425.22699999999998</c:v>
                </c:pt>
                <c:pt idx="9205">
                  <c:v>425.22699999999998</c:v>
                </c:pt>
                <c:pt idx="9206">
                  <c:v>425.173</c:v>
                </c:pt>
                <c:pt idx="9207">
                  <c:v>424.53300000000002</c:v>
                </c:pt>
                <c:pt idx="9208">
                  <c:v>424.053</c:v>
                </c:pt>
                <c:pt idx="9209">
                  <c:v>423.84</c:v>
                </c:pt>
                <c:pt idx="9210">
                  <c:v>423.89299999999997</c:v>
                </c:pt>
                <c:pt idx="9211">
                  <c:v>423.52</c:v>
                </c:pt>
                <c:pt idx="9212">
                  <c:v>423.09300000000002</c:v>
                </c:pt>
                <c:pt idx="9213">
                  <c:v>423.25299999999999</c:v>
                </c:pt>
                <c:pt idx="9214">
                  <c:v>423.36</c:v>
                </c:pt>
                <c:pt idx="9215">
                  <c:v>423.30700000000002</c:v>
                </c:pt>
                <c:pt idx="9216">
                  <c:v>423.46699999999998</c:v>
                </c:pt>
                <c:pt idx="9217">
                  <c:v>423.41300000000001</c:v>
                </c:pt>
                <c:pt idx="9218">
                  <c:v>422.93299999999999</c:v>
                </c:pt>
                <c:pt idx="9219">
                  <c:v>422.827</c:v>
                </c:pt>
                <c:pt idx="9220">
                  <c:v>422.45299999999997</c:v>
                </c:pt>
                <c:pt idx="9221">
                  <c:v>422.50700000000001</c:v>
                </c:pt>
                <c:pt idx="9222">
                  <c:v>422.66699999999997</c:v>
                </c:pt>
                <c:pt idx="9223">
                  <c:v>422.88</c:v>
                </c:pt>
                <c:pt idx="9224">
                  <c:v>423.04</c:v>
                </c:pt>
                <c:pt idx="9225">
                  <c:v>422.93299999999999</c:v>
                </c:pt>
                <c:pt idx="9226">
                  <c:v>423.2</c:v>
                </c:pt>
                <c:pt idx="9227">
                  <c:v>423.52</c:v>
                </c:pt>
                <c:pt idx="9228">
                  <c:v>423.36</c:v>
                </c:pt>
                <c:pt idx="9229">
                  <c:v>423.25299999999999</c:v>
                </c:pt>
                <c:pt idx="9230">
                  <c:v>423.25299999999999</c:v>
                </c:pt>
                <c:pt idx="9231">
                  <c:v>423.25299999999999</c:v>
                </c:pt>
                <c:pt idx="9232">
                  <c:v>423.46699999999998</c:v>
                </c:pt>
                <c:pt idx="9233">
                  <c:v>423.89299999999997</c:v>
                </c:pt>
                <c:pt idx="9234">
                  <c:v>424</c:v>
                </c:pt>
                <c:pt idx="9235">
                  <c:v>423.947</c:v>
                </c:pt>
                <c:pt idx="9236">
                  <c:v>424.267</c:v>
                </c:pt>
                <c:pt idx="9237">
                  <c:v>424.32</c:v>
                </c:pt>
                <c:pt idx="9238">
                  <c:v>424.32</c:v>
                </c:pt>
                <c:pt idx="9239">
                  <c:v>424.21300000000002</c:v>
                </c:pt>
                <c:pt idx="9240">
                  <c:v>424.58699999999999</c:v>
                </c:pt>
                <c:pt idx="9241">
                  <c:v>424.96</c:v>
                </c:pt>
                <c:pt idx="9242">
                  <c:v>425.06700000000001</c:v>
                </c:pt>
                <c:pt idx="9243">
                  <c:v>425.49299999999999</c:v>
                </c:pt>
                <c:pt idx="9244">
                  <c:v>425.86700000000002</c:v>
                </c:pt>
                <c:pt idx="9245">
                  <c:v>426.02699999999999</c:v>
                </c:pt>
                <c:pt idx="9246">
                  <c:v>426.56</c:v>
                </c:pt>
                <c:pt idx="9247">
                  <c:v>426.613</c:v>
                </c:pt>
                <c:pt idx="9248">
                  <c:v>426.827</c:v>
                </c:pt>
                <c:pt idx="9249">
                  <c:v>426.93299999999999</c:v>
                </c:pt>
                <c:pt idx="9250">
                  <c:v>427.30700000000002</c:v>
                </c:pt>
                <c:pt idx="9251">
                  <c:v>427.52</c:v>
                </c:pt>
                <c:pt idx="9252">
                  <c:v>428</c:v>
                </c:pt>
                <c:pt idx="9253">
                  <c:v>428.53300000000002</c:v>
                </c:pt>
                <c:pt idx="9254">
                  <c:v>429.06700000000001</c:v>
                </c:pt>
                <c:pt idx="9255">
                  <c:v>428.90699999999998</c:v>
                </c:pt>
                <c:pt idx="9256">
                  <c:v>428.96</c:v>
                </c:pt>
                <c:pt idx="9257">
                  <c:v>429.12</c:v>
                </c:pt>
                <c:pt idx="9258">
                  <c:v>429.173</c:v>
                </c:pt>
                <c:pt idx="9259">
                  <c:v>429.31400000000002</c:v>
                </c:pt>
                <c:pt idx="9260">
                  <c:v>429.44</c:v>
                </c:pt>
                <c:pt idx="9261">
                  <c:v>429.49299999999999</c:v>
                </c:pt>
                <c:pt idx="9262">
                  <c:v>429.97300000000001</c:v>
                </c:pt>
                <c:pt idx="9263">
                  <c:v>430.24</c:v>
                </c:pt>
                <c:pt idx="9264">
                  <c:v>430.4</c:v>
                </c:pt>
                <c:pt idx="9265">
                  <c:v>430.57100000000003</c:v>
                </c:pt>
                <c:pt idx="9266">
                  <c:v>430.34699999999998</c:v>
                </c:pt>
                <c:pt idx="9267">
                  <c:v>430.02699999999999</c:v>
                </c:pt>
                <c:pt idx="9268">
                  <c:v>429.77100000000002</c:v>
                </c:pt>
                <c:pt idx="9269">
                  <c:v>429.92</c:v>
                </c:pt>
                <c:pt idx="9270">
                  <c:v>430.56</c:v>
                </c:pt>
                <c:pt idx="9271">
                  <c:v>430.62900000000002</c:v>
                </c:pt>
                <c:pt idx="9272">
                  <c:v>430.4</c:v>
                </c:pt>
                <c:pt idx="9273">
                  <c:v>430.50700000000001</c:v>
                </c:pt>
                <c:pt idx="9274">
                  <c:v>430.72</c:v>
                </c:pt>
                <c:pt idx="9275">
                  <c:v>430.50700000000001</c:v>
                </c:pt>
                <c:pt idx="9276">
                  <c:v>430.50700000000001</c:v>
                </c:pt>
                <c:pt idx="9277">
                  <c:v>430.4</c:v>
                </c:pt>
                <c:pt idx="9278">
                  <c:v>430.29300000000001</c:v>
                </c:pt>
                <c:pt idx="9279">
                  <c:v>430.18700000000001</c:v>
                </c:pt>
                <c:pt idx="9280">
                  <c:v>430.45299999999997</c:v>
                </c:pt>
                <c:pt idx="9281">
                  <c:v>430.56</c:v>
                </c:pt>
                <c:pt idx="9282">
                  <c:v>430.66699999999997</c:v>
                </c:pt>
                <c:pt idx="9283">
                  <c:v>430.45699999999999</c:v>
                </c:pt>
                <c:pt idx="9284">
                  <c:v>430.613</c:v>
                </c:pt>
                <c:pt idx="9285">
                  <c:v>430.613</c:v>
                </c:pt>
                <c:pt idx="9286">
                  <c:v>431.14699999999999</c:v>
                </c:pt>
                <c:pt idx="9287">
                  <c:v>431.14699999999999</c:v>
                </c:pt>
                <c:pt idx="9288">
                  <c:v>431.14699999999999</c:v>
                </c:pt>
                <c:pt idx="9289">
                  <c:v>431.25299999999999</c:v>
                </c:pt>
                <c:pt idx="9290">
                  <c:v>431.2</c:v>
                </c:pt>
                <c:pt idx="9291">
                  <c:v>431.09300000000002</c:v>
                </c:pt>
                <c:pt idx="9292">
                  <c:v>431.04</c:v>
                </c:pt>
                <c:pt idx="9293">
                  <c:v>431.04</c:v>
                </c:pt>
                <c:pt idx="9294">
                  <c:v>431.04</c:v>
                </c:pt>
                <c:pt idx="9295">
                  <c:v>431.14699999999999</c:v>
                </c:pt>
                <c:pt idx="9296">
                  <c:v>430.613</c:v>
                </c:pt>
                <c:pt idx="9297">
                  <c:v>430.56</c:v>
                </c:pt>
                <c:pt idx="9298">
                  <c:v>430.57100000000003</c:v>
                </c:pt>
                <c:pt idx="9299">
                  <c:v>430.13299999999998</c:v>
                </c:pt>
                <c:pt idx="9300">
                  <c:v>430.08</c:v>
                </c:pt>
                <c:pt idx="9301">
                  <c:v>429.65699999999998</c:v>
                </c:pt>
                <c:pt idx="9302">
                  <c:v>429.70699999999999</c:v>
                </c:pt>
                <c:pt idx="9303">
                  <c:v>429.65300000000002</c:v>
                </c:pt>
                <c:pt idx="9304">
                  <c:v>429.48599999999999</c:v>
                </c:pt>
                <c:pt idx="9305">
                  <c:v>429.97300000000001</c:v>
                </c:pt>
                <c:pt idx="9306">
                  <c:v>430.02699999999999</c:v>
                </c:pt>
                <c:pt idx="9307">
                  <c:v>429.94299999999998</c:v>
                </c:pt>
                <c:pt idx="9308">
                  <c:v>430.45299999999997</c:v>
                </c:pt>
                <c:pt idx="9309">
                  <c:v>430.66699999999997</c:v>
                </c:pt>
                <c:pt idx="9310">
                  <c:v>430.68599999999998</c:v>
                </c:pt>
                <c:pt idx="9311">
                  <c:v>430.93299999999999</c:v>
                </c:pt>
                <c:pt idx="9312">
                  <c:v>430.93299999999999</c:v>
                </c:pt>
                <c:pt idx="9313">
                  <c:v>431.08600000000001</c:v>
                </c:pt>
                <c:pt idx="9314">
                  <c:v>431.30700000000002</c:v>
                </c:pt>
                <c:pt idx="9315">
                  <c:v>431.2</c:v>
                </c:pt>
                <c:pt idx="9316">
                  <c:v>431.2</c:v>
                </c:pt>
                <c:pt idx="9317">
                  <c:v>431.2</c:v>
                </c:pt>
                <c:pt idx="9318">
                  <c:v>431.14699999999999</c:v>
                </c:pt>
                <c:pt idx="9319">
                  <c:v>430.93299999999999</c:v>
                </c:pt>
                <c:pt idx="9320">
                  <c:v>430.72</c:v>
                </c:pt>
                <c:pt idx="9321">
                  <c:v>430.56</c:v>
                </c:pt>
                <c:pt idx="9322">
                  <c:v>430.22899999999998</c:v>
                </c:pt>
                <c:pt idx="9323">
                  <c:v>430.02699999999999</c:v>
                </c:pt>
                <c:pt idx="9324">
                  <c:v>429.86700000000002</c:v>
                </c:pt>
                <c:pt idx="9325">
                  <c:v>430.24</c:v>
                </c:pt>
                <c:pt idx="9326">
                  <c:v>430.13299999999998</c:v>
                </c:pt>
                <c:pt idx="9327">
                  <c:v>430.4</c:v>
                </c:pt>
                <c:pt idx="9328">
                  <c:v>430.56</c:v>
                </c:pt>
                <c:pt idx="9329">
                  <c:v>430.50700000000001</c:v>
                </c:pt>
                <c:pt idx="9330">
                  <c:v>430.613</c:v>
                </c:pt>
                <c:pt idx="9331">
                  <c:v>430.613</c:v>
                </c:pt>
                <c:pt idx="9332">
                  <c:v>430.66699999999997</c:v>
                </c:pt>
                <c:pt idx="9333">
                  <c:v>430.56</c:v>
                </c:pt>
                <c:pt idx="9334">
                  <c:v>431.09300000000002</c:v>
                </c:pt>
                <c:pt idx="9335">
                  <c:v>431.2</c:v>
                </c:pt>
                <c:pt idx="9336">
                  <c:v>431.2</c:v>
                </c:pt>
                <c:pt idx="9337">
                  <c:v>431.36</c:v>
                </c:pt>
                <c:pt idx="9338">
                  <c:v>431.14699999999999</c:v>
                </c:pt>
                <c:pt idx="9339">
                  <c:v>431.2</c:v>
                </c:pt>
                <c:pt idx="9340">
                  <c:v>431.04</c:v>
                </c:pt>
                <c:pt idx="9341">
                  <c:v>431.09300000000002</c:v>
                </c:pt>
                <c:pt idx="9342">
                  <c:v>431.04</c:v>
                </c:pt>
                <c:pt idx="9343">
                  <c:v>431.08600000000001</c:v>
                </c:pt>
                <c:pt idx="9344">
                  <c:v>431.14699999999999</c:v>
                </c:pt>
                <c:pt idx="9345">
                  <c:v>431.09300000000002</c:v>
                </c:pt>
                <c:pt idx="9346">
                  <c:v>431.36</c:v>
                </c:pt>
                <c:pt idx="9347">
                  <c:v>431.57299999999998</c:v>
                </c:pt>
                <c:pt idx="9348">
                  <c:v>431.78699999999998</c:v>
                </c:pt>
                <c:pt idx="9349">
                  <c:v>431.57299999999998</c:v>
                </c:pt>
                <c:pt idx="9350">
                  <c:v>431.62700000000001</c:v>
                </c:pt>
                <c:pt idx="9351">
                  <c:v>431.78699999999998</c:v>
                </c:pt>
                <c:pt idx="9352">
                  <c:v>432</c:v>
                </c:pt>
                <c:pt idx="9353">
                  <c:v>432</c:v>
                </c:pt>
                <c:pt idx="9354">
                  <c:v>430.76400000000001</c:v>
                </c:pt>
                <c:pt idx="9355">
                  <c:v>430.54500000000002</c:v>
                </c:pt>
                <c:pt idx="9356">
                  <c:v>430.10899999999998</c:v>
                </c:pt>
                <c:pt idx="9357">
                  <c:v>429.745</c:v>
                </c:pt>
                <c:pt idx="9358">
                  <c:v>429.89100000000002</c:v>
                </c:pt>
                <c:pt idx="9359">
                  <c:v>429.45499999999998</c:v>
                </c:pt>
                <c:pt idx="9360">
                  <c:v>429.45499999999998</c:v>
                </c:pt>
                <c:pt idx="9361">
                  <c:v>429.30900000000003</c:v>
                </c:pt>
                <c:pt idx="9362">
                  <c:v>429.09100000000001</c:v>
                </c:pt>
                <c:pt idx="9363">
                  <c:v>429.6</c:v>
                </c:pt>
                <c:pt idx="9364">
                  <c:v>429.733</c:v>
                </c:pt>
                <c:pt idx="9365">
                  <c:v>429.846</c:v>
                </c:pt>
                <c:pt idx="9366">
                  <c:v>430.05700000000002</c:v>
                </c:pt>
                <c:pt idx="9367">
                  <c:v>430.02699999999999</c:v>
                </c:pt>
                <c:pt idx="9368">
                  <c:v>429.81299999999999</c:v>
                </c:pt>
                <c:pt idx="9369">
                  <c:v>430.45299999999997</c:v>
                </c:pt>
                <c:pt idx="9370">
                  <c:v>430.98700000000002</c:v>
                </c:pt>
                <c:pt idx="9371">
                  <c:v>431.25299999999999</c:v>
                </c:pt>
                <c:pt idx="9372">
                  <c:v>431.57299999999998</c:v>
                </c:pt>
                <c:pt idx="9373">
                  <c:v>430.93299999999999</c:v>
                </c:pt>
                <c:pt idx="9374">
                  <c:v>431.57299999999998</c:v>
                </c:pt>
                <c:pt idx="9375">
                  <c:v>431.68</c:v>
                </c:pt>
                <c:pt idx="9376">
                  <c:v>432.32</c:v>
                </c:pt>
                <c:pt idx="9377">
                  <c:v>432.69299999999998</c:v>
                </c:pt>
                <c:pt idx="9378">
                  <c:v>432.58699999999999</c:v>
                </c:pt>
                <c:pt idx="9379">
                  <c:v>432.69299999999998</c:v>
                </c:pt>
                <c:pt idx="9380">
                  <c:v>432.64</c:v>
                </c:pt>
                <c:pt idx="9381">
                  <c:v>432.64</c:v>
                </c:pt>
                <c:pt idx="9382">
                  <c:v>432.74700000000001</c:v>
                </c:pt>
                <c:pt idx="9383">
                  <c:v>433.12</c:v>
                </c:pt>
                <c:pt idx="9384">
                  <c:v>433.44</c:v>
                </c:pt>
                <c:pt idx="9385">
                  <c:v>433.22699999999998</c:v>
                </c:pt>
                <c:pt idx="9386">
                  <c:v>433.70699999999999</c:v>
                </c:pt>
                <c:pt idx="9387">
                  <c:v>433.6</c:v>
                </c:pt>
                <c:pt idx="9388">
                  <c:v>434.13299999999998</c:v>
                </c:pt>
                <c:pt idx="9389">
                  <c:v>433.81299999999999</c:v>
                </c:pt>
                <c:pt idx="9390">
                  <c:v>433.65300000000002</c:v>
                </c:pt>
                <c:pt idx="9391">
                  <c:v>433.01299999999998</c:v>
                </c:pt>
                <c:pt idx="9392">
                  <c:v>433.387</c:v>
                </c:pt>
                <c:pt idx="9393">
                  <c:v>433.49299999999999</c:v>
                </c:pt>
                <c:pt idx="9394">
                  <c:v>433.387</c:v>
                </c:pt>
                <c:pt idx="9395">
                  <c:v>433.54700000000003</c:v>
                </c:pt>
                <c:pt idx="9396">
                  <c:v>433.49299999999999</c:v>
                </c:pt>
                <c:pt idx="9397">
                  <c:v>433.49299999999999</c:v>
                </c:pt>
                <c:pt idx="9398">
                  <c:v>433.86700000000002</c:v>
                </c:pt>
                <c:pt idx="9399">
                  <c:v>433.65300000000002</c:v>
                </c:pt>
                <c:pt idx="9400">
                  <c:v>433.86700000000002</c:v>
                </c:pt>
                <c:pt idx="9401">
                  <c:v>433.70699999999999</c:v>
                </c:pt>
                <c:pt idx="9402">
                  <c:v>434.24</c:v>
                </c:pt>
                <c:pt idx="9403">
                  <c:v>434.66699999999997</c:v>
                </c:pt>
                <c:pt idx="9404">
                  <c:v>434.93299999999999</c:v>
                </c:pt>
                <c:pt idx="9405">
                  <c:v>435.30700000000002</c:v>
                </c:pt>
                <c:pt idx="9406">
                  <c:v>435.57299999999998</c:v>
                </c:pt>
                <c:pt idx="9407">
                  <c:v>435.52</c:v>
                </c:pt>
                <c:pt idx="9408">
                  <c:v>435.68</c:v>
                </c:pt>
                <c:pt idx="9409">
                  <c:v>435.947</c:v>
                </c:pt>
                <c:pt idx="9410">
                  <c:v>436.37299999999999</c:v>
                </c:pt>
                <c:pt idx="9411">
                  <c:v>436.85300000000001</c:v>
                </c:pt>
                <c:pt idx="9412">
                  <c:v>437.387</c:v>
                </c:pt>
                <c:pt idx="9413">
                  <c:v>437.387</c:v>
                </c:pt>
                <c:pt idx="9414">
                  <c:v>437.81299999999999</c:v>
                </c:pt>
                <c:pt idx="9415">
                  <c:v>437.97300000000001</c:v>
                </c:pt>
                <c:pt idx="9416">
                  <c:v>438.18700000000001</c:v>
                </c:pt>
                <c:pt idx="9417">
                  <c:v>438.08</c:v>
                </c:pt>
                <c:pt idx="9418">
                  <c:v>437.86700000000002</c:v>
                </c:pt>
                <c:pt idx="9419">
                  <c:v>437.6</c:v>
                </c:pt>
                <c:pt idx="9420">
                  <c:v>437.92</c:v>
                </c:pt>
                <c:pt idx="9421">
                  <c:v>438.45299999999997</c:v>
                </c:pt>
                <c:pt idx="9422">
                  <c:v>438.18700000000001</c:v>
                </c:pt>
                <c:pt idx="9423">
                  <c:v>438.34699999999998</c:v>
                </c:pt>
                <c:pt idx="9424">
                  <c:v>438.50700000000001</c:v>
                </c:pt>
                <c:pt idx="9425">
                  <c:v>438.34699999999998</c:v>
                </c:pt>
                <c:pt idx="9426">
                  <c:v>438.24</c:v>
                </c:pt>
                <c:pt idx="9427">
                  <c:v>438.18700000000001</c:v>
                </c:pt>
                <c:pt idx="9428">
                  <c:v>438.18700000000001</c:v>
                </c:pt>
                <c:pt idx="9429">
                  <c:v>438.02699999999999</c:v>
                </c:pt>
                <c:pt idx="9430">
                  <c:v>437.81299999999999</c:v>
                </c:pt>
                <c:pt idx="9431">
                  <c:v>437.54700000000003</c:v>
                </c:pt>
                <c:pt idx="9432">
                  <c:v>437.173</c:v>
                </c:pt>
                <c:pt idx="9433">
                  <c:v>437.173</c:v>
                </c:pt>
                <c:pt idx="9434">
                  <c:v>437.44</c:v>
                </c:pt>
                <c:pt idx="9435">
                  <c:v>437.01299999999998</c:v>
                </c:pt>
                <c:pt idx="9436">
                  <c:v>436.64</c:v>
                </c:pt>
                <c:pt idx="9437">
                  <c:v>436.64</c:v>
                </c:pt>
                <c:pt idx="9438">
                  <c:v>436.48</c:v>
                </c:pt>
                <c:pt idx="9439">
                  <c:v>436.53300000000002</c:v>
                </c:pt>
                <c:pt idx="9440">
                  <c:v>435.86700000000002</c:v>
                </c:pt>
                <c:pt idx="9441">
                  <c:v>435.86700000000002</c:v>
                </c:pt>
                <c:pt idx="9442">
                  <c:v>435.93299999999999</c:v>
                </c:pt>
                <c:pt idx="9443">
                  <c:v>436.6</c:v>
                </c:pt>
                <c:pt idx="9444">
                  <c:v>436.86700000000002</c:v>
                </c:pt>
                <c:pt idx="9445">
                  <c:v>437.06700000000001</c:v>
                </c:pt>
                <c:pt idx="9446">
                  <c:v>437.06700000000001</c:v>
                </c:pt>
                <c:pt idx="9447">
                  <c:v>436.66699999999997</c:v>
                </c:pt>
                <c:pt idx="9448">
                  <c:v>436.46699999999998</c:v>
                </c:pt>
                <c:pt idx="9449">
                  <c:v>436.86700000000002</c:v>
                </c:pt>
                <c:pt idx="9450">
                  <c:v>436.4</c:v>
                </c:pt>
                <c:pt idx="9451">
                  <c:v>436.33300000000003</c:v>
                </c:pt>
                <c:pt idx="9452">
                  <c:v>436.33300000000003</c:v>
                </c:pt>
                <c:pt idx="9453">
                  <c:v>436.49200000000002</c:v>
                </c:pt>
                <c:pt idx="9454">
                  <c:v>436.85700000000003</c:v>
                </c:pt>
                <c:pt idx="9455">
                  <c:v>437.01299999999998</c:v>
                </c:pt>
                <c:pt idx="9456">
                  <c:v>436.90699999999998</c:v>
                </c:pt>
                <c:pt idx="9457">
                  <c:v>437.173</c:v>
                </c:pt>
                <c:pt idx="9458">
                  <c:v>436.64</c:v>
                </c:pt>
                <c:pt idx="9459">
                  <c:v>436.58699999999999</c:v>
                </c:pt>
                <c:pt idx="9460">
                  <c:v>436.64</c:v>
                </c:pt>
                <c:pt idx="9461">
                  <c:v>436.96</c:v>
                </c:pt>
                <c:pt idx="9462">
                  <c:v>437.65300000000002</c:v>
                </c:pt>
                <c:pt idx="9463">
                  <c:v>438.08</c:v>
                </c:pt>
                <c:pt idx="9464">
                  <c:v>437.70699999999999</c:v>
                </c:pt>
                <c:pt idx="9465">
                  <c:v>438.24</c:v>
                </c:pt>
                <c:pt idx="9466">
                  <c:v>438.18700000000001</c:v>
                </c:pt>
                <c:pt idx="9467">
                  <c:v>438.45299999999997</c:v>
                </c:pt>
                <c:pt idx="9468">
                  <c:v>438.45699999999999</c:v>
                </c:pt>
                <c:pt idx="9469">
                  <c:v>437.92</c:v>
                </c:pt>
                <c:pt idx="9470">
                  <c:v>438.08</c:v>
                </c:pt>
                <c:pt idx="9471">
                  <c:v>438.29300000000001</c:v>
                </c:pt>
                <c:pt idx="9472">
                  <c:v>438.18700000000001</c:v>
                </c:pt>
                <c:pt idx="9473">
                  <c:v>438.29300000000001</c:v>
                </c:pt>
                <c:pt idx="9474">
                  <c:v>438.45299999999997</c:v>
                </c:pt>
                <c:pt idx="9475">
                  <c:v>438.13299999999998</c:v>
                </c:pt>
                <c:pt idx="9476">
                  <c:v>437.65300000000002</c:v>
                </c:pt>
                <c:pt idx="9477">
                  <c:v>437.387</c:v>
                </c:pt>
                <c:pt idx="9478">
                  <c:v>436.74700000000001</c:v>
                </c:pt>
                <c:pt idx="9479">
                  <c:v>436.90699999999998</c:v>
                </c:pt>
                <c:pt idx="9480">
                  <c:v>436.90699999999998</c:v>
                </c:pt>
                <c:pt idx="9481">
                  <c:v>436.64</c:v>
                </c:pt>
                <c:pt idx="9482">
                  <c:v>436.42700000000002</c:v>
                </c:pt>
                <c:pt idx="9483">
                  <c:v>436.37299999999999</c:v>
                </c:pt>
                <c:pt idx="9484">
                  <c:v>436.53300000000002</c:v>
                </c:pt>
                <c:pt idx="9485">
                  <c:v>436</c:v>
                </c:pt>
                <c:pt idx="9486">
                  <c:v>435.68</c:v>
                </c:pt>
                <c:pt idx="9487">
                  <c:v>435.57299999999998</c:v>
                </c:pt>
                <c:pt idx="9488">
                  <c:v>435.36</c:v>
                </c:pt>
                <c:pt idx="9489">
                  <c:v>434.72</c:v>
                </c:pt>
                <c:pt idx="9490">
                  <c:v>434.77300000000002</c:v>
                </c:pt>
                <c:pt idx="9491">
                  <c:v>434.66699999999997</c:v>
                </c:pt>
                <c:pt idx="9492">
                  <c:v>434.56</c:v>
                </c:pt>
                <c:pt idx="9493">
                  <c:v>434.88</c:v>
                </c:pt>
                <c:pt idx="9494">
                  <c:v>434.29300000000001</c:v>
                </c:pt>
                <c:pt idx="9495">
                  <c:v>434</c:v>
                </c:pt>
                <c:pt idx="9496">
                  <c:v>433.54700000000003</c:v>
                </c:pt>
                <c:pt idx="9497">
                  <c:v>433.387</c:v>
                </c:pt>
                <c:pt idx="9498">
                  <c:v>432.85300000000001</c:v>
                </c:pt>
                <c:pt idx="9499">
                  <c:v>432.42700000000002</c:v>
                </c:pt>
                <c:pt idx="9500">
                  <c:v>432.21300000000002</c:v>
                </c:pt>
                <c:pt idx="9501">
                  <c:v>432.053</c:v>
                </c:pt>
                <c:pt idx="9502">
                  <c:v>431.68</c:v>
                </c:pt>
                <c:pt idx="9503">
                  <c:v>431.14699999999999</c:v>
                </c:pt>
                <c:pt idx="9504">
                  <c:v>431.04</c:v>
                </c:pt>
                <c:pt idx="9505">
                  <c:v>431.04</c:v>
                </c:pt>
                <c:pt idx="9506">
                  <c:v>430.72</c:v>
                </c:pt>
                <c:pt idx="9507">
                  <c:v>430.45299999999997</c:v>
                </c:pt>
                <c:pt idx="9508">
                  <c:v>430.08</c:v>
                </c:pt>
                <c:pt idx="9509">
                  <c:v>430.02699999999999</c:v>
                </c:pt>
                <c:pt idx="9510">
                  <c:v>429.81299999999999</c:v>
                </c:pt>
                <c:pt idx="9511">
                  <c:v>429.81299999999999</c:v>
                </c:pt>
                <c:pt idx="9512">
                  <c:v>429.33300000000003</c:v>
                </c:pt>
                <c:pt idx="9513">
                  <c:v>429.54700000000003</c:v>
                </c:pt>
                <c:pt idx="9514">
                  <c:v>429.33300000000003</c:v>
                </c:pt>
                <c:pt idx="9515">
                  <c:v>429.22699999999998</c:v>
                </c:pt>
                <c:pt idx="9516">
                  <c:v>429.28</c:v>
                </c:pt>
                <c:pt idx="9517">
                  <c:v>428.90699999999998</c:v>
                </c:pt>
                <c:pt idx="9518">
                  <c:v>429.28</c:v>
                </c:pt>
                <c:pt idx="9519">
                  <c:v>429.44</c:v>
                </c:pt>
                <c:pt idx="9520">
                  <c:v>429.06700000000001</c:v>
                </c:pt>
                <c:pt idx="9521">
                  <c:v>429.06700000000001</c:v>
                </c:pt>
                <c:pt idx="9522">
                  <c:v>428.91399999999999</c:v>
                </c:pt>
                <c:pt idx="9523">
                  <c:v>429.173</c:v>
                </c:pt>
                <c:pt idx="9524">
                  <c:v>429.49299999999999</c:v>
                </c:pt>
                <c:pt idx="9525">
                  <c:v>429.86700000000002</c:v>
                </c:pt>
                <c:pt idx="9526">
                  <c:v>429.97300000000001</c:v>
                </c:pt>
                <c:pt idx="9527">
                  <c:v>430.24</c:v>
                </c:pt>
                <c:pt idx="9528">
                  <c:v>430.17099999999999</c:v>
                </c:pt>
                <c:pt idx="9529">
                  <c:v>430.77300000000002</c:v>
                </c:pt>
                <c:pt idx="9530">
                  <c:v>431.25299999999999</c:v>
                </c:pt>
                <c:pt idx="9531">
                  <c:v>431.04</c:v>
                </c:pt>
                <c:pt idx="9532">
                  <c:v>431.52</c:v>
                </c:pt>
                <c:pt idx="9533">
                  <c:v>431.78699999999998</c:v>
                </c:pt>
                <c:pt idx="9534">
                  <c:v>431.78699999999998</c:v>
                </c:pt>
                <c:pt idx="9535">
                  <c:v>431.84</c:v>
                </c:pt>
                <c:pt idx="9536">
                  <c:v>432.16</c:v>
                </c:pt>
                <c:pt idx="9537">
                  <c:v>432.267</c:v>
                </c:pt>
                <c:pt idx="9538">
                  <c:v>432.53300000000002</c:v>
                </c:pt>
                <c:pt idx="9539">
                  <c:v>432.48</c:v>
                </c:pt>
                <c:pt idx="9540">
                  <c:v>432.74700000000001</c:v>
                </c:pt>
                <c:pt idx="9541">
                  <c:v>432.48</c:v>
                </c:pt>
                <c:pt idx="9542">
                  <c:v>432.53300000000002</c:v>
                </c:pt>
                <c:pt idx="9543">
                  <c:v>432.42700000000002</c:v>
                </c:pt>
                <c:pt idx="9544">
                  <c:v>432.37299999999999</c:v>
                </c:pt>
                <c:pt idx="9545">
                  <c:v>432.42700000000002</c:v>
                </c:pt>
                <c:pt idx="9546">
                  <c:v>432.74299999999999</c:v>
                </c:pt>
                <c:pt idx="9547">
                  <c:v>432.42700000000002</c:v>
                </c:pt>
                <c:pt idx="9548">
                  <c:v>432.37299999999999</c:v>
                </c:pt>
                <c:pt idx="9549">
                  <c:v>432.48</c:v>
                </c:pt>
                <c:pt idx="9550">
                  <c:v>432.8</c:v>
                </c:pt>
                <c:pt idx="9551">
                  <c:v>432.8</c:v>
                </c:pt>
                <c:pt idx="9552">
                  <c:v>433.12</c:v>
                </c:pt>
                <c:pt idx="9553">
                  <c:v>433.173</c:v>
                </c:pt>
                <c:pt idx="9554">
                  <c:v>433.387</c:v>
                </c:pt>
                <c:pt idx="9555">
                  <c:v>433.44</c:v>
                </c:pt>
                <c:pt idx="9556">
                  <c:v>433.92</c:v>
                </c:pt>
                <c:pt idx="9557">
                  <c:v>434.4</c:v>
                </c:pt>
                <c:pt idx="9558">
                  <c:v>434.34699999999998</c:v>
                </c:pt>
                <c:pt idx="9559">
                  <c:v>434.4</c:v>
                </c:pt>
                <c:pt idx="9560">
                  <c:v>434.45299999999997</c:v>
                </c:pt>
                <c:pt idx="9561">
                  <c:v>434.613</c:v>
                </c:pt>
                <c:pt idx="9562">
                  <c:v>434.93299999999999</c:v>
                </c:pt>
                <c:pt idx="9563">
                  <c:v>435.14699999999999</c:v>
                </c:pt>
                <c:pt idx="9564">
                  <c:v>435.30700000000002</c:v>
                </c:pt>
                <c:pt idx="9565">
                  <c:v>435.46699999999998</c:v>
                </c:pt>
                <c:pt idx="9566">
                  <c:v>435.25299999999999</c:v>
                </c:pt>
                <c:pt idx="9567">
                  <c:v>435.46699999999998</c:v>
                </c:pt>
                <c:pt idx="9568">
                  <c:v>435.46699999999998</c:v>
                </c:pt>
                <c:pt idx="9569">
                  <c:v>435.52</c:v>
                </c:pt>
                <c:pt idx="9570">
                  <c:v>435.46699999999998</c:v>
                </c:pt>
                <c:pt idx="9571">
                  <c:v>435.68</c:v>
                </c:pt>
                <c:pt idx="9572">
                  <c:v>435.62700000000001</c:v>
                </c:pt>
                <c:pt idx="9573">
                  <c:v>435.78699999999998</c:v>
                </c:pt>
                <c:pt idx="9574">
                  <c:v>435.88600000000002</c:v>
                </c:pt>
                <c:pt idx="9575">
                  <c:v>435.84</c:v>
                </c:pt>
                <c:pt idx="9576">
                  <c:v>436.16</c:v>
                </c:pt>
                <c:pt idx="9577">
                  <c:v>435.89299999999997</c:v>
                </c:pt>
                <c:pt idx="9578">
                  <c:v>435.62700000000001</c:v>
                </c:pt>
                <c:pt idx="9579">
                  <c:v>435.78699999999998</c:v>
                </c:pt>
                <c:pt idx="9580">
                  <c:v>435.78699999999998</c:v>
                </c:pt>
                <c:pt idx="9581">
                  <c:v>435.88600000000002</c:v>
                </c:pt>
                <c:pt idx="9582">
                  <c:v>435.68</c:v>
                </c:pt>
                <c:pt idx="9583">
                  <c:v>435.77100000000002</c:v>
                </c:pt>
                <c:pt idx="9584">
                  <c:v>436</c:v>
                </c:pt>
                <c:pt idx="9585">
                  <c:v>436.053</c:v>
                </c:pt>
                <c:pt idx="9586">
                  <c:v>435.62700000000001</c:v>
                </c:pt>
                <c:pt idx="9587">
                  <c:v>435.54300000000001</c:v>
                </c:pt>
                <c:pt idx="9588">
                  <c:v>435.68</c:v>
                </c:pt>
                <c:pt idx="9589">
                  <c:v>435.84</c:v>
                </c:pt>
                <c:pt idx="9590">
                  <c:v>435.714</c:v>
                </c:pt>
                <c:pt idx="9591">
                  <c:v>435.62700000000001</c:v>
                </c:pt>
                <c:pt idx="9592">
                  <c:v>435.84</c:v>
                </c:pt>
                <c:pt idx="9593">
                  <c:v>436.10700000000003</c:v>
                </c:pt>
                <c:pt idx="9594">
                  <c:v>436.10700000000003</c:v>
                </c:pt>
                <c:pt idx="9595">
                  <c:v>436.267</c:v>
                </c:pt>
                <c:pt idx="9596">
                  <c:v>436.64</c:v>
                </c:pt>
                <c:pt idx="9597">
                  <c:v>436.74700000000001</c:v>
                </c:pt>
                <c:pt idx="9598">
                  <c:v>437.01299999999998</c:v>
                </c:pt>
                <c:pt idx="9599">
                  <c:v>437.06700000000001</c:v>
                </c:pt>
                <c:pt idx="9600">
                  <c:v>436.96</c:v>
                </c:pt>
                <c:pt idx="9601">
                  <c:v>437.33300000000003</c:v>
                </c:pt>
                <c:pt idx="9602">
                  <c:v>437.54700000000003</c:v>
                </c:pt>
                <c:pt idx="9603">
                  <c:v>437.81299999999999</c:v>
                </c:pt>
                <c:pt idx="9604">
                  <c:v>437.97300000000001</c:v>
                </c:pt>
                <c:pt idx="9605">
                  <c:v>438.24</c:v>
                </c:pt>
                <c:pt idx="9606">
                  <c:v>438.56</c:v>
                </c:pt>
                <c:pt idx="9607">
                  <c:v>438.72</c:v>
                </c:pt>
                <c:pt idx="9608">
                  <c:v>438.88</c:v>
                </c:pt>
                <c:pt idx="9609">
                  <c:v>438.98700000000002</c:v>
                </c:pt>
                <c:pt idx="9610">
                  <c:v>439.14699999999999</c:v>
                </c:pt>
                <c:pt idx="9611">
                  <c:v>439.2</c:v>
                </c:pt>
                <c:pt idx="9612">
                  <c:v>438.827</c:v>
                </c:pt>
                <c:pt idx="9613">
                  <c:v>438.88</c:v>
                </c:pt>
                <c:pt idx="9614">
                  <c:v>439.04</c:v>
                </c:pt>
                <c:pt idx="9615">
                  <c:v>439.2</c:v>
                </c:pt>
                <c:pt idx="9616">
                  <c:v>439.57299999999998</c:v>
                </c:pt>
                <c:pt idx="9617">
                  <c:v>439.36</c:v>
                </c:pt>
                <c:pt idx="9618">
                  <c:v>439.41300000000001</c:v>
                </c:pt>
                <c:pt idx="9619">
                  <c:v>439.46699999999998</c:v>
                </c:pt>
                <c:pt idx="9620">
                  <c:v>439.84</c:v>
                </c:pt>
                <c:pt idx="9621">
                  <c:v>439.84</c:v>
                </c:pt>
                <c:pt idx="9622">
                  <c:v>440.42700000000002</c:v>
                </c:pt>
                <c:pt idx="9623">
                  <c:v>440.64</c:v>
                </c:pt>
                <c:pt idx="9624">
                  <c:v>440.96</c:v>
                </c:pt>
                <c:pt idx="9625">
                  <c:v>441.173</c:v>
                </c:pt>
                <c:pt idx="9626">
                  <c:v>441.387</c:v>
                </c:pt>
                <c:pt idx="9627">
                  <c:v>441.81299999999999</c:v>
                </c:pt>
                <c:pt idx="9628">
                  <c:v>442.24</c:v>
                </c:pt>
                <c:pt idx="9629">
                  <c:v>442.50700000000001</c:v>
                </c:pt>
                <c:pt idx="9630">
                  <c:v>443.04</c:v>
                </c:pt>
                <c:pt idx="9631">
                  <c:v>443.25299999999999</c:v>
                </c:pt>
                <c:pt idx="9632">
                  <c:v>443.78699999999998</c:v>
                </c:pt>
                <c:pt idx="9633">
                  <c:v>444.42700000000002</c:v>
                </c:pt>
                <c:pt idx="9634">
                  <c:v>444.53300000000002</c:v>
                </c:pt>
                <c:pt idx="9635">
                  <c:v>444.74700000000001</c:v>
                </c:pt>
                <c:pt idx="9636">
                  <c:v>445.173</c:v>
                </c:pt>
                <c:pt idx="9637">
                  <c:v>445.12</c:v>
                </c:pt>
                <c:pt idx="9638">
                  <c:v>445.387</c:v>
                </c:pt>
                <c:pt idx="9639">
                  <c:v>445.81299999999999</c:v>
                </c:pt>
                <c:pt idx="9640">
                  <c:v>445.86700000000002</c:v>
                </c:pt>
                <c:pt idx="9641">
                  <c:v>446.02699999999999</c:v>
                </c:pt>
                <c:pt idx="9642">
                  <c:v>446.72</c:v>
                </c:pt>
                <c:pt idx="9643">
                  <c:v>446.4</c:v>
                </c:pt>
                <c:pt idx="9644">
                  <c:v>446.4</c:v>
                </c:pt>
                <c:pt idx="9645">
                  <c:v>446.24</c:v>
                </c:pt>
                <c:pt idx="9646">
                  <c:v>446.18700000000001</c:v>
                </c:pt>
                <c:pt idx="9647">
                  <c:v>446.613</c:v>
                </c:pt>
                <c:pt idx="9648">
                  <c:v>445.97300000000001</c:v>
                </c:pt>
                <c:pt idx="9649">
                  <c:v>446.24</c:v>
                </c:pt>
                <c:pt idx="9650">
                  <c:v>446.02699999999999</c:v>
                </c:pt>
                <c:pt idx="9651">
                  <c:v>445.65300000000002</c:v>
                </c:pt>
                <c:pt idx="9652">
                  <c:v>445.65300000000002</c:v>
                </c:pt>
                <c:pt idx="9653">
                  <c:v>445.65300000000002</c:v>
                </c:pt>
                <c:pt idx="9654">
                  <c:v>445.28</c:v>
                </c:pt>
                <c:pt idx="9655">
                  <c:v>445.54700000000003</c:v>
                </c:pt>
                <c:pt idx="9656">
                  <c:v>445.33300000000003</c:v>
                </c:pt>
                <c:pt idx="9657">
                  <c:v>445.173</c:v>
                </c:pt>
                <c:pt idx="9658">
                  <c:v>445.387</c:v>
                </c:pt>
                <c:pt idx="9659">
                  <c:v>445.33300000000003</c:v>
                </c:pt>
                <c:pt idx="9660">
                  <c:v>445.49299999999999</c:v>
                </c:pt>
                <c:pt idx="9661">
                  <c:v>445.6</c:v>
                </c:pt>
                <c:pt idx="9662">
                  <c:v>445.387</c:v>
                </c:pt>
                <c:pt idx="9663">
                  <c:v>445.65300000000002</c:v>
                </c:pt>
                <c:pt idx="9664">
                  <c:v>445.49299999999999</c:v>
                </c:pt>
                <c:pt idx="9665">
                  <c:v>445.44</c:v>
                </c:pt>
                <c:pt idx="9666">
                  <c:v>445.65300000000002</c:v>
                </c:pt>
                <c:pt idx="9667">
                  <c:v>445.54700000000003</c:v>
                </c:pt>
                <c:pt idx="9668">
                  <c:v>445.01299999999998</c:v>
                </c:pt>
                <c:pt idx="9669">
                  <c:v>444.8</c:v>
                </c:pt>
                <c:pt idx="9670">
                  <c:v>444.37299999999999</c:v>
                </c:pt>
                <c:pt idx="9671">
                  <c:v>444.267</c:v>
                </c:pt>
                <c:pt idx="9672">
                  <c:v>444.053</c:v>
                </c:pt>
                <c:pt idx="9673">
                  <c:v>443.84</c:v>
                </c:pt>
                <c:pt idx="9674">
                  <c:v>443.57299999999998</c:v>
                </c:pt>
                <c:pt idx="9675">
                  <c:v>443.04</c:v>
                </c:pt>
                <c:pt idx="9676">
                  <c:v>442.88</c:v>
                </c:pt>
                <c:pt idx="9677">
                  <c:v>442.45299999999997</c:v>
                </c:pt>
                <c:pt idx="9678">
                  <c:v>442.45299999999997</c:v>
                </c:pt>
                <c:pt idx="9679">
                  <c:v>442.4</c:v>
                </c:pt>
                <c:pt idx="9680">
                  <c:v>442.13299999999998</c:v>
                </c:pt>
                <c:pt idx="9681">
                  <c:v>441.70699999999999</c:v>
                </c:pt>
                <c:pt idx="9682">
                  <c:v>441.70699999999999</c:v>
                </c:pt>
                <c:pt idx="9683">
                  <c:v>441.81299999999999</c:v>
                </c:pt>
                <c:pt idx="9684">
                  <c:v>441.81299999999999</c:v>
                </c:pt>
                <c:pt idx="9685">
                  <c:v>441.49299999999999</c:v>
                </c:pt>
                <c:pt idx="9686">
                  <c:v>441.28</c:v>
                </c:pt>
                <c:pt idx="9687">
                  <c:v>441.44</c:v>
                </c:pt>
                <c:pt idx="9688">
                  <c:v>441.33300000000003</c:v>
                </c:pt>
                <c:pt idx="9689">
                  <c:v>441.12</c:v>
                </c:pt>
                <c:pt idx="9690">
                  <c:v>441.65300000000002</c:v>
                </c:pt>
                <c:pt idx="9691">
                  <c:v>441.06700000000001</c:v>
                </c:pt>
                <c:pt idx="9692">
                  <c:v>441.387</c:v>
                </c:pt>
                <c:pt idx="9693">
                  <c:v>441.01299999999998</c:v>
                </c:pt>
                <c:pt idx="9694">
                  <c:v>441.01299999999998</c:v>
                </c:pt>
                <c:pt idx="9695">
                  <c:v>440.8</c:v>
                </c:pt>
                <c:pt idx="9696">
                  <c:v>441.28</c:v>
                </c:pt>
                <c:pt idx="9697">
                  <c:v>440.90699999999998</c:v>
                </c:pt>
                <c:pt idx="9698">
                  <c:v>440.53300000000002</c:v>
                </c:pt>
                <c:pt idx="9699">
                  <c:v>440.42700000000002</c:v>
                </c:pt>
                <c:pt idx="9700">
                  <c:v>440.37299999999999</c:v>
                </c:pt>
                <c:pt idx="9701">
                  <c:v>440.64</c:v>
                </c:pt>
                <c:pt idx="9702">
                  <c:v>440.053</c:v>
                </c:pt>
                <c:pt idx="9703">
                  <c:v>440.053</c:v>
                </c:pt>
                <c:pt idx="9704">
                  <c:v>439.947</c:v>
                </c:pt>
                <c:pt idx="9705">
                  <c:v>439.46699999999998</c:v>
                </c:pt>
                <c:pt idx="9706">
                  <c:v>439.733</c:v>
                </c:pt>
                <c:pt idx="9707">
                  <c:v>439.25299999999999</c:v>
                </c:pt>
                <c:pt idx="9708">
                  <c:v>439.25299999999999</c:v>
                </c:pt>
                <c:pt idx="9709">
                  <c:v>439.04</c:v>
                </c:pt>
                <c:pt idx="9710">
                  <c:v>439.04</c:v>
                </c:pt>
                <c:pt idx="9711">
                  <c:v>438.56</c:v>
                </c:pt>
                <c:pt idx="9712">
                  <c:v>438.72</c:v>
                </c:pt>
                <c:pt idx="9713">
                  <c:v>439.04</c:v>
                </c:pt>
                <c:pt idx="9714">
                  <c:v>438.98700000000002</c:v>
                </c:pt>
                <c:pt idx="9715">
                  <c:v>438.93299999999999</c:v>
                </c:pt>
                <c:pt idx="9716">
                  <c:v>438.66699999999997</c:v>
                </c:pt>
                <c:pt idx="9717">
                  <c:v>438.613</c:v>
                </c:pt>
                <c:pt idx="9718">
                  <c:v>438.50700000000001</c:v>
                </c:pt>
                <c:pt idx="9719">
                  <c:v>438.72</c:v>
                </c:pt>
                <c:pt idx="9720">
                  <c:v>438.50700000000001</c:v>
                </c:pt>
                <c:pt idx="9721">
                  <c:v>438.50700000000001</c:v>
                </c:pt>
                <c:pt idx="9722">
                  <c:v>438.4</c:v>
                </c:pt>
                <c:pt idx="9723">
                  <c:v>438.13299999999998</c:v>
                </c:pt>
                <c:pt idx="9724">
                  <c:v>437.70699999999999</c:v>
                </c:pt>
                <c:pt idx="9725">
                  <c:v>437.49299999999999</c:v>
                </c:pt>
                <c:pt idx="9726">
                  <c:v>437.49299999999999</c:v>
                </c:pt>
                <c:pt idx="9727">
                  <c:v>437.06700000000001</c:v>
                </c:pt>
                <c:pt idx="9728">
                  <c:v>436.90699999999998</c:v>
                </c:pt>
                <c:pt idx="9729">
                  <c:v>436.64</c:v>
                </c:pt>
                <c:pt idx="9730">
                  <c:v>436.53300000000002</c:v>
                </c:pt>
                <c:pt idx="9731">
                  <c:v>436.16</c:v>
                </c:pt>
                <c:pt idx="9732">
                  <c:v>436</c:v>
                </c:pt>
                <c:pt idx="9733">
                  <c:v>435.68</c:v>
                </c:pt>
                <c:pt idx="9734">
                  <c:v>435.30700000000002</c:v>
                </c:pt>
                <c:pt idx="9735">
                  <c:v>434.93299999999999</c:v>
                </c:pt>
                <c:pt idx="9736">
                  <c:v>434.77300000000002</c:v>
                </c:pt>
                <c:pt idx="9737">
                  <c:v>434.18700000000001</c:v>
                </c:pt>
                <c:pt idx="9738">
                  <c:v>433.97300000000001</c:v>
                </c:pt>
                <c:pt idx="9739">
                  <c:v>433.65300000000002</c:v>
                </c:pt>
                <c:pt idx="9740">
                  <c:v>433.54700000000003</c:v>
                </c:pt>
                <c:pt idx="9741">
                  <c:v>433.01299999999998</c:v>
                </c:pt>
                <c:pt idx="9742">
                  <c:v>432.74700000000001</c:v>
                </c:pt>
                <c:pt idx="9743">
                  <c:v>432.42700000000002</c:v>
                </c:pt>
                <c:pt idx="9744">
                  <c:v>432.053</c:v>
                </c:pt>
                <c:pt idx="9745">
                  <c:v>431.733</c:v>
                </c:pt>
                <c:pt idx="9746">
                  <c:v>431.68</c:v>
                </c:pt>
                <c:pt idx="9747">
                  <c:v>431.36</c:v>
                </c:pt>
                <c:pt idx="9748">
                  <c:v>430.827</c:v>
                </c:pt>
                <c:pt idx="9749">
                  <c:v>430.4</c:v>
                </c:pt>
                <c:pt idx="9750">
                  <c:v>430.29300000000001</c:v>
                </c:pt>
                <c:pt idx="9751">
                  <c:v>429.6</c:v>
                </c:pt>
                <c:pt idx="9752">
                  <c:v>429.65300000000002</c:v>
                </c:pt>
                <c:pt idx="9753">
                  <c:v>429.387</c:v>
                </c:pt>
                <c:pt idx="9754">
                  <c:v>429.49299999999999</c:v>
                </c:pt>
                <c:pt idx="9755">
                  <c:v>429.22699999999998</c:v>
                </c:pt>
                <c:pt idx="9756">
                  <c:v>429.28</c:v>
                </c:pt>
                <c:pt idx="9757">
                  <c:v>429.12</c:v>
                </c:pt>
                <c:pt idx="9758">
                  <c:v>429.06700000000001</c:v>
                </c:pt>
                <c:pt idx="9759">
                  <c:v>429.173</c:v>
                </c:pt>
                <c:pt idx="9760">
                  <c:v>429.33300000000003</c:v>
                </c:pt>
                <c:pt idx="9761">
                  <c:v>429.06700000000001</c:v>
                </c:pt>
                <c:pt idx="9762">
                  <c:v>429.22699999999998</c:v>
                </c:pt>
                <c:pt idx="9763">
                  <c:v>429.65300000000002</c:v>
                </c:pt>
                <c:pt idx="9764">
                  <c:v>429.6</c:v>
                </c:pt>
                <c:pt idx="9765">
                  <c:v>429.70699999999999</c:v>
                </c:pt>
                <c:pt idx="9766">
                  <c:v>429.76</c:v>
                </c:pt>
                <c:pt idx="9767">
                  <c:v>429.65300000000002</c:v>
                </c:pt>
                <c:pt idx="9768">
                  <c:v>429.6</c:v>
                </c:pt>
                <c:pt idx="9769">
                  <c:v>429.44</c:v>
                </c:pt>
                <c:pt idx="9770">
                  <c:v>429.54700000000003</c:v>
                </c:pt>
                <c:pt idx="9771">
                  <c:v>429.33300000000003</c:v>
                </c:pt>
                <c:pt idx="9772">
                  <c:v>429.49299999999999</c:v>
                </c:pt>
                <c:pt idx="9773">
                  <c:v>429.28</c:v>
                </c:pt>
                <c:pt idx="9774">
                  <c:v>429.22699999999998</c:v>
                </c:pt>
                <c:pt idx="9775">
                  <c:v>429.01299999999998</c:v>
                </c:pt>
                <c:pt idx="9776">
                  <c:v>428.85300000000001</c:v>
                </c:pt>
                <c:pt idx="9777">
                  <c:v>428.74700000000001</c:v>
                </c:pt>
                <c:pt idx="9778">
                  <c:v>428.10700000000003</c:v>
                </c:pt>
                <c:pt idx="9779">
                  <c:v>428.267</c:v>
                </c:pt>
                <c:pt idx="9780">
                  <c:v>428.11399999999998</c:v>
                </c:pt>
                <c:pt idx="9781">
                  <c:v>428.37299999999999</c:v>
                </c:pt>
                <c:pt idx="9782">
                  <c:v>428.58699999999999</c:v>
                </c:pt>
                <c:pt idx="9783">
                  <c:v>428.8</c:v>
                </c:pt>
                <c:pt idx="9784">
                  <c:v>428.96</c:v>
                </c:pt>
                <c:pt idx="9785">
                  <c:v>429.01299999999998</c:v>
                </c:pt>
                <c:pt idx="9786">
                  <c:v>428.85300000000001</c:v>
                </c:pt>
                <c:pt idx="9787">
                  <c:v>428.85300000000001</c:v>
                </c:pt>
                <c:pt idx="9788">
                  <c:v>428.8</c:v>
                </c:pt>
                <c:pt idx="9789">
                  <c:v>428.64</c:v>
                </c:pt>
                <c:pt idx="9790">
                  <c:v>429.173</c:v>
                </c:pt>
                <c:pt idx="9791">
                  <c:v>429.49299999999999</c:v>
                </c:pt>
                <c:pt idx="9792">
                  <c:v>429.387</c:v>
                </c:pt>
                <c:pt idx="9793">
                  <c:v>429.81299999999999</c:v>
                </c:pt>
                <c:pt idx="9794">
                  <c:v>429.86700000000002</c:v>
                </c:pt>
                <c:pt idx="9795">
                  <c:v>429.81299999999999</c:v>
                </c:pt>
                <c:pt idx="9796">
                  <c:v>429.70699999999999</c:v>
                </c:pt>
                <c:pt idx="9797">
                  <c:v>429.49299999999999</c:v>
                </c:pt>
                <c:pt idx="9798">
                  <c:v>429.54700000000003</c:v>
                </c:pt>
                <c:pt idx="9799">
                  <c:v>429.8</c:v>
                </c:pt>
                <c:pt idx="9800">
                  <c:v>430.06700000000001</c:v>
                </c:pt>
                <c:pt idx="9801">
                  <c:v>430.06700000000001</c:v>
                </c:pt>
                <c:pt idx="9802">
                  <c:v>429.33300000000003</c:v>
                </c:pt>
                <c:pt idx="9803">
                  <c:v>429.33300000000003</c:v>
                </c:pt>
                <c:pt idx="9804">
                  <c:v>429.46699999999998</c:v>
                </c:pt>
                <c:pt idx="9805">
                  <c:v>429</c:v>
                </c:pt>
                <c:pt idx="9806">
                  <c:v>428.86700000000002</c:v>
                </c:pt>
                <c:pt idx="9807">
                  <c:v>428.8</c:v>
                </c:pt>
                <c:pt idx="9808">
                  <c:v>428.8</c:v>
                </c:pt>
                <c:pt idx="9809">
                  <c:v>429.4</c:v>
                </c:pt>
                <c:pt idx="9810">
                  <c:v>429.33300000000003</c:v>
                </c:pt>
                <c:pt idx="9811">
                  <c:v>429.33300000000003</c:v>
                </c:pt>
                <c:pt idx="9812">
                  <c:v>429.47699999999998</c:v>
                </c:pt>
                <c:pt idx="9813">
                  <c:v>429.48599999999999</c:v>
                </c:pt>
                <c:pt idx="9814">
                  <c:v>429.01299999999998</c:v>
                </c:pt>
                <c:pt idx="9815">
                  <c:v>428.85300000000001</c:v>
                </c:pt>
                <c:pt idx="9816">
                  <c:v>428.69299999999998</c:v>
                </c:pt>
                <c:pt idx="9817">
                  <c:v>428.64</c:v>
                </c:pt>
                <c:pt idx="9818">
                  <c:v>428.267</c:v>
                </c:pt>
                <c:pt idx="9819">
                  <c:v>428.10700000000003</c:v>
                </c:pt>
                <c:pt idx="9820">
                  <c:v>428.267</c:v>
                </c:pt>
                <c:pt idx="9821">
                  <c:v>428.74700000000001</c:v>
                </c:pt>
                <c:pt idx="9822">
                  <c:v>428.48</c:v>
                </c:pt>
                <c:pt idx="9823">
                  <c:v>428.64</c:v>
                </c:pt>
                <c:pt idx="9824">
                  <c:v>428.16</c:v>
                </c:pt>
                <c:pt idx="9825">
                  <c:v>427.89299999999997</c:v>
                </c:pt>
                <c:pt idx="9826">
                  <c:v>427.36</c:v>
                </c:pt>
                <c:pt idx="9827">
                  <c:v>426.613</c:v>
                </c:pt>
                <c:pt idx="9828">
                  <c:v>426.29300000000001</c:v>
                </c:pt>
                <c:pt idx="9829">
                  <c:v>426.66699999999997</c:v>
                </c:pt>
                <c:pt idx="9830">
                  <c:v>426.45299999999997</c:v>
                </c:pt>
                <c:pt idx="9831">
                  <c:v>426.45299999999997</c:v>
                </c:pt>
                <c:pt idx="9832">
                  <c:v>426.66699999999997</c:v>
                </c:pt>
                <c:pt idx="9833">
                  <c:v>426.93299999999999</c:v>
                </c:pt>
                <c:pt idx="9834">
                  <c:v>427.14699999999999</c:v>
                </c:pt>
                <c:pt idx="9835">
                  <c:v>427.2</c:v>
                </c:pt>
                <c:pt idx="9836">
                  <c:v>426.77300000000002</c:v>
                </c:pt>
                <c:pt idx="9837">
                  <c:v>427.41300000000001</c:v>
                </c:pt>
                <c:pt idx="9838">
                  <c:v>426.93299999999999</c:v>
                </c:pt>
                <c:pt idx="9839">
                  <c:v>426.93299999999999</c:v>
                </c:pt>
                <c:pt idx="9840">
                  <c:v>427.04</c:v>
                </c:pt>
                <c:pt idx="9841">
                  <c:v>427.36</c:v>
                </c:pt>
                <c:pt idx="9842">
                  <c:v>427.89299999999997</c:v>
                </c:pt>
                <c:pt idx="9843">
                  <c:v>427.84</c:v>
                </c:pt>
                <c:pt idx="9844">
                  <c:v>427.68</c:v>
                </c:pt>
                <c:pt idx="9845">
                  <c:v>427.947</c:v>
                </c:pt>
                <c:pt idx="9846">
                  <c:v>428.21300000000002</c:v>
                </c:pt>
                <c:pt idx="9847">
                  <c:v>427.733</c:v>
                </c:pt>
                <c:pt idx="9848">
                  <c:v>427.52</c:v>
                </c:pt>
                <c:pt idx="9849">
                  <c:v>427.36</c:v>
                </c:pt>
                <c:pt idx="9850">
                  <c:v>427.62700000000001</c:v>
                </c:pt>
                <c:pt idx="9851">
                  <c:v>428.37299999999999</c:v>
                </c:pt>
                <c:pt idx="9852">
                  <c:v>427.78699999999998</c:v>
                </c:pt>
                <c:pt idx="9853">
                  <c:v>428.42700000000002</c:v>
                </c:pt>
                <c:pt idx="9854">
                  <c:v>429.01299999999998</c:v>
                </c:pt>
                <c:pt idx="9855">
                  <c:v>429.22699999999998</c:v>
                </c:pt>
                <c:pt idx="9856">
                  <c:v>429.33300000000003</c:v>
                </c:pt>
                <c:pt idx="9857">
                  <c:v>429.387</c:v>
                </c:pt>
                <c:pt idx="9858">
                  <c:v>429.97300000000001</c:v>
                </c:pt>
                <c:pt idx="9859">
                  <c:v>430.29300000000001</c:v>
                </c:pt>
                <c:pt idx="9860">
                  <c:v>430.24</c:v>
                </c:pt>
                <c:pt idx="9861">
                  <c:v>430.29300000000001</c:v>
                </c:pt>
                <c:pt idx="9862">
                  <c:v>430.72</c:v>
                </c:pt>
                <c:pt idx="9863">
                  <c:v>431.2</c:v>
                </c:pt>
                <c:pt idx="9864">
                  <c:v>431.41300000000001</c:v>
                </c:pt>
                <c:pt idx="9865">
                  <c:v>431.30700000000002</c:v>
                </c:pt>
                <c:pt idx="9866">
                  <c:v>430.77300000000002</c:v>
                </c:pt>
                <c:pt idx="9867">
                  <c:v>431.41300000000001</c:v>
                </c:pt>
                <c:pt idx="9868">
                  <c:v>431.41300000000001</c:v>
                </c:pt>
                <c:pt idx="9869">
                  <c:v>430.98700000000002</c:v>
                </c:pt>
                <c:pt idx="9870">
                  <c:v>431.25299999999999</c:v>
                </c:pt>
                <c:pt idx="9871">
                  <c:v>431.30700000000002</c:v>
                </c:pt>
                <c:pt idx="9872">
                  <c:v>431.52</c:v>
                </c:pt>
                <c:pt idx="9873">
                  <c:v>431.30700000000002</c:v>
                </c:pt>
                <c:pt idx="9874">
                  <c:v>431.52</c:v>
                </c:pt>
                <c:pt idx="9875">
                  <c:v>432.053</c:v>
                </c:pt>
                <c:pt idx="9876">
                  <c:v>432.21300000000002</c:v>
                </c:pt>
                <c:pt idx="9877">
                  <c:v>432.8</c:v>
                </c:pt>
                <c:pt idx="9878">
                  <c:v>432.8</c:v>
                </c:pt>
                <c:pt idx="9879">
                  <c:v>432.69299999999998</c:v>
                </c:pt>
                <c:pt idx="9880">
                  <c:v>432.64</c:v>
                </c:pt>
                <c:pt idx="9881">
                  <c:v>432.48</c:v>
                </c:pt>
                <c:pt idx="9882">
                  <c:v>432.267</c:v>
                </c:pt>
                <c:pt idx="9883">
                  <c:v>432.053</c:v>
                </c:pt>
                <c:pt idx="9884">
                  <c:v>432.58699999999999</c:v>
                </c:pt>
                <c:pt idx="9885">
                  <c:v>432.42700000000002</c:v>
                </c:pt>
                <c:pt idx="9886">
                  <c:v>432.58699999999999</c:v>
                </c:pt>
                <c:pt idx="9887">
                  <c:v>432.58699999999999</c:v>
                </c:pt>
                <c:pt idx="9888">
                  <c:v>432.85300000000001</c:v>
                </c:pt>
                <c:pt idx="9889">
                  <c:v>432.96</c:v>
                </c:pt>
                <c:pt idx="9890">
                  <c:v>432.85300000000001</c:v>
                </c:pt>
                <c:pt idx="9891">
                  <c:v>432.64</c:v>
                </c:pt>
                <c:pt idx="9892">
                  <c:v>432.42700000000002</c:v>
                </c:pt>
                <c:pt idx="9893">
                  <c:v>432.32</c:v>
                </c:pt>
                <c:pt idx="9894">
                  <c:v>432.58699999999999</c:v>
                </c:pt>
                <c:pt idx="9895">
                  <c:v>433.12</c:v>
                </c:pt>
                <c:pt idx="9896">
                  <c:v>433.44</c:v>
                </c:pt>
                <c:pt idx="9897">
                  <c:v>433.54700000000003</c:v>
                </c:pt>
                <c:pt idx="9898">
                  <c:v>433.81299999999999</c:v>
                </c:pt>
                <c:pt idx="9899">
                  <c:v>433.387</c:v>
                </c:pt>
                <c:pt idx="9900">
                  <c:v>433.22699999999998</c:v>
                </c:pt>
                <c:pt idx="9901">
                  <c:v>432.85300000000001</c:v>
                </c:pt>
                <c:pt idx="9902">
                  <c:v>432.85300000000001</c:v>
                </c:pt>
                <c:pt idx="9903">
                  <c:v>432.85300000000001</c:v>
                </c:pt>
                <c:pt idx="9904">
                  <c:v>432.58699999999999</c:v>
                </c:pt>
                <c:pt idx="9905">
                  <c:v>432.53300000000002</c:v>
                </c:pt>
                <c:pt idx="9906">
                  <c:v>432.85300000000001</c:v>
                </c:pt>
                <c:pt idx="9907">
                  <c:v>432.58699999999999</c:v>
                </c:pt>
                <c:pt idx="9908">
                  <c:v>432.58699999999999</c:v>
                </c:pt>
                <c:pt idx="9909">
                  <c:v>432.42700000000002</c:v>
                </c:pt>
                <c:pt idx="9910">
                  <c:v>432</c:v>
                </c:pt>
                <c:pt idx="9911">
                  <c:v>432.16</c:v>
                </c:pt>
                <c:pt idx="9912">
                  <c:v>432.10700000000003</c:v>
                </c:pt>
                <c:pt idx="9913">
                  <c:v>432.37299999999999</c:v>
                </c:pt>
                <c:pt idx="9914">
                  <c:v>432.37299999999999</c:v>
                </c:pt>
                <c:pt idx="9915">
                  <c:v>432.48</c:v>
                </c:pt>
                <c:pt idx="9916">
                  <c:v>432.90699999999998</c:v>
                </c:pt>
                <c:pt idx="9917">
                  <c:v>432.8</c:v>
                </c:pt>
                <c:pt idx="9918">
                  <c:v>432.8</c:v>
                </c:pt>
                <c:pt idx="9919">
                  <c:v>432.85300000000001</c:v>
                </c:pt>
                <c:pt idx="9920">
                  <c:v>432.58699999999999</c:v>
                </c:pt>
                <c:pt idx="9921">
                  <c:v>432.48</c:v>
                </c:pt>
                <c:pt idx="9922">
                  <c:v>432.42700000000002</c:v>
                </c:pt>
                <c:pt idx="9923">
                  <c:v>432.48</c:v>
                </c:pt>
                <c:pt idx="9924">
                  <c:v>432.267</c:v>
                </c:pt>
                <c:pt idx="9925">
                  <c:v>432.21300000000002</c:v>
                </c:pt>
                <c:pt idx="9926">
                  <c:v>431.84</c:v>
                </c:pt>
                <c:pt idx="9927">
                  <c:v>431.78699999999998</c:v>
                </c:pt>
                <c:pt idx="9928">
                  <c:v>431.30700000000002</c:v>
                </c:pt>
                <c:pt idx="9929">
                  <c:v>431.14699999999999</c:v>
                </c:pt>
                <c:pt idx="9930">
                  <c:v>430.88</c:v>
                </c:pt>
                <c:pt idx="9931">
                  <c:v>430.56</c:v>
                </c:pt>
                <c:pt idx="9932">
                  <c:v>430.45299999999997</c:v>
                </c:pt>
                <c:pt idx="9933">
                  <c:v>430.34699999999998</c:v>
                </c:pt>
                <c:pt idx="9934">
                  <c:v>430.13299999999998</c:v>
                </c:pt>
                <c:pt idx="9935">
                  <c:v>430.08</c:v>
                </c:pt>
                <c:pt idx="9936">
                  <c:v>430.18700000000001</c:v>
                </c:pt>
                <c:pt idx="9937">
                  <c:v>430.13299999999998</c:v>
                </c:pt>
                <c:pt idx="9938">
                  <c:v>429.92</c:v>
                </c:pt>
                <c:pt idx="9939">
                  <c:v>430.02699999999999</c:v>
                </c:pt>
                <c:pt idx="9940">
                  <c:v>430.08</c:v>
                </c:pt>
                <c:pt idx="9941">
                  <c:v>429.76</c:v>
                </c:pt>
                <c:pt idx="9942">
                  <c:v>429.28</c:v>
                </c:pt>
                <c:pt idx="9943">
                  <c:v>429.387</c:v>
                </c:pt>
                <c:pt idx="9944">
                  <c:v>429.06700000000001</c:v>
                </c:pt>
                <c:pt idx="9945">
                  <c:v>429.33300000000003</c:v>
                </c:pt>
                <c:pt idx="9946">
                  <c:v>429.28</c:v>
                </c:pt>
                <c:pt idx="9947">
                  <c:v>429.387</c:v>
                </c:pt>
                <c:pt idx="9948">
                  <c:v>429.387</c:v>
                </c:pt>
                <c:pt idx="9949">
                  <c:v>429.44</c:v>
                </c:pt>
                <c:pt idx="9950">
                  <c:v>429.06700000000001</c:v>
                </c:pt>
                <c:pt idx="9951">
                  <c:v>428.58699999999999</c:v>
                </c:pt>
                <c:pt idx="9952">
                  <c:v>428.16</c:v>
                </c:pt>
                <c:pt idx="9953">
                  <c:v>427.68</c:v>
                </c:pt>
                <c:pt idx="9954">
                  <c:v>427.30700000000002</c:v>
                </c:pt>
                <c:pt idx="9955">
                  <c:v>426.827</c:v>
                </c:pt>
                <c:pt idx="9956">
                  <c:v>427.30700000000002</c:v>
                </c:pt>
              </c:numCache>
            </c:numRef>
          </c:xVal>
          <c:yVal>
            <c:numRef>
              <c:f>Measurements!$C$2:$C$9958</c:f>
              <c:numCache>
                <c:formatCode>0</c:formatCode>
                <c:ptCount val="9957"/>
                <c:pt idx="0">
                  <c:v>244</c:v>
                </c:pt>
                <c:pt idx="1">
                  <c:v>244</c:v>
                </c:pt>
                <c:pt idx="2">
                  <c:v>244</c:v>
                </c:pt>
                <c:pt idx="3">
                  <c:v>244</c:v>
                </c:pt>
                <c:pt idx="4">
                  <c:v>244</c:v>
                </c:pt>
                <c:pt idx="5">
                  <c:v>244</c:v>
                </c:pt>
                <c:pt idx="6">
                  <c:v>244</c:v>
                </c:pt>
                <c:pt idx="7">
                  <c:v>244</c:v>
                </c:pt>
                <c:pt idx="8">
                  <c:v>244</c:v>
                </c:pt>
                <c:pt idx="9">
                  <c:v>244</c:v>
                </c:pt>
                <c:pt idx="10">
                  <c:v>244</c:v>
                </c:pt>
                <c:pt idx="11">
                  <c:v>244</c:v>
                </c:pt>
                <c:pt idx="12">
                  <c:v>244</c:v>
                </c:pt>
                <c:pt idx="13">
                  <c:v>244</c:v>
                </c:pt>
                <c:pt idx="14">
                  <c:v>244</c:v>
                </c:pt>
                <c:pt idx="15">
                  <c:v>244</c:v>
                </c:pt>
                <c:pt idx="16">
                  <c:v>244</c:v>
                </c:pt>
                <c:pt idx="17">
                  <c:v>244</c:v>
                </c:pt>
                <c:pt idx="18">
                  <c:v>244</c:v>
                </c:pt>
                <c:pt idx="19">
                  <c:v>244</c:v>
                </c:pt>
                <c:pt idx="20">
                  <c:v>244</c:v>
                </c:pt>
                <c:pt idx="21">
                  <c:v>244</c:v>
                </c:pt>
                <c:pt idx="22">
                  <c:v>244</c:v>
                </c:pt>
                <c:pt idx="23">
                  <c:v>244</c:v>
                </c:pt>
                <c:pt idx="24">
                  <c:v>244</c:v>
                </c:pt>
                <c:pt idx="25">
                  <c:v>244</c:v>
                </c:pt>
                <c:pt idx="26">
                  <c:v>244</c:v>
                </c:pt>
                <c:pt idx="27">
                  <c:v>244</c:v>
                </c:pt>
                <c:pt idx="28">
                  <c:v>244</c:v>
                </c:pt>
                <c:pt idx="29">
                  <c:v>244</c:v>
                </c:pt>
                <c:pt idx="30">
                  <c:v>244.267</c:v>
                </c:pt>
                <c:pt idx="31">
                  <c:v>244.53299999999999</c:v>
                </c:pt>
                <c:pt idx="32">
                  <c:v>244.8</c:v>
                </c:pt>
                <c:pt idx="33">
                  <c:v>245.333</c:v>
                </c:pt>
                <c:pt idx="34">
                  <c:v>245.86699999999999</c:v>
                </c:pt>
                <c:pt idx="35">
                  <c:v>246.4</c:v>
                </c:pt>
                <c:pt idx="36">
                  <c:v>246.93299999999999</c:v>
                </c:pt>
                <c:pt idx="37">
                  <c:v>247.46700000000001</c:v>
                </c:pt>
                <c:pt idx="38">
                  <c:v>248</c:v>
                </c:pt>
                <c:pt idx="39">
                  <c:v>248.86699999999999</c:v>
                </c:pt>
                <c:pt idx="40">
                  <c:v>249.733</c:v>
                </c:pt>
                <c:pt idx="41">
                  <c:v>250.6</c:v>
                </c:pt>
                <c:pt idx="42">
                  <c:v>251.46700000000001</c:v>
                </c:pt>
                <c:pt idx="43">
                  <c:v>252.333</c:v>
                </c:pt>
                <c:pt idx="44">
                  <c:v>253.46700000000001</c:v>
                </c:pt>
                <c:pt idx="45">
                  <c:v>254.333</c:v>
                </c:pt>
                <c:pt idx="46">
                  <c:v>255.2</c:v>
                </c:pt>
                <c:pt idx="47">
                  <c:v>256.06700000000001</c:v>
                </c:pt>
                <c:pt idx="48">
                  <c:v>256.66699999999997</c:v>
                </c:pt>
                <c:pt idx="49">
                  <c:v>257.267</c:v>
                </c:pt>
                <c:pt idx="50">
                  <c:v>257.60000000000002</c:v>
                </c:pt>
                <c:pt idx="51">
                  <c:v>257.93299999999999</c:v>
                </c:pt>
                <c:pt idx="52">
                  <c:v>258.267</c:v>
                </c:pt>
                <c:pt idx="53">
                  <c:v>258.60000000000002</c:v>
                </c:pt>
                <c:pt idx="54">
                  <c:v>258.60000000000002</c:v>
                </c:pt>
                <c:pt idx="55">
                  <c:v>258.60000000000002</c:v>
                </c:pt>
                <c:pt idx="56">
                  <c:v>258.714</c:v>
                </c:pt>
                <c:pt idx="57">
                  <c:v>257.93299999999999</c:v>
                </c:pt>
                <c:pt idx="58">
                  <c:v>257.60000000000002</c:v>
                </c:pt>
                <c:pt idx="59">
                  <c:v>257</c:v>
                </c:pt>
                <c:pt idx="60">
                  <c:v>256.39999999999998</c:v>
                </c:pt>
                <c:pt idx="61">
                  <c:v>255.8</c:v>
                </c:pt>
                <c:pt idx="62">
                  <c:v>255.2</c:v>
                </c:pt>
                <c:pt idx="63">
                  <c:v>254.6</c:v>
                </c:pt>
                <c:pt idx="64">
                  <c:v>254</c:v>
                </c:pt>
                <c:pt idx="65">
                  <c:v>253.667</c:v>
                </c:pt>
                <c:pt idx="66">
                  <c:v>253.333</c:v>
                </c:pt>
                <c:pt idx="67">
                  <c:v>253</c:v>
                </c:pt>
                <c:pt idx="68">
                  <c:v>252.4</c:v>
                </c:pt>
                <c:pt idx="69">
                  <c:v>251.8</c:v>
                </c:pt>
                <c:pt idx="70">
                  <c:v>251.2</c:v>
                </c:pt>
                <c:pt idx="71">
                  <c:v>250.93299999999999</c:v>
                </c:pt>
                <c:pt idx="72">
                  <c:v>250.667</c:v>
                </c:pt>
                <c:pt idx="73">
                  <c:v>250.4</c:v>
                </c:pt>
                <c:pt idx="74">
                  <c:v>250.13300000000001</c:v>
                </c:pt>
                <c:pt idx="75">
                  <c:v>249.86699999999999</c:v>
                </c:pt>
                <c:pt idx="76">
                  <c:v>249.6</c:v>
                </c:pt>
                <c:pt idx="77">
                  <c:v>249.333</c:v>
                </c:pt>
                <c:pt idx="78">
                  <c:v>249.06700000000001</c:v>
                </c:pt>
                <c:pt idx="79">
                  <c:v>248.8</c:v>
                </c:pt>
                <c:pt idx="80">
                  <c:v>248.571</c:v>
                </c:pt>
                <c:pt idx="81">
                  <c:v>248.267</c:v>
                </c:pt>
                <c:pt idx="82">
                  <c:v>248</c:v>
                </c:pt>
                <c:pt idx="83">
                  <c:v>248</c:v>
                </c:pt>
                <c:pt idx="84">
                  <c:v>248</c:v>
                </c:pt>
                <c:pt idx="85">
                  <c:v>248</c:v>
                </c:pt>
                <c:pt idx="86">
                  <c:v>248</c:v>
                </c:pt>
                <c:pt idx="87">
                  <c:v>248</c:v>
                </c:pt>
                <c:pt idx="88">
                  <c:v>248</c:v>
                </c:pt>
                <c:pt idx="89">
                  <c:v>248</c:v>
                </c:pt>
                <c:pt idx="90">
                  <c:v>248</c:v>
                </c:pt>
                <c:pt idx="91">
                  <c:v>248</c:v>
                </c:pt>
                <c:pt idx="92">
                  <c:v>248</c:v>
                </c:pt>
                <c:pt idx="93">
                  <c:v>248</c:v>
                </c:pt>
                <c:pt idx="94">
                  <c:v>248</c:v>
                </c:pt>
                <c:pt idx="95">
                  <c:v>248</c:v>
                </c:pt>
                <c:pt idx="96">
                  <c:v>248</c:v>
                </c:pt>
                <c:pt idx="97">
                  <c:v>248</c:v>
                </c:pt>
                <c:pt idx="98">
                  <c:v>248</c:v>
                </c:pt>
                <c:pt idx="99">
                  <c:v>248</c:v>
                </c:pt>
                <c:pt idx="100">
                  <c:v>248</c:v>
                </c:pt>
                <c:pt idx="101">
                  <c:v>248</c:v>
                </c:pt>
                <c:pt idx="102">
                  <c:v>248</c:v>
                </c:pt>
                <c:pt idx="103">
                  <c:v>248</c:v>
                </c:pt>
                <c:pt idx="104">
                  <c:v>248</c:v>
                </c:pt>
                <c:pt idx="105">
                  <c:v>248</c:v>
                </c:pt>
                <c:pt idx="106">
                  <c:v>248</c:v>
                </c:pt>
                <c:pt idx="107">
                  <c:v>248</c:v>
                </c:pt>
                <c:pt idx="108">
                  <c:v>248</c:v>
                </c:pt>
                <c:pt idx="109">
                  <c:v>248</c:v>
                </c:pt>
                <c:pt idx="110">
                  <c:v>248</c:v>
                </c:pt>
                <c:pt idx="111">
                  <c:v>248</c:v>
                </c:pt>
                <c:pt idx="112">
                  <c:v>248</c:v>
                </c:pt>
                <c:pt idx="113">
                  <c:v>248</c:v>
                </c:pt>
                <c:pt idx="114">
                  <c:v>248</c:v>
                </c:pt>
                <c:pt idx="115">
                  <c:v>248</c:v>
                </c:pt>
                <c:pt idx="116">
                  <c:v>247.733</c:v>
                </c:pt>
                <c:pt idx="117">
                  <c:v>247.733</c:v>
                </c:pt>
                <c:pt idx="118">
                  <c:v>247.733</c:v>
                </c:pt>
                <c:pt idx="119">
                  <c:v>247.733</c:v>
                </c:pt>
                <c:pt idx="120">
                  <c:v>247.733</c:v>
                </c:pt>
                <c:pt idx="121">
                  <c:v>247.46700000000001</c:v>
                </c:pt>
                <c:pt idx="122">
                  <c:v>247.46700000000001</c:v>
                </c:pt>
                <c:pt idx="123">
                  <c:v>247.46700000000001</c:v>
                </c:pt>
                <c:pt idx="124">
                  <c:v>247.429</c:v>
                </c:pt>
                <c:pt idx="125">
                  <c:v>247.46700000000001</c:v>
                </c:pt>
                <c:pt idx="126">
                  <c:v>247.46700000000001</c:v>
                </c:pt>
                <c:pt idx="127">
                  <c:v>247.46700000000001</c:v>
                </c:pt>
                <c:pt idx="128">
                  <c:v>247.46700000000001</c:v>
                </c:pt>
                <c:pt idx="129">
                  <c:v>247.46700000000001</c:v>
                </c:pt>
                <c:pt idx="130">
                  <c:v>247.46700000000001</c:v>
                </c:pt>
                <c:pt idx="131">
                  <c:v>247.733</c:v>
                </c:pt>
                <c:pt idx="132">
                  <c:v>247.733</c:v>
                </c:pt>
                <c:pt idx="133">
                  <c:v>247.733</c:v>
                </c:pt>
                <c:pt idx="134">
                  <c:v>247.46700000000001</c:v>
                </c:pt>
                <c:pt idx="135">
                  <c:v>247.46700000000001</c:v>
                </c:pt>
                <c:pt idx="136">
                  <c:v>247.733</c:v>
                </c:pt>
                <c:pt idx="137">
                  <c:v>247.733</c:v>
                </c:pt>
                <c:pt idx="138">
                  <c:v>247.714</c:v>
                </c:pt>
                <c:pt idx="139">
                  <c:v>247.733</c:v>
                </c:pt>
                <c:pt idx="140">
                  <c:v>247.733</c:v>
                </c:pt>
                <c:pt idx="141">
                  <c:v>247.733</c:v>
                </c:pt>
                <c:pt idx="142">
                  <c:v>247.733</c:v>
                </c:pt>
                <c:pt idx="143">
                  <c:v>247.733</c:v>
                </c:pt>
                <c:pt idx="144">
                  <c:v>247.733</c:v>
                </c:pt>
                <c:pt idx="145">
                  <c:v>247.733</c:v>
                </c:pt>
                <c:pt idx="146">
                  <c:v>247.733</c:v>
                </c:pt>
                <c:pt idx="147">
                  <c:v>247.733</c:v>
                </c:pt>
                <c:pt idx="148">
                  <c:v>247.733</c:v>
                </c:pt>
                <c:pt idx="149">
                  <c:v>248</c:v>
                </c:pt>
                <c:pt idx="150">
                  <c:v>248</c:v>
                </c:pt>
                <c:pt idx="151">
                  <c:v>248</c:v>
                </c:pt>
                <c:pt idx="152">
                  <c:v>248</c:v>
                </c:pt>
                <c:pt idx="153">
                  <c:v>248</c:v>
                </c:pt>
                <c:pt idx="154">
                  <c:v>248</c:v>
                </c:pt>
                <c:pt idx="155">
                  <c:v>248</c:v>
                </c:pt>
                <c:pt idx="156">
                  <c:v>248</c:v>
                </c:pt>
                <c:pt idx="157">
                  <c:v>248</c:v>
                </c:pt>
                <c:pt idx="158">
                  <c:v>248</c:v>
                </c:pt>
                <c:pt idx="159">
                  <c:v>248</c:v>
                </c:pt>
                <c:pt idx="160">
                  <c:v>248</c:v>
                </c:pt>
                <c:pt idx="161">
                  <c:v>248</c:v>
                </c:pt>
                <c:pt idx="162">
                  <c:v>248</c:v>
                </c:pt>
                <c:pt idx="163">
                  <c:v>248</c:v>
                </c:pt>
                <c:pt idx="164">
                  <c:v>248</c:v>
                </c:pt>
                <c:pt idx="165">
                  <c:v>248</c:v>
                </c:pt>
                <c:pt idx="166">
                  <c:v>248</c:v>
                </c:pt>
                <c:pt idx="167">
                  <c:v>248</c:v>
                </c:pt>
                <c:pt idx="168">
                  <c:v>248</c:v>
                </c:pt>
                <c:pt idx="169">
                  <c:v>248</c:v>
                </c:pt>
                <c:pt idx="170">
                  <c:v>248</c:v>
                </c:pt>
                <c:pt idx="171">
                  <c:v>248</c:v>
                </c:pt>
                <c:pt idx="172">
                  <c:v>248</c:v>
                </c:pt>
                <c:pt idx="173">
                  <c:v>248</c:v>
                </c:pt>
                <c:pt idx="174">
                  <c:v>248</c:v>
                </c:pt>
                <c:pt idx="175">
                  <c:v>248</c:v>
                </c:pt>
                <c:pt idx="176">
                  <c:v>248</c:v>
                </c:pt>
                <c:pt idx="177">
                  <c:v>248</c:v>
                </c:pt>
                <c:pt idx="178">
                  <c:v>248</c:v>
                </c:pt>
                <c:pt idx="179">
                  <c:v>248</c:v>
                </c:pt>
                <c:pt idx="180">
                  <c:v>248</c:v>
                </c:pt>
                <c:pt idx="181">
                  <c:v>248</c:v>
                </c:pt>
                <c:pt idx="182">
                  <c:v>248</c:v>
                </c:pt>
                <c:pt idx="183">
                  <c:v>248</c:v>
                </c:pt>
                <c:pt idx="184">
                  <c:v>248</c:v>
                </c:pt>
                <c:pt idx="185">
                  <c:v>248</c:v>
                </c:pt>
                <c:pt idx="186">
                  <c:v>248</c:v>
                </c:pt>
                <c:pt idx="187">
                  <c:v>248</c:v>
                </c:pt>
                <c:pt idx="188">
                  <c:v>248</c:v>
                </c:pt>
                <c:pt idx="189">
                  <c:v>248</c:v>
                </c:pt>
                <c:pt idx="190">
                  <c:v>248</c:v>
                </c:pt>
                <c:pt idx="191">
                  <c:v>248</c:v>
                </c:pt>
                <c:pt idx="192">
                  <c:v>248</c:v>
                </c:pt>
                <c:pt idx="193">
                  <c:v>248</c:v>
                </c:pt>
                <c:pt idx="194">
                  <c:v>248</c:v>
                </c:pt>
                <c:pt idx="195">
                  <c:v>248</c:v>
                </c:pt>
                <c:pt idx="196">
                  <c:v>248</c:v>
                </c:pt>
                <c:pt idx="197">
                  <c:v>248</c:v>
                </c:pt>
                <c:pt idx="198">
                  <c:v>248.267</c:v>
                </c:pt>
                <c:pt idx="199">
                  <c:v>248.267</c:v>
                </c:pt>
                <c:pt idx="200">
                  <c:v>248.53299999999999</c:v>
                </c:pt>
                <c:pt idx="201">
                  <c:v>248.53299999999999</c:v>
                </c:pt>
                <c:pt idx="202">
                  <c:v>248.53299999999999</c:v>
                </c:pt>
                <c:pt idx="203">
                  <c:v>248.8</c:v>
                </c:pt>
                <c:pt idx="204">
                  <c:v>249.06700000000001</c:v>
                </c:pt>
                <c:pt idx="205">
                  <c:v>249.333</c:v>
                </c:pt>
                <c:pt idx="206">
                  <c:v>249.6</c:v>
                </c:pt>
                <c:pt idx="207">
                  <c:v>249.86699999999999</c:v>
                </c:pt>
                <c:pt idx="208">
                  <c:v>250.13300000000001</c:v>
                </c:pt>
                <c:pt idx="209">
                  <c:v>250.4</c:v>
                </c:pt>
                <c:pt idx="210">
                  <c:v>251</c:v>
                </c:pt>
                <c:pt idx="211">
                  <c:v>251.6</c:v>
                </c:pt>
                <c:pt idx="212">
                  <c:v>252.2</c:v>
                </c:pt>
                <c:pt idx="213">
                  <c:v>252.53299999999999</c:v>
                </c:pt>
                <c:pt idx="214">
                  <c:v>253.13300000000001</c:v>
                </c:pt>
                <c:pt idx="215">
                  <c:v>253.733</c:v>
                </c:pt>
                <c:pt idx="216">
                  <c:v>254.6</c:v>
                </c:pt>
                <c:pt idx="217">
                  <c:v>255.46700000000001</c:v>
                </c:pt>
                <c:pt idx="218">
                  <c:v>256.06700000000001</c:v>
                </c:pt>
                <c:pt idx="219">
                  <c:v>256.66699999999997</c:v>
                </c:pt>
                <c:pt idx="220">
                  <c:v>257.267</c:v>
                </c:pt>
                <c:pt idx="221">
                  <c:v>257.86700000000002</c:v>
                </c:pt>
                <c:pt idx="222">
                  <c:v>258.46699999999998</c:v>
                </c:pt>
                <c:pt idx="223">
                  <c:v>259.06700000000001</c:v>
                </c:pt>
                <c:pt idx="224">
                  <c:v>259.39999999999998</c:v>
                </c:pt>
                <c:pt idx="225">
                  <c:v>259.39999999999998</c:v>
                </c:pt>
                <c:pt idx="226">
                  <c:v>259.39999999999998</c:v>
                </c:pt>
                <c:pt idx="227">
                  <c:v>259.39999999999998</c:v>
                </c:pt>
                <c:pt idx="228">
                  <c:v>259.39999999999998</c:v>
                </c:pt>
                <c:pt idx="229">
                  <c:v>259.39999999999998</c:v>
                </c:pt>
                <c:pt idx="230">
                  <c:v>259.13299999999998</c:v>
                </c:pt>
                <c:pt idx="231">
                  <c:v>258.86700000000002</c:v>
                </c:pt>
                <c:pt idx="232">
                  <c:v>258.60000000000002</c:v>
                </c:pt>
                <c:pt idx="233">
                  <c:v>258.33300000000003</c:v>
                </c:pt>
                <c:pt idx="234">
                  <c:v>258.06700000000001</c:v>
                </c:pt>
                <c:pt idx="235">
                  <c:v>257.8</c:v>
                </c:pt>
                <c:pt idx="236">
                  <c:v>257.53300000000002</c:v>
                </c:pt>
                <c:pt idx="237">
                  <c:v>257.267</c:v>
                </c:pt>
                <c:pt idx="238">
                  <c:v>257</c:v>
                </c:pt>
                <c:pt idx="239">
                  <c:v>257</c:v>
                </c:pt>
                <c:pt idx="240">
                  <c:v>257</c:v>
                </c:pt>
                <c:pt idx="241">
                  <c:v>257</c:v>
                </c:pt>
                <c:pt idx="242">
                  <c:v>257</c:v>
                </c:pt>
                <c:pt idx="243">
                  <c:v>257</c:v>
                </c:pt>
                <c:pt idx="244">
                  <c:v>257</c:v>
                </c:pt>
                <c:pt idx="245">
                  <c:v>257</c:v>
                </c:pt>
                <c:pt idx="246">
                  <c:v>257</c:v>
                </c:pt>
                <c:pt idx="247">
                  <c:v>257</c:v>
                </c:pt>
                <c:pt idx="248">
                  <c:v>257</c:v>
                </c:pt>
                <c:pt idx="249">
                  <c:v>257</c:v>
                </c:pt>
                <c:pt idx="250">
                  <c:v>257</c:v>
                </c:pt>
                <c:pt idx="251">
                  <c:v>257</c:v>
                </c:pt>
                <c:pt idx="252">
                  <c:v>257</c:v>
                </c:pt>
                <c:pt idx="253">
                  <c:v>257</c:v>
                </c:pt>
                <c:pt idx="254">
                  <c:v>257</c:v>
                </c:pt>
                <c:pt idx="255">
                  <c:v>257</c:v>
                </c:pt>
                <c:pt idx="256">
                  <c:v>257</c:v>
                </c:pt>
                <c:pt idx="257">
                  <c:v>257</c:v>
                </c:pt>
                <c:pt idx="258">
                  <c:v>257</c:v>
                </c:pt>
                <c:pt idx="259">
                  <c:v>257</c:v>
                </c:pt>
                <c:pt idx="260">
                  <c:v>257</c:v>
                </c:pt>
                <c:pt idx="261">
                  <c:v>257</c:v>
                </c:pt>
                <c:pt idx="262">
                  <c:v>257</c:v>
                </c:pt>
                <c:pt idx="263">
                  <c:v>256.66699999999997</c:v>
                </c:pt>
                <c:pt idx="264">
                  <c:v>256.33300000000003</c:v>
                </c:pt>
                <c:pt idx="265">
                  <c:v>256</c:v>
                </c:pt>
                <c:pt idx="266">
                  <c:v>256</c:v>
                </c:pt>
                <c:pt idx="267">
                  <c:v>256</c:v>
                </c:pt>
                <c:pt idx="268">
                  <c:v>255.667</c:v>
                </c:pt>
                <c:pt idx="269">
                  <c:v>255.333</c:v>
                </c:pt>
                <c:pt idx="270">
                  <c:v>255</c:v>
                </c:pt>
                <c:pt idx="271">
                  <c:v>254.667</c:v>
                </c:pt>
                <c:pt idx="272">
                  <c:v>254.333</c:v>
                </c:pt>
                <c:pt idx="273">
                  <c:v>254</c:v>
                </c:pt>
                <c:pt idx="274">
                  <c:v>254</c:v>
                </c:pt>
                <c:pt idx="275">
                  <c:v>253.667</c:v>
                </c:pt>
                <c:pt idx="276">
                  <c:v>253.333</c:v>
                </c:pt>
                <c:pt idx="277">
                  <c:v>253</c:v>
                </c:pt>
                <c:pt idx="278">
                  <c:v>253.333</c:v>
                </c:pt>
                <c:pt idx="279">
                  <c:v>253.333</c:v>
                </c:pt>
                <c:pt idx="280">
                  <c:v>253.333</c:v>
                </c:pt>
                <c:pt idx="281">
                  <c:v>253</c:v>
                </c:pt>
                <c:pt idx="282">
                  <c:v>252.667</c:v>
                </c:pt>
                <c:pt idx="283">
                  <c:v>252.667</c:v>
                </c:pt>
                <c:pt idx="284">
                  <c:v>252.667</c:v>
                </c:pt>
                <c:pt idx="285">
                  <c:v>252.667</c:v>
                </c:pt>
                <c:pt idx="286">
                  <c:v>252.667</c:v>
                </c:pt>
                <c:pt idx="287">
                  <c:v>252.667</c:v>
                </c:pt>
                <c:pt idx="288">
                  <c:v>252.667</c:v>
                </c:pt>
                <c:pt idx="289">
                  <c:v>252.333</c:v>
                </c:pt>
                <c:pt idx="290">
                  <c:v>252.333</c:v>
                </c:pt>
                <c:pt idx="291">
                  <c:v>252.333</c:v>
                </c:pt>
                <c:pt idx="292">
                  <c:v>252.333</c:v>
                </c:pt>
                <c:pt idx="293">
                  <c:v>252</c:v>
                </c:pt>
                <c:pt idx="294">
                  <c:v>252</c:v>
                </c:pt>
                <c:pt idx="295">
                  <c:v>252</c:v>
                </c:pt>
                <c:pt idx="296">
                  <c:v>252</c:v>
                </c:pt>
                <c:pt idx="297">
                  <c:v>252</c:v>
                </c:pt>
                <c:pt idx="298">
                  <c:v>252</c:v>
                </c:pt>
                <c:pt idx="299">
                  <c:v>252</c:v>
                </c:pt>
                <c:pt idx="300">
                  <c:v>252</c:v>
                </c:pt>
                <c:pt idx="301">
                  <c:v>251.733</c:v>
                </c:pt>
                <c:pt idx="302">
                  <c:v>251.46700000000001</c:v>
                </c:pt>
                <c:pt idx="303">
                  <c:v>251.2</c:v>
                </c:pt>
                <c:pt idx="304">
                  <c:v>250.93299999999999</c:v>
                </c:pt>
                <c:pt idx="305">
                  <c:v>250.667</c:v>
                </c:pt>
                <c:pt idx="306">
                  <c:v>250.4</c:v>
                </c:pt>
                <c:pt idx="307">
                  <c:v>250.13300000000001</c:v>
                </c:pt>
                <c:pt idx="308">
                  <c:v>249.86699999999999</c:v>
                </c:pt>
                <c:pt idx="309">
                  <c:v>249.6</c:v>
                </c:pt>
                <c:pt idx="310">
                  <c:v>249.333</c:v>
                </c:pt>
                <c:pt idx="311">
                  <c:v>249.06700000000001</c:v>
                </c:pt>
                <c:pt idx="312">
                  <c:v>248.8</c:v>
                </c:pt>
                <c:pt idx="313">
                  <c:v>248.53299999999999</c:v>
                </c:pt>
                <c:pt idx="314">
                  <c:v>248.267</c:v>
                </c:pt>
                <c:pt idx="315">
                  <c:v>248</c:v>
                </c:pt>
                <c:pt idx="316">
                  <c:v>248</c:v>
                </c:pt>
                <c:pt idx="317">
                  <c:v>248</c:v>
                </c:pt>
                <c:pt idx="318">
                  <c:v>248</c:v>
                </c:pt>
                <c:pt idx="319">
                  <c:v>248</c:v>
                </c:pt>
                <c:pt idx="320">
                  <c:v>248</c:v>
                </c:pt>
                <c:pt idx="321">
                  <c:v>248</c:v>
                </c:pt>
                <c:pt idx="322">
                  <c:v>248</c:v>
                </c:pt>
                <c:pt idx="323">
                  <c:v>248</c:v>
                </c:pt>
                <c:pt idx="324">
                  <c:v>248</c:v>
                </c:pt>
                <c:pt idx="325">
                  <c:v>248</c:v>
                </c:pt>
                <c:pt idx="326">
                  <c:v>248</c:v>
                </c:pt>
                <c:pt idx="327">
                  <c:v>248</c:v>
                </c:pt>
                <c:pt idx="328">
                  <c:v>248</c:v>
                </c:pt>
                <c:pt idx="329">
                  <c:v>248</c:v>
                </c:pt>
                <c:pt idx="330">
                  <c:v>248</c:v>
                </c:pt>
                <c:pt idx="331">
                  <c:v>248</c:v>
                </c:pt>
                <c:pt idx="332">
                  <c:v>248</c:v>
                </c:pt>
                <c:pt idx="333">
                  <c:v>248</c:v>
                </c:pt>
                <c:pt idx="334">
                  <c:v>248.267</c:v>
                </c:pt>
                <c:pt idx="335">
                  <c:v>248.53299999999999</c:v>
                </c:pt>
                <c:pt idx="336">
                  <c:v>248.8</c:v>
                </c:pt>
                <c:pt idx="337">
                  <c:v>249.4</c:v>
                </c:pt>
                <c:pt idx="338">
                  <c:v>250</c:v>
                </c:pt>
                <c:pt idx="339">
                  <c:v>250.6</c:v>
                </c:pt>
                <c:pt idx="340">
                  <c:v>251.46700000000001</c:v>
                </c:pt>
                <c:pt idx="341">
                  <c:v>252.333</c:v>
                </c:pt>
                <c:pt idx="342">
                  <c:v>253.2</c:v>
                </c:pt>
                <c:pt idx="343">
                  <c:v>254.06700000000001</c:v>
                </c:pt>
                <c:pt idx="344">
                  <c:v>254.93299999999999</c:v>
                </c:pt>
                <c:pt idx="345">
                  <c:v>255.8</c:v>
                </c:pt>
                <c:pt idx="346">
                  <c:v>256.66699999999997</c:v>
                </c:pt>
                <c:pt idx="347">
                  <c:v>257.53300000000002</c:v>
                </c:pt>
                <c:pt idx="348">
                  <c:v>258.39999999999998</c:v>
                </c:pt>
                <c:pt idx="349">
                  <c:v>258.733</c:v>
                </c:pt>
                <c:pt idx="350">
                  <c:v>259.06700000000001</c:v>
                </c:pt>
                <c:pt idx="351">
                  <c:v>259.39999999999998</c:v>
                </c:pt>
                <c:pt idx="352">
                  <c:v>259.39999999999998</c:v>
                </c:pt>
                <c:pt idx="353">
                  <c:v>259.39999999999998</c:v>
                </c:pt>
                <c:pt idx="354">
                  <c:v>259.39999999999998</c:v>
                </c:pt>
                <c:pt idx="355">
                  <c:v>259.13299999999998</c:v>
                </c:pt>
                <c:pt idx="356">
                  <c:v>258.86700000000002</c:v>
                </c:pt>
                <c:pt idx="357">
                  <c:v>258.267</c:v>
                </c:pt>
                <c:pt idx="358">
                  <c:v>258</c:v>
                </c:pt>
                <c:pt idx="359">
                  <c:v>257.39999999999998</c:v>
                </c:pt>
                <c:pt idx="360">
                  <c:v>256.8</c:v>
                </c:pt>
                <c:pt idx="361">
                  <c:v>256.2</c:v>
                </c:pt>
                <c:pt idx="362">
                  <c:v>255.6</c:v>
                </c:pt>
                <c:pt idx="363">
                  <c:v>255</c:v>
                </c:pt>
                <c:pt idx="364">
                  <c:v>254.667</c:v>
                </c:pt>
                <c:pt idx="365">
                  <c:v>254.333</c:v>
                </c:pt>
                <c:pt idx="366">
                  <c:v>254</c:v>
                </c:pt>
                <c:pt idx="367">
                  <c:v>253.4</c:v>
                </c:pt>
                <c:pt idx="368">
                  <c:v>253.06700000000001</c:v>
                </c:pt>
                <c:pt idx="369">
                  <c:v>252.733</c:v>
                </c:pt>
                <c:pt idx="370">
                  <c:v>252.4</c:v>
                </c:pt>
                <c:pt idx="371">
                  <c:v>252.06700000000001</c:v>
                </c:pt>
                <c:pt idx="372">
                  <c:v>252.06700000000001</c:v>
                </c:pt>
                <c:pt idx="373">
                  <c:v>251.733</c:v>
                </c:pt>
                <c:pt idx="374">
                  <c:v>251.733</c:v>
                </c:pt>
                <c:pt idx="375">
                  <c:v>251.733</c:v>
                </c:pt>
                <c:pt idx="376">
                  <c:v>251.46700000000001</c:v>
                </c:pt>
                <c:pt idx="377">
                  <c:v>251.2</c:v>
                </c:pt>
                <c:pt idx="378">
                  <c:v>250.93299999999999</c:v>
                </c:pt>
                <c:pt idx="379">
                  <c:v>250.667</c:v>
                </c:pt>
                <c:pt idx="380">
                  <c:v>250.4</c:v>
                </c:pt>
                <c:pt idx="381">
                  <c:v>249.86699999999999</c:v>
                </c:pt>
                <c:pt idx="382">
                  <c:v>249.86699999999999</c:v>
                </c:pt>
                <c:pt idx="383">
                  <c:v>249.333</c:v>
                </c:pt>
                <c:pt idx="384">
                  <c:v>248.8</c:v>
                </c:pt>
                <c:pt idx="385">
                  <c:v>248.267</c:v>
                </c:pt>
                <c:pt idx="386">
                  <c:v>247.733</c:v>
                </c:pt>
                <c:pt idx="387">
                  <c:v>247.2</c:v>
                </c:pt>
                <c:pt idx="388">
                  <c:v>246.667</c:v>
                </c:pt>
                <c:pt idx="389">
                  <c:v>246.13300000000001</c:v>
                </c:pt>
                <c:pt idx="390">
                  <c:v>245.6</c:v>
                </c:pt>
                <c:pt idx="391">
                  <c:v>245.6</c:v>
                </c:pt>
                <c:pt idx="392">
                  <c:v>245.6</c:v>
                </c:pt>
                <c:pt idx="393">
                  <c:v>245.6</c:v>
                </c:pt>
                <c:pt idx="394">
                  <c:v>245.6</c:v>
                </c:pt>
                <c:pt idx="395">
                  <c:v>245.6</c:v>
                </c:pt>
                <c:pt idx="396">
                  <c:v>245.86699999999999</c:v>
                </c:pt>
                <c:pt idx="397">
                  <c:v>245.86699999999999</c:v>
                </c:pt>
                <c:pt idx="398">
                  <c:v>246.4</c:v>
                </c:pt>
                <c:pt idx="399">
                  <c:v>246.93299999999999</c:v>
                </c:pt>
                <c:pt idx="400">
                  <c:v>247.46700000000001</c:v>
                </c:pt>
                <c:pt idx="401">
                  <c:v>248.333</c:v>
                </c:pt>
                <c:pt idx="402">
                  <c:v>249.2</c:v>
                </c:pt>
                <c:pt idx="403">
                  <c:v>250.06700000000001</c:v>
                </c:pt>
                <c:pt idx="404">
                  <c:v>250.93299999999999</c:v>
                </c:pt>
                <c:pt idx="405">
                  <c:v>251.8</c:v>
                </c:pt>
                <c:pt idx="406">
                  <c:v>252.4</c:v>
                </c:pt>
                <c:pt idx="407">
                  <c:v>253</c:v>
                </c:pt>
                <c:pt idx="408">
                  <c:v>253.6</c:v>
                </c:pt>
                <c:pt idx="409">
                  <c:v>254.2</c:v>
                </c:pt>
                <c:pt idx="410">
                  <c:v>254.8</c:v>
                </c:pt>
                <c:pt idx="411">
                  <c:v>255.4</c:v>
                </c:pt>
                <c:pt idx="412">
                  <c:v>255.667</c:v>
                </c:pt>
                <c:pt idx="413">
                  <c:v>255.667</c:v>
                </c:pt>
                <c:pt idx="414">
                  <c:v>255.667</c:v>
                </c:pt>
                <c:pt idx="415">
                  <c:v>255.667</c:v>
                </c:pt>
                <c:pt idx="416">
                  <c:v>255.333</c:v>
                </c:pt>
                <c:pt idx="417">
                  <c:v>255</c:v>
                </c:pt>
                <c:pt idx="418">
                  <c:v>254.667</c:v>
                </c:pt>
                <c:pt idx="419">
                  <c:v>254.333</c:v>
                </c:pt>
                <c:pt idx="420">
                  <c:v>254</c:v>
                </c:pt>
                <c:pt idx="421">
                  <c:v>253.667</c:v>
                </c:pt>
                <c:pt idx="422">
                  <c:v>253.333</c:v>
                </c:pt>
                <c:pt idx="423">
                  <c:v>253</c:v>
                </c:pt>
                <c:pt idx="424">
                  <c:v>252.667</c:v>
                </c:pt>
                <c:pt idx="425">
                  <c:v>252.333</c:v>
                </c:pt>
                <c:pt idx="426">
                  <c:v>252</c:v>
                </c:pt>
                <c:pt idx="427">
                  <c:v>252</c:v>
                </c:pt>
                <c:pt idx="428">
                  <c:v>252</c:v>
                </c:pt>
                <c:pt idx="429">
                  <c:v>252</c:v>
                </c:pt>
                <c:pt idx="430">
                  <c:v>252</c:v>
                </c:pt>
                <c:pt idx="431">
                  <c:v>251.733</c:v>
                </c:pt>
                <c:pt idx="432">
                  <c:v>251.46700000000001</c:v>
                </c:pt>
                <c:pt idx="433">
                  <c:v>251.2</c:v>
                </c:pt>
                <c:pt idx="434">
                  <c:v>250.93299999999999</c:v>
                </c:pt>
                <c:pt idx="435">
                  <c:v>250.667</c:v>
                </c:pt>
                <c:pt idx="436">
                  <c:v>250.667</c:v>
                </c:pt>
                <c:pt idx="437">
                  <c:v>250.667</c:v>
                </c:pt>
                <c:pt idx="438">
                  <c:v>250.667</c:v>
                </c:pt>
                <c:pt idx="439">
                  <c:v>250.667</c:v>
                </c:pt>
                <c:pt idx="440">
                  <c:v>250.667</c:v>
                </c:pt>
                <c:pt idx="441">
                  <c:v>250.667</c:v>
                </c:pt>
                <c:pt idx="442">
                  <c:v>250.667</c:v>
                </c:pt>
                <c:pt idx="443">
                  <c:v>250.4</c:v>
                </c:pt>
                <c:pt idx="444">
                  <c:v>250.13300000000001</c:v>
                </c:pt>
                <c:pt idx="445">
                  <c:v>249.86699999999999</c:v>
                </c:pt>
                <c:pt idx="446">
                  <c:v>249.86699999999999</c:v>
                </c:pt>
                <c:pt idx="447">
                  <c:v>249.86699999999999</c:v>
                </c:pt>
                <c:pt idx="448">
                  <c:v>250.13300000000001</c:v>
                </c:pt>
                <c:pt idx="449">
                  <c:v>250.13300000000001</c:v>
                </c:pt>
                <c:pt idx="450">
                  <c:v>250.13300000000001</c:v>
                </c:pt>
                <c:pt idx="451">
                  <c:v>250.13300000000001</c:v>
                </c:pt>
                <c:pt idx="452">
                  <c:v>250.13300000000001</c:v>
                </c:pt>
                <c:pt idx="453">
                  <c:v>250.13300000000001</c:v>
                </c:pt>
                <c:pt idx="454">
                  <c:v>250.13300000000001</c:v>
                </c:pt>
                <c:pt idx="455">
                  <c:v>250.13300000000001</c:v>
                </c:pt>
                <c:pt idx="456">
                  <c:v>250.13300000000001</c:v>
                </c:pt>
                <c:pt idx="457">
                  <c:v>250.13300000000001</c:v>
                </c:pt>
                <c:pt idx="458">
                  <c:v>250.4</c:v>
                </c:pt>
                <c:pt idx="459">
                  <c:v>250.667</c:v>
                </c:pt>
                <c:pt idx="460">
                  <c:v>250.93299999999999</c:v>
                </c:pt>
                <c:pt idx="461">
                  <c:v>251.2</c:v>
                </c:pt>
                <c:pt idx="462">
                  <c:v>251.46700000000001</c:v>
                </c:pt>
                <c:pt idx="463">
                  <c:v>251.46700000000001</c:v>
                </c:pt>
                <c:pt idx="464">
                  <c:v>251.733</c:v>
                </c:pt>
                <c:pt idx="465">
                  <c:v>252</c:v>
                </c:pt>
                <c:pt idx="466">
                  <c:v>252</c:v>
                </c:pt>
                <c:pt idx="467">
                  <c:v>252</c:v>
                </c:pt>
                <c:pt idx="468">
                  <c:v>252</c:v>
                </c:pt>
                <c:pt idx="469">
                  <c:v>252</c:v>
                </c:pt>
                <c:pt idx="470">
                  <c:v>252</c:v>
                </c:pt>
                <c:pt idx="471">
                  <c:v>252</c:v>
                </c:pt>
                <c:pt idx="472">
                  <c:v>252</c:v>
                </c:pt>
                <c:pt idx="473">
                  <c:v>252</c:v>
                </c:pt>
                <c:pt idx="474">
                  <c:v>252</c:v>
                </c:pt>
                <c:pt idx="475">
                  <c:v>252</c:v>
                </c:pt>
                <c:pt idx="476">
                  <c:v>252</c:v>
                </c:pt>
                <c:pt idx="477">
                  <c:v>252</c:v>
                </c:pt>
                <c:pt idx="478">
                  <c:v>252</c:v>
                </c:pt>
                <c:pt idx="479">
                  <c:v>252</c:v>
                </c:pt>
                <c:pt idx="480">
                  <c:v>252</c:v>
                </c:pt>
                <c:pt idx="481">
                  <c:v>252</c:v>
                </c:pt>
                <c:pt idx="482">
                  <c:v>252</c:v>
                </c:pt>
                <c:pt idx="483">
                  <c:v>252.333</c:v>
                </c:pt>
                <c:pt idx="484">
                  <c:v>252.667</c:v>
                </c:pt>
                <c:pt idx="485">
                  <c:v>252.667</c:v>
                </c:pt>
                <c:pt idx="486">
                  <c:v>252.667</c:v>
                </c:pt>
                <c:pt idx="487">
                  <c:v>252.667</c:v>
                </c:pt>
                <c:pt idx="488">
                  <c:v>252.667</c:v>
                </c:pt>
                <c:pt idx="489">
                  <c:v>252.667</c:v>
                </c:pt>
                <c:pt idx="490">
                  <c:v>252.667</c:v>
                </c:pt>
                <c:pt idx="491">
                  <c:v>252.667</c:v>
                </c:pt>
                <c:pt idx="492">
                  <c:v>252.667</c:v>
                </c:pt>
                <c:pt idx="493">
                  <c:v>252.667</c:v>
                </c:pt>
                <c:pt idx="494">
                  <c:v>252.667</c:v>
                </c:pt>
                <c:pt idx="495">
                  <c:v>252.667</c:v>
                </c:pt>
                <c:pt idx="496">
                  <c:v>253</c:v>
                </c:pt>
                <c:pt idx="497">
                  <c:v>253.333</c:v>
                </c:pt>
                <c:pt idx="498">
                  <c:v>253.333</c:v>
                </c:pt>
                <c:pt idx="499">
                  <c:v>253.333</c:v>
                </c:pt>
                <c:pt idx="500">
                  <c:v>253.667</c:v>
                </c:pt>
                <c:pt idx="501">
                  <c:v>254</c:v>
                </c:pt>
                <c:pt idx="502">
                  <c:v>254.333</c:v>
                </c:pt>
                <c:pt idx="503">
                  <c:v>254.667</c:v>
                </c:pt>
                <c:pt idx="504">
                  <c:v>255</c:v>
                </c:pt>
                <c:pt idx="505">
                  <c:v>255.333</c:v>
                </c:pt>
                <c:pt idx="506">
                  <c:v>255.93299999999999</c:v>
                </c:pt>
                <c:pt idx="507">
                  <c:v>256.53300000000002</c:v>
                </c:pt>
                <c:pt idx="508">
                  <c:v>257.46699999999998</c:v>
                </c:pt>
                <c:pt idx="509">
                  <c:v>258.39999999999998</c:v>
                </c:pt>
                <c:pt idx="510">
                  <c:v>259.33300000000003</c:v>
                </c:pt>
                <c:pt idx="511">
                  <c:v>259.93299999999999</c:v>
                </c:pt>
                <c:pt idx="512">
                  <c:v>260.53300000000002</c:v>
                </c:pt>
                <c:pt idx="513">
                  <c:v>261.13299999999998</c:v>
                </c:pt>
                <c:pt idx="514">
                  <c:v>261.733</c:v>
                </c:pt>
                <c:pt idx="515">
                  <c:v>262.33300000000003</c:v>
                </c:pt>
                <c:pt idx="516">
                  <c:v>262.93299999999999</c:v>
                </c:pt>
                <c:pt idx="517">
                  <c:v>263.53300000000002</c:v>
                </c:pt>
                <c:pt idx="518">
                  <c:v>264.13299999999998</c:v>
                </c:pt>
                <c:pt idx="519">
                  <c:v>264.733</c:v>
                </c:pt>
                <c:pt idx="520">
                  <c:v>265.33300000000003</c:v>
                </c:pt>
                <c:pt idx="521">
                  <c:v>265.66699999999997</c:v>
                </c:pt>
                <c:pt idx="522">
                  <c:v>266</c:v>
                </c:pt>
                <c:pt idx="523">
                  <c:v>266</c:v>
                </c:pt>
                <c:pt idx="524">
                  <c:v>266</c:v>
                </c:pt>
                <c:pt idx="525">
                  <c:v>266</c:v>
                </c:pt>
                <c:pt idx="526">
                  <c:v>266</c:v>
                </c:pt>
                <c:pt idx="527">
                  <c:v>265.66699999999997</c:v>
                </c:pt>
                <c:pt idx="528">
                  <c:v>265.66699999999997</c:v>
                </c:pt>
                <c:pt idx="529">
                  <c:v>265.66699999999997</c:v>
                </c:pt>
                <c:pt idx="530">
                  <c:v>265.33300000000003</c:v>
                </c:pt>
                <c:pt idx="531">
                  <c:v>265</c:v>
                </c:pt>
                <c:pt idx="532">
                  <c:v>265</c:v>
                </c:pt>
                <c:pt idx="533">
                  <c:v>265</c:v>
                </c:pt>
                <c:pt idx="534">
                  <c:v>265</c:v>
                </c:pt>
                <c:pt idx="535">
                  <c:v>265</c:v>
                </c:pt>
                <c:pt idx="536">
                  <c:v>265</c:v>
                </c:pt>
                <c:pt idx="537">
                  <c:v>265</c:v>
                </c:pt>
                <c:pt idx="538">
                  <c:v>265</c:v>
                </c:pt>
                <c:pt idx="539">
                  <c:v>265</c:v>
                </c:pt>
                <c:pt idx="540">
                  <c:v>265</c:v>
                </c:pt>
                <c:pt idx="541">
                  <c:v>265</c:v>
                </c:pt>
                <c:pt idx="542">
                  <c:v>265.33300000000003</c:v>
                </c:pt>
                <c:pt idx="543">
                  <c:v>265.60000000000002</c:v>
                </c:pt>
                <c:pt idx="544">
                  <c:v>265.86700000000002</c:v>
                </c:pt>
                <c:pt idx="545">
                  <c:v>266.46699999999998</c:v>
                </c:pt>
                <c:pt idx="546">
                  <c:v>267.06700000000001</c:v>
                </c:pt>
                <c:pt idx="547">
                  <c:v>267.33300000000003</c:v>
                </c:pt>
                <c:pt idx="548">
                  <c:v>267.60000000000002</c:v>
                </c:pt>
                <c:pt idx="549">
                  <c:v>267.86700000000002</c:v>
                </c:pt>
                <c:pt idx="550">
                  <c:v>268.13299999999998</c:v>
                </c:pt>
                <c:pt idx="551">
                  <c:v>268.39999999999998</c:v>
                </c:pt>
                <c:pt idx="552">
                  <c:v>268.66699999999997</c:v>
                </c:pt>
                <c:pt idx="553">
                  <c:v>268.93299999999999</c:v>
                </c:pt>
                <c:pt idx="554">
                  <c:v>269.2</c:v>
                </c:pt>
                <c:pt idx="555">
                  <c:v>269.46699999999998</c:v>
                </c:pt>
                <c:pt idx="556">
                  <c:v>269.733</c:v>
                </c:pt>
                <c:pt idx="557">
                  <c:v>270.267</c:v>
                </c:pt>
                <c:pt idx="558">
                  <c:v>270.53300000000002</c:v>
                </c:pt>
                <c:pt idx="559">
                  <c:v>270.53300000000002</c:v>
                </c:pt>
                <c:pt idx="560">
                  <c:v>270.53300000000002</c:v>
                </c:pt>
                <c:pt idx="561">
                  <c:v>270.72699999999998</c:v>
                </c:pt>
                <c:pt idx="562">
                  <c:v>270.72699999999998</c:v>
                </c:pt>
                <c:pt idx="563">
                  <c:v>270.72699999999998</c:v>
                </c:pt>
                <c:pt idx="564">
                  <c:v>271.09100000000001</c:v>
                </c:pt>
                <c:pt idx="565">
                  <c:v>271.45499999999998</c:v>
                </c:pt>
                <c:pt idx="566">
                  <c:v>271.81799999999998</c:v>
                </c:pt>
                <c:pt idx="567">
                  <c:v>272.18200000000002</c:v>
                </c:pt>
                <c:pt idx="568">
                  <c:v>272.18200000000002</c:v>
                </c:pt>
                <c:pt idx="569">
                  <c:v>272.18200000000002</c:v>
                </c:pt>
                <c:pt idx="570">
                  <c:v>272.54500000000002</c:v>
                </c:pt>
                <c:pt idx="571">
                  <c:v>272.90899999999999</c:v>
                </c:pt>
                <c:pt idx="572">
                  <c:v>273.27300000000002</c:v>
                </c:pt>
                <c:pt idx="573">
                  <c:v>273.33300000000003</c:v>
                </c:pt>
                <c:pt idx="574">
                  <c:v>273.76900000000001</c:v>
                </c:pt>
                <c:pt idx="575">
                  <c:v>274.14299999999997</c:v>
                </c:pt>
                <c:pt idx="576">
                  <c:v>274.46699999999998</c:v>
                </c:pt>
                <c:pt idx="577">
                  <c:v>275.06700000000001</c:v>
                </c:pt>
                <c:pt idx="578">
                  <c:v>275.33300000000003</c:v>
                </c:pt>
                <c:pt idx="579">
                  <c:v>275.66699999999997</c:v>
                </c:pt>
                <c:pt idx="580">
                  <c:v>276</c:v>
                </c:pt>
                <c:pt idx="581">
                  <c:v>276.33300000000003</c:v>
                </c:pt>
                <c:pt idx="582">
                  <c:v>276.66699999999997</c:v>
                </c:pt>
                <c:pt idx="583">
                  <c:v>277</c:v>
                </c:pt>
                <c:pt idx="584">
                  <c:v>277</c:v>
                </c:pt>
                <c:pt idx="585">
                  <c:v>277</c:v>
                </c:pt>
                <c:pt idx="586">
                  <c:v>277</c:v>
                </c:pt>
                <c:pt idx="587">
                  <c:v>277</c:v>
                </c:pt>
                <c:pt idx="588">
                  <c:v>277</c:v>
                </c:pt>
                <c:pt idx="589">
                  <c:v>277</c:v>
                </c:pt>
                <c:pt idx="590">
                  <c:v>277</c:v>
                </c:pt>
                <c:pt idx="591">
                  <c:v>277</c:v>
                </c:pt>
                <c:pt idx="592">
                  <c:v>276.66699999999997</c:v>
                </c:pt>
                <c:pt idx="593">
                  <c:v>276.66699999999997</c:v>
                </c:pt>
                <c:pt idx="594">
                  <c:v>276.33300000000003</c:v>
                </c:pt>
                <c:pt idx="595">
                  <c:v>276</c:v>
                </c:pt>
                <c:pt idx="596">
                  <c:v>275.66699999999997</c:v>
                </c:pt>
                <c:pt idx="597">
                  <c:v>275.33300000000003</c:v>
                </c:pt>
                <c:pt idx="598">
                  <c:v>275</c:v>
                </c:pt>
                <c:pt idx="599">
                  <c:v>275</c:v>
                </c:pt>
                <c:pt idx="600">
                  <c:v>275</c:v>
                </c:pt>
                <c:pt idx="601">
                  <c:v>275.33300000000003</c:v>
                </c:pt>
                <c:pt idx="602">
                  <c:v>275.66699999999997</c:v>
                </c:pt>
                <c:pt idx="603">
                  <c:v>276</c:v>
                </c:pt>
                <c:pt idx="604">
                  <c:v>276</c:v>
                </c:pt>
                <c:pt idx="605">
                  <c:v>276</c:v>
                </c:pt>
                <c:pt idx="606">
                  <c:v>276</c:v>
                </c:pt>
                <c:pt idx="607">
                  <c:v>276.33300000000003</c:v>
                </c:pt>
                <c:pt idx="608">
                  <c:v>276.66699999999997</c:v>
                </c:pt>
                <c:pt idx="609">
                  <c:v>276.66699999999997</c:v>
                </c:pt>
                <c:pt idx="610">
                  <c:v>276.66699999999997</c:v>
                </c:pt>
                <c:pt idx="611">
                  <c:v>277</c:v>
                </c:pt>
                <c:pt idx="612">
                  <c:v>277</c:v>
                </c:pt>
                <c:pt idx="613">
                  <c:v>277</c:v>
                </c:pt>
                <c:pt idx="614">
                  <c:v>277</c:v>
                </c:pt>
                <c:pt idx="615">
                  <c:v>277</c:v>
                </c:pt>
                <c:pt idx="616">
                  <c:v>277</c:v>
                </c:pt>
                <c:pt idx="617">
                  <c:v>277</c:v>
                </c:pt>
                <c:pt idx="618">
                  <c:v>277</c:v>
                </c:pt>
                <c:pt idx="619">
                  <c:v>277</c:v>
                </c:pt>
                <c:pt idx="620">
                  <c:v>277</c:v>
                </c:pt>
                <c:pt idx="621">
                  <c:v>277</c:v>
                </c:pt>
                <c:pt idx="622">
                  <c:v>277</c:v>
                </c:pt>
                <c:pt idx="623">
                  <c:v>277</c:v>
                </c:pt>
                <c:pt idx="624">
                  <c:v>277.33300000000003</c:v>
                </c:pt>
                <c:pt idx="625">
                  <c:v>277.66699999999997</c:v>
                </c:pt>
                <c:pt idx="626">
                  <c:v>277.66699999999997</c:v>
                </c:pt>
                <c:pt idx="627">
                  <c:v>278</c:v>
                </c:pt>
                <c:pt idx="628">
                  <c:v>278</c:v>
                </c:pt>
                <c:pt idx="629">
                  <c:v>278.33300000000003</c:v>
                </c:pt>
                <c:pt idx="630">
                  <c:v>278.66699999999997</c:v>
                </c:pt>
                <c:pt idx="631">
                  <c:v>278.33300000000003</c:v>
                </c:pt>
                <c:pt idx="632">
                  <c:v>278.33300000000003</c:v>
                </c:pt>
                <c:pt idx="633">
                  <c:v>278.60000000000002</c:v>
                </c:pt>
                <c:pt idx="634">
                  <c:v>278.86700000000002</c:v>
                </c:pt>
                <c:pt idx="635">
                  <c:v>279.13299999999998</c:v>
                </c:pt>
                <c:pt idx="636">
                  <c:v>279.39999999999998</c:v>
                </c:pt>
                <c:pt idx="637">
                  <c:v>279.66699999999997</c:v>
                </c:pt>
                <c:pt idx="638">
                  <c:v>279.93299999999999</c:v>
                </c:pt>
                <c:pt idx="639">
                  <c:v>280.2</c:v>
                </c:pt>
                <c:pt idx="640">
                  <c:v>280.46699999999998</c:v>
                </c:pt>
                <c:pt idx="641">
                  <c:v>280.733</c:v>
                </c:pt>
                <c:pt idx="642">
                  <c:v>281</c:v>
                </c:pt>
                <c:pt idx="643">
                  <c:v>281.60000000000002</c:v>
                </c:pt>
                <c:pt idx="644">
                  <c:v>281.86700000000002</c:v>
                </c:pt>
                <c:pt idx="645">
                  <c:v>282.39999999999998</c:v>
                </c:pt>
                <c:pt idx="646">
                  <c:v>283.267</c:v>
                </c:pt>
                <c:pt idx="647">
                  <c:v>283.53300000000002</c:v>
                </c:pt>
                <c:pt idx="648">
                  <c:v>283.53300000000002</c:v>
                </c:pt>
                <c:pt idx="649">
                  <c:v>283.53300000000002</c:v>
                </c:pt>
                <c:pt idx="650">
                  <c:v>283.61500000000001</c:v>
                </c:pt>
                <c:pt idx="651">
                  <c:v>283.61500000000001</c:v>
                </c:pt>
                <c:pt idx="652">
                  <c:v>283.61500000000001</c:v>
                </c:pt>
                <c:pt idx="653">
                  <c:v>283.61500000000001</c:v>
                </c:pt>
                <c:pt idx="654">
                  <c:v>283.61500000000001</c:v>
                </c:pt>
                <c:pt idx="655">
                  <c:v>283.61500000000001</c:v>
                </c:pt>
                <c:pt idx="656">
                  <c:v>283.61500000000001</c:v>
                </c:pt>
                <c:pt idx="657">
                  <c:v>283.923</c:v>
                </c:pt>
                <c:pt idx="658">
                  <c:v>283.923</c:v>
                </c:pt>
                <c:pt idx="659">
                  <c:v>283.923</c:v>
                </c:pt>
                <c:pt idx="660">
                  <c:v>284.23099999999999</c:v>
                </c:pt>
                <c:pt idx="661">
                  <c:v>284.53800000000001</c:v>
                </c:pt>
                <c:pt idx="662">
                  <c:v>284.846</c:v>
                </c:pt>
                <c:pt idx="663">
                  <c:v>285.154</c:v>
                </c:pt>
                <c:pt idx="664">
                  <c:v>285.286</c:v>
                </c:pt>
                <c:pt idx="665">
                  <c:v>285.39999999999998</c:v>
                </c:pt>
                <c:pt idx="666">
                  <c:v>285.66699999999997</c:v>
                </c:pt>
                <c:pt idx="667">
                  <c:v>285.93299999999999</c:v>
                </c:pt>
                <c:pt idx="668">
                  <c:v>286.2</c:v>
                </c:pt>
                <c:pt idx="669">
                  <c:v>286.714</c:v>
                </c:pt>
                <c:pt idx="670">
                  <c:v>287</c:v>
                </c:pt>
                <c:pt idx="671">
                  <c:v>287</c:v>
                </c:pt>
                <c:pt idx="672">
                  <c:v>287</c:v>
                </c:pt>
                <c:pt idx="673">
                  <c:v>287</c:v>
                </c:pt>
                <c:pt idx="674">
                  <c:v>287</c:v>
                </c:pt>
                <c:pt idx="675">
                  <c:v>287</c:v>
                </c:pt>
                <c:pt idx="676">
                  <c:v>287</c:v>
                </c:pt>
                <c:pt idx="677">
                  <c:v>287</c:v>
                </c:pt>
                <c:pt idx="678">
                  <c:v>287</c:v>
                </c:pt>
                <c:pt idx="679">
                  <c:v>287</c:v>
                </c:pt>
                <c:pt idx="680">
                  <c:v>287</c:v>
                </c:pt>
                <c:pt idx="681">
                  <c:v>287</c:v>
                </c:pt>
                <c:pt idx="682">
                  <c:v>287</c:v>
                </c:pt>
                <c:pt idx="683">
                  <c:v>287</c:v>
                </c:pt>
                <c:pt idx="684">
                  <c:v>286.714</c:v>
                </c:pt>
                <c:pt idx="685">
                  <c:v>286.42899999999997</c:v>
                </c:pt>
                <c:pt idx="686">
                  <c:v>286.14299999999997</c:v>
                </c:pt>
                <c:pt idx="687">
                  <c:v>285.85700000000003</c:v>
                </c:pt>
                <c:pt idx="688">
                  <c:v>285.57100000000003</c:v>
                </c:pt>
                <c:pt idx="689">
                  <c:v>285.286</c:v>
                </c:pt>
                <c:pt idx="690">
                  <c:v>285</c:v>
                </c:pt>
                <c:pt idx="691">
                  <c:v>285</c:v>
                </c:pt>
                <c:pt idx="692">
                  <c:v>285</c:v>
                </c:pt>
                <c:pt idx="693">
                  <c:v>285</c:v>
                </c:pt>
                <c:pt idx="694">
                  <c:v>284.714</c:v>
                </c:pt>
                <c:pt idx="695">
                  <c:v>284.42899999999997</c:v>
                </c:pt>
                <c:pt idx="696">
                  <c:v>284.14299999999997</c:v>
                </c:pt>
                <c:pt idx="697">
                  <c:v>283.85700000000003</c:v>
                </c:pt>
                <c:pt idx="698">
                  <c:v>283.85700000000003</c:v>
                </c:pt>
                <c:pt idx="699">
                  <c:v>283.57100000000003</c:v>
                </c:pt>
                <c:pt idx="700">
                  <c:v>283.57100000000003</c:v>
                </c:pt>
                <c:pt idx="701">
                  <c:v>283.57100000000003</c:v>
                </c:pt>
                <c:pt idx="702">
                  <c:v>283.57100000000003</c:v>
                </c:pt>
                <c:pt idx="703">
                  <c:v>283.57100000000003</c:v>
                </c:pt>
                <c:pt idx="704">
                  <c:v>283.57100000000003</c:v>
                </c:pt>
                <c:pt idx="705">
                  <c:v>283</c:v>
                </c:pt>
                <c:pt idx="706">
                  <c:v>282.42899999999997</c:v>
                </c:pt>
                <c:pt idx="707">
                  <c:v>281.85700000000003</c:v>
                </c:pt>
                <c:pt idx="708">
                  <c:v>281.57100000000003</c:v>
                </c:pt>
                <c:pt idx="709">
                  <c:v>281.286</c:v>
                </c:pt>
                <c:pt idx="710">
                  <c:v>281</c:v>
                </c:pt>
                <c:pt idx="711">
                  <c:v>280.714</c:v>
                </c:pt>
                <c:pt idx="712">
                  <c:v>280.42899999999997</c:v>
                </c:pt>
                <c:pt idx="713">
                  <c:v>280.33300000000003</c:v>
                </c:pt>
                <c:pt idx="714">
                  <c:v>280.33300000000003</c:v>
                </c:pt>
                <c:pt idx="715">
                  <c:v>280.06700000000001</c:v>
                </c:pt>
                <c:pt idx="716">
                  <c:v>279.8</c:v>
                </c:pt>
                <c:pt idx="717">
                  <c:v>279.53300000000002</c:v>
                </c:pt>
                <c:pt idx="718">
                  <c:v>278.93299999999999</c:v>
                </c:pt>
                <c:pt idx="719">
                  <c:v>278.33300000000003</c:v>
                </c:pt>
                <c:pt idx="720">
                  <c:v>278</c:v>
                </c:pt>
                <c:pt idx="721">
                  <c:v>278</c:v>
                </c:pt>
                <c:pt idx="722">
                  <c:v>278</c:v>
                </c:pt>
                <c:pt idx="723">
                  <c:v>278</c:v>
                </c:pt>
                <c:pt idx="724">
                  <c:v>278</c:v>
                </c:pt>
                <c:pt idx="725">
                  <c:v>278</c:v>
                </c:pt>
                <c:pt idx="726">
                  <c:v>278</c:v>
                </c:pt>
                <c:pt idx="727">
                  <c:v>278</c:v>
                </c:pt>
                <c:pt idx="728">
                  <c:v>278</c:v>
                </c:pt>
                <c:pt idx="729">
                  <c:v>278</c:v>
                </c:pt>
                <c:pt idx="730">
                  <c:v>278</c:v>
                </c:pt>
                <c:pt idx="731">
                  <c:v>277.66699999999997</c:v>
                </c:pt>
                <c:pt idx="732">
                  <c:v>277.33300000000003</c:v>
                </c:pt>
                <c:pt idx="733">
                  <c:v>277.33300000000003</c:v>
                </c:pt>
                <c:pt idx="734">
                  <c:v>277.33300000000003</c:v>
                </c:pt>
                <c:pt idx="735">
                  <c:v>277.33300000000003</c:v>
                </c:pt>
                <c:pt idx="736">
                  <c:v>277</c:v>
                </c:pt>
                <c:pt idx="737">
                  <c:v>276.66699999999997</c:v>
                </c:pt>
                <c:pt idx="738">
                  <c:v>276.33300000000003</c:v>
                </c:pt>
                <c:pt idx="739">
                  <c:v>276</c:v>
                </c:pt>
                <c:pt idx="740">
                  <c:v>275.66699999999997</c:v>
                </c:pt>
                <c:pt idx="741">
                  <c:v>275.33300000000003</c:v>
                </c:pt>
                <c:pt idx="742">
                  <c:v>275</c:v>
                </c:pt>
                <c:pt idx="743">
                  <c:v>274.66699999999997</c:v>
                </c:pt>
                <c:pt idx="744">
                  <c:v>274.06700000000001</c:v>
                </c:pt>
                <c:pt idx="745">
                  <c:v>273.46699999999998</c:v>
                </c:pt>
                <c:pt idx="746">
                  <c:v>273.2</c:v>
                </c:pt>
                <c:pt idx="747">
                  <c:v>272.93299999999999</c:v>
                </c:pt>
                <c:pt idx="748">
                  <c:v>272.93299999999999</c:v>
                </c:pt>
                <c:pt idx="749">
                  <c:v>272.66699999999997</c:v>
                </c:pt>
                <c:pt idx="750">
                  <c:v>272.39999999999998</c:v>
                </c:pt>
                <c:pt idx="751">
                  <c:v>271.86700000000002</c:v>
                </c:pt>
                <c:pt idx="752">
                  <c:v>271.33300000000003</c:v>
                </c:pt>
                <c:pt idx="753">
                  <c:v>270.8</c:v>
                </c:pt>
                <c:pt idx="754">
                  <c:v>270.267</c:v>
                </c:pt>
                <c:pt idx="755">
                  <c:v>269.733</c:v>
                </c:pt>
                <c:pt idx="756">
                  <c:v>269.2</c:v>
                </c:pt>
                <c:pt idx="757">
                  <c:v>268.66699999999997</c:v>
                </c:pt>
                <c:pt idx="758">
                  <c:v>268.13299999999998</c:v>
                </c:pt>
                <c:pt idx="759">
                  <c:v>267.86700000000002</c:v>
                </c:pt>
                <c:pt idx="760">
                  <c:v>267.60000000000002</c:v>
                </c:pt>
                <c:pt idx="761">
                  <c:v>267.33300000000003</c:v>
                </c:pt>
                <c:pt idx="762">
                  <c:v>266.733</c:v>
                </c:pt>
                <c:pt idx="763">
                  <c:v>265.60000000000002</c:v>
                </c:pt>
                <c:pt idx="764">
                  <c:v>265</c:v>
                </c:pt>
                <c:pt idx="765">
                  <c:v>264.13299999999998</c:v>
                </c:pt>
                <c:pt idx="766">
                  <c:v>263.53300000000002</c:v>
                </c:pt>
                <c:pt idx="767">
                  <c:v>262.93299999999999</c:v>
                </c:pt>
                <c:pt idx="768">
                  <c:v>262.33300000000003</c:v>
                </c:pt>
                <c:pt idx="769">
                  <c:v>262</c:v>
                </c:pt>
                <c:pt idx="770">
                  <c:v>261.66699999999997</c:v>
                </c:pt>
                <c:pt idx="771">
                  <c:v>261.33300000000003</c:v>
                </c:pt>
                <c:pt idx="772">
                  <c:v>261</c:v>
                </c:pt>
                <c:pt idx="773">
                  <c:v>260.66699999999997</c:v>
                </c:pt>
                <c:pt idx="774">
                  <c:v>260.33300000000003</c:v>
                </c:pt>
                <c:pt idx="775">
                  <c:v>260</c:v>
                </c:pt>
                <c:pt idx="776">
                  <c:v>259.66699999999997</c:v>
                </c:pt>
                <c:pt idx="777">
                  <c:v>259.66699999999997</c:v>
                </c:pt>
                <c:pt idx="778">
                  <c:v>260.267</c:v>
                </c:pt>
                <c:pt idx="779">
                  <c:v>260.60000000000002</c:v>
                </c:pt>
                <c:pt idx="780">
                  <c:v>261.2</c:v>
                </c:pt>
                <c:pt idx="781">
                  <c:v>261.8</c:v>
                </c:pt>
                <c:pt idx="782">
                  <c:v>262.39999999999998</c:v>
                </c:pt>
                <c:pt idx="783">
                  <c:v>263.267</c:v>
                </c:pt>
                <c:pt idx="784">
                  <c:v>263.86700000000002</c:v>
                </c:pt>
                <c:pt idx="785">
                  <c:v>264.46699999999998</c:v>
                </c:pt>
                <c:pt idx="786">
                  <c:v>265.06700000000001</c:v>
                </c:pt>
                <c:pt idx="787">
                  <c:v>265.66699999999997</c:v>
                </c:pt>
                <c:pt idx="788">
                  <c:v>266</c:v>
                </c:pt>
                <c:pt idx="789">
                  <c:v>266.60000000000002</c:v>
                </c:pt>
                <c:pt idx="790">
                  <c:v>267.2</c:v>
                </c:pt>
                <c:pt idx="791">
                  <c:v>267.8</c:v>
                </c:pt>
                <c:pt idx="792">
                  <c:v>268.66699999999997</c:v>
                </c:pt>
                <c:pt idx="793">
                  <c:v>269.2</c:v>
                </c:pt>
                <c:pt idx="794">
                  <c:v>269.733</c:v>
                </c:pt>
                <c:pt idx="795">
                  <c:v>270.267</c:v>
                </c:pt>
                <c:pt idx="796">
                  <c:v>270.53300000000002</c:v>
                </c:pt>
                <c:pt idx="797">
                  <c:v>271.06700000000001</c:v>
                </c:pt>
                <c:pt idx="798">
                  <c:v>271.33300000000003</c:v>
                </c:pt>
                <c:pt idx="799">
                  <c:v>271.60000000000002</c:v>
                </c:pt>
                <c:pt idx="800">
                  <c:v>271.60000000000002</c:v>
                </c:pt>
                <c:pt idx="801">
                  <c:v>271.60000000000002</c:v>
                </c:pt>
                <c:pt idx="802">
                  <c:v>271.60000000000002</c:v>
                </c:pt>
                <c:pt idx="803">
                  <c:v>271.86700000000002</c:v>
                </c:pt>
                <c:pt idx="804">
                  <c:v>271.86700000000002</c:v>
                </c:pt>
                <c:pt idx="805">
                  <c:v>271.86700000000002</c:v>
                </c:pt>
                <c:pt idx="806">
                  <c:v>271.86700000000002</c:v>
                </c:pt>
                <c:pt idx="807">
                  <c:v>271.33300000000003</c:v>
                </c:pt>
                <c:pt idx="808">
                  <c:v>270.8</c:v>
                </c:pt>
                <c:pt idx="809">
                  <c:v>270.267</c:v>
                </c:pt>
                <c:pt idx="810">
                  <c:v>269.733</c:v>
                </c:pt>
                <c:pt idx="811">
                  <c:v>269.46699999999998</c:v>
                </c:pt>
                <c:pt idx="812">
                  <c:v>268.93299999999999</c:v>
                </c:pt>
                <c:pt idx="813">
                  <c:v>268.39999999999998</c:v>
                </c:pt>
                <c:pt idx="814">
                  <c:v>267.86700000000002</c:v>
                </c:pt>
                <c:pt idx="815">
                  <c:v>267.60000000000002</c:v>
                </c:pt>
                <c:pt idx="816">
                  <c:v>267.33300000000003</c:v>
                </c:pt>
                <c:pt idx="817">
                  <c:v>267.06700000000001</c:v>
                </c:pt>
                <c:pt idx="818">
                  <c:v>266.8</c:v>
                </c:pt>
                <c:pt idx="819">
                  <c:v>266.53300000000002</c:v>
                </c:pt>
                <c:pt idx="820">
                  <c:v>266.267</c:v>
                </c:pt>
                <c:pt idx="821">
                  <c:v>266</c:v>
                </c:pt>
                <c:pt idx="822">
                  <c:v>266</c:v>
                </c:pt>
                <c:pt idx="823">
                  <c:v>266</c:v>
                </c:pt>
                <c:pt idx="824">
                  <c:v>266</c:v>
                </c:pt>
                <c:pt idx="825">
                  <c:v>266</c:v>
                </c:pt>
                <c:pt idx="826">
                  <c:v>265.66699999999997</c:v>
                </c:pt>
                <c:pt idx="827">
                  <c:v>265.66699999999997</c:v>
                </c:pt>
                <c:pt idx="828">
                  <c:v>265.66699999999997</c:v>
                </c:pt>
                <c:pt idx="829">
                  <c:v>265.93299999999999</c:v>
                </c:pt>
                <c:pt idx="830">
                  <c:v>265.93299999999999</c:v>
                </c:pt>
                <c:pt idx="831">
                  <c:v>266.2</c:v>
                </c:pt>
                <c:pt idx="832">
                  <c:v>266.46699999999998</c:v>
                </c:pt>
                <c:pt idx="833">
                  <c:v>266.46699999999998</c:v>
                </c:pt>
                <c:pt idx="834">
                  <c:v>266.46699999999998</c:v>
                </c:pt>
                <c:pt idx="835">
                  <c:v>266.46699999999998</c:v>
                </c:pt>
                <c:pt idx="836">
                  <c:v>266.46699999999998</c:v>
                </c:pt>
                <c:pt idx="837">
                  <c:v>266.733</c:v>
                </c:pt>
                <c:pt idx="838">
                  <c:v>267</c:v>
                </c:pt>
                <c:pt idx="839">
                  <c:v>267</c:v>
                </c:pt>
                <c:pt idx="840">
                  <c:v>267</c:v>
                </c:pt>
                <c:pt idx="841">
                  <c:v>267.33300000000003</c:v>
                </c:pt>
                <c:pt idx="842">
                  <c:v>267.33300000000003</c:v>
                </c:pt>
                <c:pt idx="843">
                  <c:v>267.33300000000003</c:v>
                </c:pt>
                <c:pt idx="844">
                  <c:v>267.06700000000001</c:v>
                </c:pt>
                <c:pt idx="845">
                  <c:v>267.06700000000001</c:v>
                </c:pt>
                <c:pt idx="846">
                  <c:v>266.8</c:v>
                </c:pt>
                <c:pt idx="847">
                  <c:v>266.53300000000002</c:v>
                </c:pt>
                <c:pt idx="848">
                  <c:v>266.8</c:v>
                </c:pt>
                <c:pt idx="849">
                  <c:v>266.8</c:v>
                </c:pt>
                <c:pt idx="850">
                  <c:v>266.8</c:v>
                </c:pt>
                <c:pt idx="851">
                  <c:v>266.8</c:v>
                </c:pt>
                <c:pt idx="852">
                  <c:v>266.53300000000002</c:v>
                </c:pt>
                <c:pt idx="853">
                  <c:v>266.267</c:v>
                </c:pt>
                <c:pt idx="854">
                  <c:v>266.267</c:v>
                </c:pt>
                <c:pt idx="855">
                  <c:v>266.267</c:v>
                </c:pt>
                <c:pt idx="856">
                  <c:v>266.267</c:v>
                </c:pt>
                <c:pt idx="857">
                  <c:v>266.267</c:v>
                </c:pt>
                <c:pt idx="858">
                  <c:v>266.267</c:v>
                </c:pt>
                <c:pt idx="859">
                  <c:v>266.53300000000002</c:v>
                </c:pt>
                <c:pt idx="860">
                  <c:v>266.53300000000002</c:v>
                </c:pt>
                <c:pt idx="861">
                  <c:v>266.53300000000002</c:v>
                </c:pt>
                <c:pt idx="862">
                  <c:v>266.53300000000002</c:v>
                </c:pt>
                <c:pt idx="863">
                  <c:v>266.267</c:v>
                </c:pt>
                <c:pt idx="864">
                  <c:v>265.93299999999999</c:v>
                </c:pt>
                <c:pt idx="865">
                  <c:v>265.60000000000002</c:v>
                </c:pt>
                <c:pt idx="866">
                  <c:v>265.267</c:v>
                </c:pt>
                <c:pt idx="867">
                  <c:v>264.93299999999999</c:v>
                </c:pt>
                <c:pt idx="868">
                  <c:v>264.60000000000002</c:v>
                </c:pt>
                <c:pt idx="869">
                  <c:v>264.267</c:v>
                </c:pt>
                <c:pt idx="870">
                  <c:v>263.93299999999999</c:v>
                </c:pt>
                <c:pt idx="871">
                  <c:v>263.60000000000002</c:v>
                </c:pt>
                <c:pt idx="872">
                  <c:v>263.267</c:v>
                </c:pt>
                <c:pt idx="873">
                  <c:v>263.267</c:v>
                </c:pt>
                <c:pt idx="874">
                  <c:v>263</c:v>
                </c:pt>
                <c:pt idx="875">
                  <c:v>263</c:v>
                </c:pt>
                <c:pt idx="876">
                  <c:v>262.66699999999997</c:v>
                </c:pt>
                <c:pt idx="877">
                  <c:v>262.06700000000001</c:v>
                </c:pt>
                <c:pt idx="878">
                  <c:v>261.46699999999998</c:v>
                </c:pt>
                <c:pt idx="879">
                  <c:v>261.2</c:v>
                </c:pt>
                <c:pt idx="880">
                  <c:v>260.93299999999999</c:v>
                </c:pt>
                <c:pt idx="881">
                  <c:v>260.66699999999997</c:v>
                </c:pt>
                <c:pt idx="882">
                  <c:v>260.06700000000001</c:v>
                </c:pt>
                <c:pt idx="883">
                  <c:v>259.8</c:v>
                </c:pt>
                <c:pt idx="884">
                  <c:v>259.2</c:v>
                </c:pt>
                <c:pt idx="885">
                  <c:v>258.93299999999999</c:v>
                </c:pt>
                <c:pt idx="886">
                  <c:v>258.66699999999997</c:v>
                </c:pt>
                <c:pt idx="887">
                  <c:v>258.39999999999998</c:v>
                </c:pt>
                <c:pt idx="888">
                  <c:v>257.8</c:v>
                </c:pt>
                <c:pt idx="889">
                  <c:v>257.46699999999998</c:v>
                </c:pt>
                <c:pt idx="890">
                  <c:v>257.13299999999998</c:v>
                </c:pt>
                <c:pt idx="891">
                  <c:v>257.13299999999998</c:v>
                </c:pt>
                <c:pt idx="892">
                  <c:v>257.39999999999998</c:v>
                </c:pt>
                <c:pt idx="893">
                  <c:v>257.66699999999997</c:v>
                </c:pt>
                <c:pt idx="894">
                  <c:v>257.66699999999997</c:v>
                </c:pt>
                <c:pt idx="895">
                  <c:v>257.66699999999997</c:v>
                </c:pt>
                <c:pt idx="896">
                  <c:v>257.66699999999997</c:v>
                </c:pt>
                <c:pt idx="897">
                  <c:v>258</c:v>
                </c:pt>
                <c:pt idx="898">
                  <c:v>258.267</c:v>
                </c:pt>
                <c:pt idx="899">
                  <c:v>258.86700000000002</c:v>
                </c:pt>
                <c:pt idx="900">
                  <c:v>259.13299999999998</c:v>
                </c:pt>
                <c:pt idx="901">
                  <c:v>259.39999999999998</c:v>
                </c:pt>
                <c:pt idx="902">
                  <c:v>259.66699999999997</c:v>
                </c:pt>
                <c:pt idx="903">
                  <c:v>259.66699999999997</c:v>
                </c:pt>
                <c:pt idx="904">
                  <c:v>259.39999999999998</c:v>
                </c:pt>
                <c:pt idx="905">
                  <c:v>259.13299999999998</c:v>
                </c:pt>
                <c:pt idx="906">
                  <c:v>258.86700000000002</c:v>
                </c:pt>
                <c:pt idx="907">
                  <c:v>258.60000000000002</c:v>
                </c:pt>
                <c:pt idx="908">
                  <c:v>258.33300000000003</c:v>
                </c:pt>
                <c:pt idx="909">
                  <c:v>258.33300000000003</c:v>
                </c:pt>
                <c:pt idx="910">
                  <c:v>258.60000000000002</c:v>
                </c:pt>
                <c:pt idx="911">
                  <c:v>258.86700000000002</c:v>
                </c:pt>
                <c:pt idx="912">
                  <c:v>259.13299999999998</c:v>
                </c:pt>
                <c:pt idx="913">
                  <c:v>259.13299999999998</c:v>
                </c:pt>
                <c:pt idx="914">
                  <c:v>259.13299999999998</c:v>
                </c:pt>
                <c:pt idx="915">
                  <c:v>258.86700000000002</c:v>
                </c:pt>
                <c:pt idx="916">
                  <c:v>258.86700000000002</c:v>
                </c:pt>
                <c:pt idx="917">
                  <c:v>258.60000000000002</c:v>
                </c:pt>
                <c:pt idx="918">
                  <c:v>258.267</c:v>
                </c:pt>
                <c:pt idx="919">
                  <c:v>258.267</c:v>
                </c:pt>
                <c:pt idx="920">
                  <c:v>258.267</c:v>
                </c:pt>
                <c:pt idx="921">
                  <c:v>257.93299999999999</c:v>
                </c:pt>
                <c:pt idx="922">
                  <c:v>257.60000000000002</c:v>
                </c:pt>
                <c:pt idx="923">
                  <c:v>257.267</c:v>
                </c:pt>
                <c:pt idx="924">
                  <c:v>256.93299999999999</c:v>
                </c:pt>
                <c:pt idx="925">
                  <c:v>256.06700000000001</c:v>
                </c:pt>
                <c:pt idx="926">
                  <c:v>255.2</c:v>
                </c:pt>
                <c:pt idx="927">
                  <c:v>254.333</c:v>
                </c:pt>
                <c:pt idx="928">
                  <c:v>253.46700000000001</c:v>
                </c:pt>
                <c:pt idx="929">
                  <c:v>252.6</c:v>
                </c:pt>
                <c:pt idx="930">
                  <c:v>252</c:v>
                </c:pt>
                <c:pt idx="931">
                  <c:v>251.13300000000001</c:v>
                </c:pt>
                <c:pt idx="932">
                  <c:v>250.53299999999999</c:v>
                </c:pt>
                <c:pt idx="933">
                  <c:v>250.267</c:v>
                </c:pt>
                <c:pt idx="934">
                  <c:v>249.667</c:v>
                </c:pt>
                <c:pt idx="935">
                  <c:v>249.06700000000001</c:v>
                </c:pt>
                <c:pt idx="936">
                  <c:v>248.8</c:v>
                </c:pt>
                <c:pt idx="937">
                  <c:v>248.53299999999999</c:v>
                </c:pt>
                <c:pt idx="938">
                  <c:v>248.267</c:v>
                </c:pt>
                <c:pt idx="939">
                  <c:v>248.267</c:v>
                </c:pt>
                <c:pt idx="940">
                  <c:v>248.267</c:v>
                </c:pt>
                <c:pt idx="941">
                  <c:v>248.267</c:v>
                </c:pt>
                <c:pt idx="942">
                  <c:v>248.286</c:v>
                </c:pt>
                <c:pt idx="943">
                  <c:v>248.286</c:v>
                </c:pt>
                <c:pt idx="944">
                  <c:v>248.286</c:v>
                </c:pt>
                <c:pt idx="945">
                  <c:v>248.286</c:v>
                </c:pt>
                <c:pt idx="946">
                  <c:v>248.286</c:v>
                </c:pt>
                <c:pt idx="947">
                  <c:v>248.286</c:v>
                </c:pt>
                <c:pt idx="948">
                  <c:v>248</c:v>
                </c:pt>
                <c:pt idx="949">
                  <c:v>247.714</c:v>
                </c:pt>
                <c:pt idx="950">
                  <c:v>247.714</c:v>
                </c:pt>
                <c:pt idx="951">
                  <c:v>247.714</c:v>
                </c:pt>
                <c:pt idx="952">
                  <c:v>247.714</c:v>
                </c:pt>
                <c:pt idx="953">
                  <c:v>247.143</c:v>
                </c:pt>
                <c:pt idx="954">
                  <c:v>246.857</c:v>
                </c:pt>
                <c:pt idx="955">
                  <c:v>246.571</c:v>
                </c:pt>
                <c:pt idx="956">
                  <c:v>246.286</c:v>
                </c:pt>
                <c:pt idx="957">
                  <c:v>246.13300000000001</c:v>
                </c:pt>
                <c:pt idx="958">
                  <c:v>245.86699999999999</c:v>
                </c:pt>
                <c:pt idx="959">
                  <c:v>245.86699999999999</c:v>
                </c:pt>
                <c:pt idx="960">
                  <c:v>245.86699999999999</c:v>
                </c:pt>
                <c:pt idx="961">
                  <c:v>245.86699999999999</c:v>
                </c:pt>
                <c:pt idx="962">
                  <c:v>245.86699999999999</c:v>
                </c:pt>
                <c:pt idx="963">
                  <c:v>245.86699999999999</c:v>
                </c:pt>
                <c:pt idx="964">
                  <c:v>246.13300000000001</c:v>
                </c:pt>
                <c:pt idx="965">
                  <c:v>246.13300000000001</c:v>
                </c:pt>
                <c:pt idx="966">
                  <c:v>246.13300000000001</c:v>
                </c:pt>
                <c:pt idx="967">
                  <c:v>246.13300000000001</c:v>
                </c:pt>
                <c:pt idx="968">
                  <c:v>246.4</c:v>
                </c:pt>
                <c:pt idx="969">
                  <c:v>246.667</c:v>
                </c:pt>
                <c:pt idx="970">
                  <c:v>246.93299999999999</c:v>
                </c:pt>
                <c:pt idx="971">
                  <c:v>247.2</c:v>
                </c:pt>
                <c:pt idx="972">
                  <c:v>247.46700000000001</c:v>
                </c:pt>
                <c:pt idx="973">
                  <c:v>247.733</c:v>
                </c:pt>
                <c:pt idx="974">
                  <c:v>247.46700000000001</c:v>
                </c:pt>
                <c:pt idx="975">
                  <c:v>247.46700000000001</c:v>
                </c:pt>
                <c:pt idx="976">
                  <c:v>247.46700000000001</c:v>
                </c:pt>
                <c:pt idx="977">
                  <c:v>247.46700000000001</c:v>
                </c:pt>
                <c:pt idx="978">
                  <c:v>247.733</c:v>
                </c:pt>
                <c:pt idx="979">
                  <c:v>247.733</c:v>
                </c:pt>
                <c:pt idx="980">
                  <c:v>247.733</c:v>
                </c:pt>
                <c:pt idx="981">
                  <c:v>247.733</c:v>
                </c:pt>
                <c:pt idx="982">
                  <c:v>248</c:v>
                </c:pt>
                <c:pt idx="983">
                  <c:v>248</c:v>
                </c:pt>
                <c:pt idx="984">
                  <c:v>248.267</c:v>
                </c:pt>
                <c:pt idx="985">
                  <c:v>248.267</c:v>
                </c:pt>
                <c:pt idx="986">
                  <c:v>248.267</c:v>
                </c:pt>
                <c:pt idx="987">
                  <c:v>248.267</c:v>
                </c:pt>
                <c:pt idx="988">
                  <c:v>248.267</c:v>
                </c:pt>
                <c:pt idx="989">
                  <c:v>248.53299999999999</c:v>
                </c:pt>
                <c:pt idx="990">
                  <c:v>248.53299999999999</c:v>
                </c:pt>
                <c:pt idx="991">
                  <c:v>248.8</c:v>
                </c:pt>
                <c:pt idx="992">
                  <c:v>249.06700000000001</c:v>
                </c:pt>
                <c:pt idx="993">
                  <c:v>249.667</c:v>
                </c:pt>
                <c:pt idx="994">
                  <c:v>250.267</c:v>
                </c:pt>
                <c:pt idx="995">
                  <c:v>251.13300000000001</c:v>
                </c:pt>
                <c:pt idx="996">
                  <c:v>252</c:v>
                </c:pt>
                <c:pt idx="997">
                  <c:v>252.6</c:v>
                </c:pt>
                <c:pt idx="998">
                  <c:v>253.46700000000001</c:v>
                </c:pt>
                <c:pt idx="999">
                  <c:v>254.4</c:v>
                </c:pt>
                <c:pt idx="1000">
                  <c:v>255.6</c:v>
                </c:pt>
                <c:pt idx="1001">
                  <c:v>256.8</c:v>
                </c:pt>
                <c:pt idx="1002">
                  <c:v>258</c:v>
                </c:pt>
                <c:pt idx="1003">
                  <c:v>258.86700000000002</c:v>
                </c:pt>
                <c:pt idx="1004">
                  <c:v>259.733</c:v>
                </c:pt>
                <c:pt idx="1005">
                  <c:v>260.60000000000002</c:v>
                </c:pt>
                <c:pt idx="1006">
                  <c:v>260.93299999999999</c:v>
                </c:pt>
                <c:pt idx="1007">
                  <c:v>261.53300000000002</c:v>
                </c:pt>
                <c:pt idx="1008">
                  <c:v>261.8</c:v>
                </c:pt>
                <c:pt idx="1009">
                  <c:v>262.06700000000001</c:v>
                </c:pt>
                <c:pt idx="1010">
                  <c:v>262.06700000000001</c:v>
                </c:pt>
                <c:pt idx="1011">
                  <c:v>262.06700000000001</c:v>
                </c:pt>
                <c:pt idx="1012">
                  <c:v>262.39999999999998</c:v>
                </c:pt>
                <c:pt idx="1013">
                  <c:v>262.733</c:v>
                </c:pt>
                <c:pt idx="1014">
                  <c:v>262.733</c:v>
                </c:pt>
                <c:pt idx="1015">
                  <c:v>262.733</c:v>
                </c:pt>
                <c:pt idx="1016">
                  <c:v>262.733</c:v>
                </c:pt>
                <c:pt idx="1017">
                  <c:v>262.733</c:v>
                </c:pt>
                <c:pt idx="1018">
                  <c:v>263.06700000000001</c:v>
                </c:pt>
                <c:pt idx="1019">
                  <c:v>263.39999999999998</c:v>
                </c:pt>
                <c:pt idx="1020">
                  <c:v>263.733</c:v>
                </c:pt>
                <c:pt idx="1021">
                  <c:v>264.33300000000003</c:v>
                </c:pt>
                <c:pt idx="1022">
                  <c:v>264.66699999999997</c:v>
                </c:pt>
                <c:pt idx="1023">
                  <c:v>265</c:v>
                </c:pt>
                <c:pt idx="1024">
                  <c:v>265.60000000000002</c:v>
                </c:pt>
                <c:pt idx="1025">
                  <c:v>266.2</c:v>
                </c:pt>
                <c:pt idx="1026">
                  <c:v>266.8</c:v>
                </c:pt>
                <c:pt idx="1027">
                  <c:v>267.06700000000001</c:v>
                </c:pt>
                <c:pt idx="1028">
                  <c:v>267.33300000000003</c:v>
                </c:pt>
                <c:pt idx="1029">
                  <c:v>267.60000000000002</c:v>
                </c:pt>
                <c:pt idx="1030">
                  <c:v>267.86700000000002</c:v>
                </c:pt>
                <c:pt idx="1031">
                  <c:v>268.13299999999998</c:v>
                </c:pt>
                <c:pt idx="1032">
                  <c:v>268.39999999999998</c:v>
                </c:pt>
                <c:pt idx="1033">
                  <c:v>268.66699999999997</c:v>
                </c:pt>
                <c:pt idx="1034">
                  <c:v>268.93299999999999</c:v>
                </c:pt>
                <c:pt idx="1035">
                  <c:v>268.93299999999999</c:v>
                </c:pt>
                <c:pt idx="1036">
                  <c:v>268.93299999999999</c:v>
                </c:pt>
                <c:pt idx="1037">
                  <c:v>268.93299999999999</c:v>
                </c:pt>
                <c:pt idx="1038">
                  <c:v>268.93299999999999</c:v>
                </c:pt>
                <c:pt idx="1039">
                  <c:v>268.66699999999997</c:v>
                </c:pt>
                <c:pt idx="1040">
                  <c:v>268.66699999999997</c:v>
                </c:pt>
                <c:pt idx="1041">
                  <c:v>268.66699999999997</c:v>
                </c:pt>
                <c:pt idx="1042">
                  <c:v>268.66699999999997</c:v>
                </c:pt>
                <c:pt idx="1043">
                  <c:v>268.66699999999997</c:v>
                </c:pt>
                <c:pt idx="1044">
                  <c:v>268.66699999999997</c:v>
                </c:pt>
                <c:pt idx="1045">
                  <c:v>268.66699999999997</c:v>
                </c:pt>
                <c:pt idx="1046">
                  <c:v>268.39999999999998</c:v>
                </c:pt>
                <c:pt idx="1047">
                  <c:v>268.13299999999998</c:v>
                </c:pt>
                <c:pt idx="1048">
                  <c:v>268.13299999999998</c:v>
                </c:pt>
                <c:pt idx="1049">
                  <c:v>267.86700000000002</c:v>
                </c:pt>
                <c:pt idx="1050">
                  <c:v>267.86700000000002</c:v>
                </c:pt>
                <c:pt idx="1051">
                  <c:v>267.86700000000002</c:v>
                </c:pt>
                <c:pt idx="1052">
                  <c:v>267.86700000000002</c:v>
                </c:pt>
                <c:pt idx="1053">
                  <c:v>267.86700000000002</c:v>
                </c:pt>
                <c:pt idx="1054">
                  <c:v>267.86700000000002</c:v>
                </c:pt>
                <c:pt idx="1055">
                  <c:v>267.60000000000002</c:v>
                </c:pt>
                <c:pt idx="1056">
                  <c:v>267.33300000000003</c:v>
                </c:pt>
                <c:pt idx="1057">
                  <c:v>267.06700000000001</c:v>
                </c:pt>
                <c:pt idx="1058">
                  <c:v>266.46699999999998</c:v>
                </c:pt>
                <c:pt idx="1059">
                  <c:v>265.60000000000002</c:v>
                </c:pt>
                <c:pt idx="1060">
                  <c:v>264.733</c:v>
                </c:pt>
                <c:pt idx="1061">
                  <c:v>264.13299999999998</c:v>
                </c:pt>
                <c:pt idx="1062">
                  <c:v>263.53300000000002</c:v>
                </c:pt>
                <c:pt idx="1063">
                  <c:v>262.66699999999997</c:v>
                </c:pt>
                <c:pt idx="1064">
                  <c:v>262.06700000000001</c:v>
                </c:pt>
                <c:pt idx="1065">
                  <c:v>261.46699999999998</c:v>
                </c:pt>
                <c:pt idx="1066">
                  <c:v>260.86700000000002</c:v>
                </c:pt>
                <c:pt idx="1067">
                  <c:v>260.267</c:v>
                </c:pt>
                <c:pt idx="1068">
                  <c:v>259.33300000000003</c:v>
                </c:pt>
                <c:pt idx="1069">
                  <c:v>258.39999999999998</c:v>
                </c:pt>
                <c:pt idx="1070">
                  <c:v>257.46699999999998</c:v>
                </c:pt>
                <c:pt idx="1071">
                  <c:v>256.53300000000002</c:v>
                </c:pt>
                <c:pt idx="1072">
                  <c:v>255.6</c:v>
                </c:pt>
                <c:pt idx="1073">
                  <c:v>255</c:v>
                </c:pt>
                <c:pt idx="1074">
                  <c:v>254.667</c:v>
                </c:pt>
                <c:pt idx="1075">
                  <c:v>254.333</c:v>
                </c:pt>
                <c:pt idx="1076">
                  <c:v>254</c:v>
                </c:pt>
                <c:pt idx="1077">
                  <c:v>253.667</c:v>
                </c:pt>
                <c:pt idx="1078">
                  <c:v>253.333</c:v>
                </c:pt>
                <c:pt idx="1079">
                  <c:v>253.333</c:v>
                </c:pt>
                <c:pt idx="1080">
                  <c:v>253.333</c:v>
                </c:pt>
                <c:pt idx="1081">
                  <c:v>253.333</c:v>
                </c:pt>
                <c:pt idx="1082">
                  <c:v>253.333</c:v>
                </c:pt>
                <c:pt idx="1083">
                  <c:v>253.93299999999999</c:v>
                </c:pt>
                <c:pt idx="1084">
                  <c:v>254.53299999999999</c:v>
                </c:pt>
                <c:pt idx="1085">
                  <c:v>255.13300000000001</c:v>
                </c:pt>
                <c:pt idx="1086">
                  <c:v>255.733</c:v>
                </c:pt>
                <c:pt idx="1087">
                  <c:v>256.33300000000003</c:v>
                </c:pt>
                <c:pt idx="1088">
                  <c:v>256.93299999999999</c:v>
                </c:pt>
                <c:pt idx="1089">
                  <c:v>257.53300000000002</c:v>
                </c:pt>
                <c:pt idx="1090">
                  <c:v>258.13299999999998</c:v>
                </c:pt>
                <c:pt idx="1091">
                  <c:v>258.733</c:v>
                </c:pt>
                <c:pt idx="1092">
                  <c:v>259.33300000000003</c:v>
                </c:pt>
                <c:pt idx="1093">
                  <c:v>259.93299999999999</c:v>
                </c:pt>
                <c:pt idx="1094">
                  <c:v>259.93299999999999</c:v>
                </c:pt>
                <c:pt idx="1095">
                  <c:v>260.33300000000003</c:v>
                </c:pt>
                <c:pt idx="1096">
                  <c:v>259.58300000000003</c:v>
                </c:pt>
                <c:pt idx="1097">
                  <c:v>258.83300000000003</c:v>
                </c:pt>
                <c:pt idx="1098">
                  <c:v>258.08300000000003</c:v>
                </c:pt>
                <c:pt idx="1099">
                  <c:v>257.33300000000003</c:v>
                </c:pt>
                <c:pt idx="1100">
                  <c:v>256.58300000000003</c:v>
                </c:pt>
                <c:pt idx="1101">
                  <c:v>255.5</c:v>
                </c:pt>
                <c:pt idx="1102">
                  <c:v>254.417</c:v>
                </c:pt>
                <c:pt idx="1103">
                  <c:v>253.333</c:v>
                </c:pt>
                <c:pt idx="1104">
                  <c:v>252.25</c:v>
                </c:pt>
                <c:pt idx="1105">
                  <c:v>251.167</c:v>
                </c:pt>
                <c:pt idx="1106">
                  <c:v>250.083</c:v>
                </c:pt>
                <c:pt idx="1107">
                  <c:v>249.333</c:v>
                </c:pt>
                <c:pt idx="1108">
                  <c:v>249.23099999999999</c:v>
                </c:pt>
                <c:pt idx="1109">
                  <c:v>248.857</c:v>
                </c:pt>
                <c:pt idx="1110">
                  <c:v>248.8</c:v>
                </c:pt>
                <c:pt idx="1111">
                  <c:v>248.8</c:v>
                </c:pt>
                <c:pt idx="1112">
                  <c:v>248.8</c:v>
                </c:pt>
                <c:pt idx="1113">
                  <c:v>248.8</c:v>
                </c:pt>
                <c:pt idx="1114">
                  <c:v>248.8</c:v>
                </c:pt>
                <c:pt idx="1115">
                  <c:v>248.8</c:v>
                </c:pt>
                <c:pt idx="1116">
                  <c:v>249.06700000000001</c:v>
                </c:pt>
                <c:pt idx="1117">
                  <c:v>249.333</c:v>
                </c:pt>
                <c:pt idx="1118">
                  <c:v>249.6</c:v>
                </c:pt>
                <c:pt idx="1119">
                  <c:v>249.86699999999999</c:v>
                </c:pt>
                <c:pt idx="1120">
                  <c:v>250.46700000000001</c:v>
                </c:pt>
                <c:pt idx="1121">
                  <c:v>251.333</c:v>
                </c:pt>
                <c:pt idx="1122">
                  <c:v>251.93299999999999</c:v>
                </c:pt>
                <c:pt idx="1123">
                  <c:v>252.53299999999999</c:v>
                </c:pt>
                <c:pt idx="1124">
                  <c:v>253.4</c:v>
                </c:pt>
                <c:pt idx="1125">
                  <c:v>254</c:v>
                </c:pt>
                <c:pt idx="1126">
                  <c:v>254.333</c:v>
                </c:pt>
                <c:pt idx="1127">
                  <c:v>254.667</c:v>
                </c:pt>
                <c:pt idx="1128">
                  <c:v>255.267</c:v>
                </c:pt>
                <c:pt idx="1129">
                  <c:v>255.6</c:v>
                </c:pt>
                <c:pt idx="1130">
                  <c:v>255.93299999999999</c:v>
                </c:pt>
                <c:pt idx="1131">
                  <c:v>256.267</c:v>
                </c:pt>
                <c:pt idx="1132">
                  <c:v>256.60000000000002</c:v>
                </c:pt>
                <c:pt idx="1133">
                  <c:v>256.93299999999999</c:v>
                </c:pt>
                <c:pt idx="1134">
                  <c:v>257.267</c:v>
                </c:pt>
                <c:pt idx="1135">
                  <c:v>257.267</c:v>
                </c:pt>
                <c:pt idx="1136">
                  <c:v>256.93299999999999</c:v>
                </c:pt>
                <c:pt idx="1137">
                  <c:v>256.60000000000002</c:v>
                </c:pt>
                <c:pt idx="1138">
                  <c:v>256.60000000000002</c:v>
                </c:pt>
                <c:pt idx="1139">
                  <c:v>256.60000000000002</c:v>
                </c:pt>
                <c:pt idx="1140">
                  <c:v>256.267</c:v>
                </c:pt>
                <c:pt idx="1141">
                  <c:v>255.93299999999999</c:v>
                </c:pt>
                <c:pt idx="1142">
                  <c:v>255.6</c:v>
                </c:pt>
                <c:pt idx="1143">
                  <c:v>255</c:v>
                </c:pt>
                <c:pt idx="1144">
                  <c:v>254.667</c:v>
                </c:pt>
                <c:pt idx="1145">
                  <c:v>254.333</c:v>
                </c:pt>
                <c:pt idx="1146">
                  <c:v>254</c:v>
                </c:pt>
                <c:pt idx="1147">
                  <c:v>253.4</c:v>
                </c:pt>
                <c:pt idx="1148">
                  <c:v>252.8</c:v>
                </c:pt>
                <c:pt idx="1149">
                  <c:v>252.2</c:v>
                </c:pt>
                <c:pt idx="1150">
                  <c:v>251.6</c:v>
                </c:pt>
                <c:pt idx="1151">
                  <c:v>251.333</c:v>
                </c:pt>
                <c:pt idx="1152">
                  <c:v>251.333</c:v>
                </c:pt>
                <c:pt idx="1153">
                  <c:v>251</c:v>
                </c:pt>
                <c:pt idx="1154">
                  <c:v>250.667</c:v>
                </c:pt>
                <c:pt idx="1155">
                  <c:v>250.667</c:v>
                </c:pt>
                <c:pt idx="1156">
                  <c:v>250.667</c:v>
                </c:pt>
                <c:pt idx="1157">
                  <c:v>250.667</c:v>
                </c:pt>
                <c:pt idx="1158">
                  <c:v>251</c:v>
                </c:pt>
                <c:pt idx="1159">
                  <c:v>251.333</c:v>
                </c:pt>
                <c:pt idx="1160">
                  <c:v>251.667</c:v>
                </c:pt>
                <c:pt idx="1161">
                  <c:v>252</c:v>
                </c:pt>
                <c:pt idx="1162">
                  <c:v>252.6</c:v>
                </c:pt>
                <c:pt idx="1163">
                  <c:v>253.2</c:v>
                </c:pt>
                <c:pt idx="1164">
                  <c:v>253.8</c:v>
                </c:pt>
                <c:pt idx="1165">
                  <c:v>254.06700000000001</c:v>
                </c:pt>
                <c:pt idx="1166">
                  <c:v>254.333</c:v>
                </c:pt>
                <c:pt idx="1167">
                  <c:v>254.667</c:v>
                </c:pt>
                <c:pt idx="1168">
                  <c:v>254.667</c:v>
                </c:pt>
                <c:pt idx="1169">
                  <c:v>254.4</c:v>
                </c:pt>
                <c:pt idx="1170">
                  <c:v>254.13300000000001</c:v>
                </c:pt>
                <c:pt idx="1171">
                  <c:v>253.86699999999999</c:v>
                </c:pt>
                <c:pt idx="1172">
                  <c:v>253.6</c:v>
                </c:pt>
                <c:pt idx="1173">
                  <c:v>252.733</c:v>
                </c:pt>
                <c:pt idx="1174">
                  <c:v>251.86699999999999</c:v>
                </c:pt>
                <c:pt idx="1175">
                  <c:v>251</c:v>
                </c:pt>
                <c:pt idx="1176">
                  <c:v>250.13300000000001</c:v>
                </c:pt>
                <c:pt idx="1177">
                  <c:v>248.93299999999999</c:v>
                </c:pt>
                <c:pt idx="1178">
                  <c:v>248.06700000000001</c:v>
                </c:pt>
                <c:pt idx="1179">
                  <c:v>247.46700000000001</c:v>
                </c:pt>
                <c:pt idx="1180">
                  <c:v>246.93299999999999</c:v>
                </c:pt>
                <c:pt idx="1181">
                  <c:v>246.667</c:v>
                </c:pt>
                <c:pt idx="1182">
                  <c:v>246.06700000000001</c:v>
                </c:pt>
                <c:pt idx="1183">
                  <c:v>245.8</c:v>
                </c:pt>
                <c:pt idx="1184">
                  <c:v>245.8</c:v>
                </c:pt>
                <c:pt idx="1185">
                  <c:v>245.8</c:v>
                </c:pt>
                <c:pt idx="1186">
                  <c:v>245.8</c:v>
                </c:pt>
                <c:pt idx="1187">
                  <c:v>245.8</c:v>
                </c:pt>
                <c:pt idx="1188">
                  <c:v>246.06700000000001</c:v>
                </c:pt>
                <c:pt idx="1189">
                  <c:v>246.6</c:v>
                </c:pt>
                <c:pt idx="1190">
                  <c:v>247.13300000000001</c:v>
                </c:pt>
                <c:pt idx="1191">
                  <c:v>247.667</c:v>
                </c:pt>
                <c:pt idx="1192">
                  <c:v>248.53299999999999</c:v>
                </c:pt>
                <c:pt idx="1193">
                  <c:v>249.06700000000001</c:v>
                </c:pt>
                <c:pt idx="1194">
                  <c:v>249.333</c:v>
                </c:pt>
                <c:pt idx="1195">
                  <c:v>249.86699999999999</c:v>
                </c:pt>
                <c:pt idx="1196">
                  <c:v>249.86699999999999</c:v>
                </c:pt>
                <c:pt idx="1197">
                  <c:v>250.13300000000001</c:v>
                </c:pt>
                <c:pt idx="1198">
                  <c:v>250.13300000000001</c:v>
                </c:pt>
                <c:pt idx="1199">
                  <c:v>250.13300000000001</c:v>
                </c:pt>
                <c:pt idx="1200">
                  <c:v>250.13300000000001</c:v>
                </c:pt>
                <c:pt idx="1201">
                  <c:v>250.13300000000001</c:v>
                </c:pt>
                <c:pt idx="1202">
                  <c:v>250.13300000000001</c:v>
                </c:pt>
                <c:pt idx="1203">
                  <c:v>249.86699999999999</c:v>
                </c:pt>
                <c:pt idx="1204">
                  <c:v>249.333</c:v>
                </c:pt>
                <c:pt idx="1205">
                  <c:v>248.8</c:v>
                </c:pt>
                <c:pt idx="1206">
                  <c:v>248.267</c:v>
                </c:pt>
                <c:pt idx="1207">
                  <c:v>247.733</c:v>
                </c:pt>
                <c:pt idx="1208">
                  <c:v>247.2</c:v>
                </c:pt>
                <c:pt idx="1209">
                  <c:v>246.667</c:v>
                </c:pt>
                <c:pt idx="1210">
                  <c:v>246.13300000000001</c:v>
                </c:pt>
                <c:pt idx="1211">
                  <c:v>245.86699999999999</c:v>
                </c:pt>
                <c:pt idx="1212">
                  <c:v>245.333</c:v>
                </c:pt>
                <c:pt idx="1213">
                  <c:v>245.06700000000001</c:v>
                </c:pt>
                <c:pt idx="1214">
                  <c:v>244.8</c:v>
                </c:pt>
                <c:pt idx="1215">
                  <c:v>244.53299999999999</c:v>
                </c:pt>
                <c:pt idx="1216">
                  <c:v>244.267</c:v>
                </c:pt>
                <c:pt idx="1217">
                  <c:v>244</c:v>
                </c:pt>
                <c:pt idx="1218">
                  <c:v>244</c:v>
                </c:pt>
                <c:pt idx="1219">
                  <c:v>244</c:v>
                </c:pt>
                <c:pt idx="1220">
                  <c:v>244</c:v>
                </c:pt>
                <c:pt idx="1221">
                  <c:v>244</c:v>
                </c:pt>
                <c:pt idx="1222">
                  <c:v>244</c:v>
                </c:pt>
                <c:pt idx="1223">
                  <c:v>244</c:v>
                </c:pt>
                <c:pt idx="1224">
                  <c:v>244</c:v>
                </c:pt>
                <c:pt idx="1225">
                  <c:v>244</c:v>
                </c:pt>
                <c:pt idx="1226">
                  <c:v>244</c:v>
                </c:pt>
                <c:pt idx="1227">
                  <c:v>244</c:v>
                </c:pt>
                <c:pt idx="1228">
                  <c:v>244.267</c:v>
                </c:pt>
                <c:pt idx="1229">
                  <c:v>244.53299999999999</c:v>
                </c:pt>
                <c:pt idx="1230">
                  <c:v>244.8</c:v>
                </c:pt>
                <c:pt idx="1231">
                  <c:v>245.06700000000001</c:v>
                </c:pt>
                <c:pt idx="1232">
                  <c:v>245.333</c:v>
                </c:pt>
                <c:pt idx="1233">
                  <c:v>245.86699999999999</c:v>
                </c:pt>
                <c:pt idx="1234">
                  <c:v>246.4</c:v>
                </c:pt>
                <c:pt idx="1235">
                  <c:v>246.93299999999999</c:v>
                </c:pt>
                <c:pt idx="1236">
                  <c:v>247.143</c:v>
                </c:pt>
                <c:pt idx="1237">
                  <c:v>248</c:v>
                </c:pt>
                <c:pt idx="1238">
                  <c:v>248.86699999999999</c:v>
                </c:pt>
                <c:pt idx="1239">
                  <c:v>249.733</c:v>
                </c:pt>
                <c:pt idx="1240">
                  <c:v>250.6</c:v>
                </c:pt>
                <c:pt idx="1241">
                  <c:v>251.46700000000001</c:v>
                </c:pt>
                <c:pt idx="1242">
                  <c:v>252.333</c:v>
                </c:pt>
                <c:pt idx="1243">
                  <c:v>252.643</c:v>
                </c:pt>
                <c:pt idx="1244">
                  <c:v>253.53299999999999</c:v>
                </c:pt>
                <c:pt idx="1245">
                  <c:v>253.929</c:v>
                </c:pt>
                <c:pt idx="1246">
                  <c:v>254.733</c:v>
                </c:pt>
                <c:pt idx="1247">
                  <c:v>255.214</c:v>
                </c:pt>
                <c:pt idx="1248">
                  <c:v>255.667</c:v>
                </c:pt>
                <c:pt idx="1249">
                  <c:v>255.929</c:v>
                </c:pt>
                <c:pt idx="1250">
                  <c:v>256.33300000000003</c:v>
                </c:pt>
                <c:pt idx="1251">
                  <c:v>256.66699999999997</c:v>
                </c:pt>
                <c:pt idx="1252">
                  <c:v>257</c:v>
                </c:pt>
                <c:pt idx="1253">
                  <c:v>257</c:v>
                </c:pt>
                <c:pt idx="1254">
                  <c:v>257</c:v>
                </c:pt>
                <c:pt idx="1255">
                  <c:v>257</c:v>
                </c:pt>
                <c:pt idx="1256">
                  <c:v>257</c:v>
                </c:pt>
                <c:pt idx="1257">
                  <c:v>257</c:v>
                </c:pt>
                <c:pt idx="1258">
                  <c:v>257</c:v>
                </c:pt>
                <c:pt idx="1259">
                  <c:v>257</c:v>
                </c:pt>
                <c:pt idx="1260">
                  <c:v>257</c:v>
                </c:pt>
                <c:pt idx="1261">
                  <c:v>257</c:v>
                </c:pt>
                <c:pt idx="1262">
                  <c:v>257</c:v>
                </c:pt>
                <c:pt idx="1263">
                  <c:v>257</c:v>
                </c:pt>
                <c:pt idx="1264">
                  <c:v>257</c:v>
                </c:pt>
                <c:pt idx="1265">
                  <c:v>257</c:v>
                </c:pt>
                <c:pt idx="1266">
                  <c:v>257</c:v>
                </c:pt>
                <c:pt idx="1267">
                  <c:v>257</c:v>
                </c:pt>
                <c:pt idx="1268">
                  <c:v>257</c:v>
                </c:pt>
                <c:pt idx="1269">
                  <c:v>257</c:v>
                </c:pt>
                <c:pt idx="1270">
                  <c:v>257</c:v>
                </c:pt>
                <c:pt idx="1271">
                  <c:v>257</c:v>
                </c:pt>
                <c:pt idx="1272">
                  <c:v>257</c:v>
                </c:pt>
                <c:pt idx="1273">
                  <c:v>257.267</c:v>
                </c:pt>
                <c:pt idx="1274">
                  <c:v>257.53300000000002</c:v>
                </c:pt>
                <c:pt idx="1275">
                  <c:v>257.8</c:v>
                </c:pt>
                <c:pt idx="1276">
                  <c:v>258.06700000000001</c:v>
                </c:pt>
                <c:pt idx="1277">
                  <c:v>258.33300000000003</c:v>
                </c:pt>
                <c:pt idx="1278">
                  <c:v>258.60000000000002</c:v>
                </c:pt>
                <c:pt idx="1279">
                  <c:v>258.86700000000002</c:v>
                </c:pt>
                <c:pt idx="1280">
                  <c:v>259.13299999999998</c:v>
                </c:pt>
                <c:pt idx="1281">
                  <c:v>259.733</c:v>
                </c:pt>
                <c:pt idx="1282">
                  <c:v>260.33300000000003</c:v>
                </c:pt>
                <c:pt idx="1283">
                  <c:v>260.93299999999999</c:v>
                </c:pt>
                <c:pt idx="1284">
                  <c:v>261.53300000000002</c:v>
                </c:pt>
                <c:pt idx="1285">
                  <c:v>262.13299999999998</c:v>
                </c:pt>
                <c:pt idx="1286">
                  <c:v>262.733</c:v>
                </c:pt>
                <c:pt idx="1287">
                  <c:v>263.33300000000003</c:v>
                </c:pt>
                <c:pt idx="1288">
                  <c:v>263.66699999999997</c:v>
                </c:pt>
                <c:pt idx="1289">
                  <c:v>264</c:v>
                </c:pt>
                <c:pt idx="1290">
                  <c:v>264.33300000000003</c:v>
                </c:pt>
                <c:pt idx="1291">
                  <c:v>264.93299999999999</c:v>
                </c:pt>
                <c:pt idx="1292">
                  <c:v>265.53300000000002</c:v>
                </c:pt>
                <c:pt idx="1293">
                  <c:v>266.13299999999998</c:v>
                </c:pt>
                <c:pt idx="1294">
                  <c:v>266.733</c:v>
                </c:pt>
                <c:pt idx="1295">
                  <c:v>267.33300000000003</c:v>
                </c:pt>
                <c:pt idx="1296">
                  <c:v>267.60000000000002</c:v>
                </c:pt>
                <c:pt idx="1297">
                  <c:v>267.86700000000002</c:v>
                </c:pt>
                <c:pt idx="1298">
                  <c:v>268.13299999999998</c:v>
                </c:pt>
                <c:pt idx="1299">
                  <c:v>268.39999999999998</c:v>
                </c:pt>
                <c:pt idx="1300">
                  <c:v>268.66699999999997</c:v>
                </c:pt>
                <c:pt idx="1301">
                  <c:v>268.93299999999999</c:v>
                </c:pt>
                <c:pt idx="1302">
                  <c:v>269.2</c:v>
                </c:pt>
                <c:pt idx="1303">
                  <c:v>269.46699999999998</c:v>
                </c:pt>
                <c:pt idx="1304">
                  <c:v>269.733</c:v>
                </c:pt>
                <c:pt idx="1305">
                  <c:v>270</c:v>
                </c:pt>
                <c:pt idx="1306">
                  <c:v>270</c:v>
                </c:pt>
                <c:pt idx="1307">
                  <c:v>270</c:v>
                </c:pt>
                <c:pt idx="1308">
                  <c:v>270</c:v>
                </c:pt>
                <c:pt idx="1309">
                  <c:v>270</c:v>
                </c:pt>
                <c:pt idx="1310">
                  <c:v>270</c:v>
                </c:pt>
                <c:pt idx="1311">
                  <c:v>270</c:v>
                </c:pt>
                <c:pt idx="1312">
                  <c:v>270</c:v>
                </c:pt>
                <c:pt idx="1313">
                  <c:v>270</c:v>
                </c:pt>
                <c:pt idx="1314">
                  <c:v>270</c:v>
                </c:pt>
                <c:pt idx="1315">
                  <c:v>270</c:v>
                </c:pt>
                <c:pt idx="1316">
                  <c:v>270</c:v>
                </c:pt>
                <c:pt idx="1317">
                  <c:v>270</c:v>
                </c:pt>
                <c:pt idx="1318">
                  <c:v>269.733</c:v>
                </c:pt>
                <c:pt idx="1319">
                  <c:v>269.46699999999998</c:v>
                </c:pt>
                <c:pt idx="1320">
                  <c:v>269.2</c:v>
                </c:pt>
                <c:pt idx="1321">
                  <c:v>268.93299999999999</c:v>
                </c:pt>
                <c:pt idx="1322">
                  <c:v>268.66699999999997</c:v>
                </c:pt>
                <c:pt idx="1323">
                  <c:v>268.39999999999998</c:v>
                </c:pt>
                <c:pt idx="1324">
                  <c:v>268.13299999999998</c:v>
                </c:pt>
                <c:pt idx="1325">
                  <c:v>267.86700000000002</c:v>
                </c:pt>
                <c:pt idx="1326">
                  <c:v>267.60000000000002</c:v>
                </c:pt>
                <c:pt idx="1327">
                  <c:v>267</c:v>
                </c:pt>
                <c:pt idx="1328">
                  <c:v>266.39999999999998</c:v>
                </c:pt>
                <c:pt idx="1329">
                  <c:v>265.8</c:v>
                </c:pt>
                <c:pt idx="1330">
                  <c:v>265.2</c:v>
                </c:pt>
                <c:pt idx="1331">
                  <c:v>264.60000000000002</c:v>
                </c:pt>
                <c:pt idx="1332">
                  <c:v>264</c:v>
                </c:pt>
                <c:pt idx="1333">
                  <c:v>263.66699999999997</c:v>
                </c:pt>
                <c:pt idx="1334">
                  <c:v>263.33300000000003</c:v>
                </c:pt>
                <c:pt idx="1335">
                  <c:v>263</c:v>
                </c:pt>
                <c:pt idx="1336">
                  <c:v>262.66699999999997</c:v>
                </c:pt>
                <c:pt idx="1337">
                  <c:v>262.33300000000003</c:v>
                </c:pt>
                <c:pt idx="1338">
                  <c:v>262</c:v>
                </c:pt>
                <c:pt idx="1339">
                  <c:v>261.66699999999997</c:v>
                </c:pt>
                <c:pt idx="1340">
                  <c:v>261.33300000000003</c:v>
                </c:pt>
                <c:pt idx="1341">
                  <c:v>261.33300000000003</c:v>
                </c:pt>
                <c:pt idx="1342">
                  <c:v>261.66699999999997</c:v>
                </c:pt>
                <c:pt idx="1343">
                  <c:v>262</c:v>
                </c:pt>
                <c:pt idx="1344">
                  <c:v>262.33300000000003</c:v>
                </c:pt>
                <c:pt idx="1345">
                  <c:v>262.66699999999997</c:v>
                </c:pt>
                <c:pt idx="1346">
                  <c:v>263</c:v>
                </c:pt>
                <c:pt idx="1347">
                  <c:v>263.33300000000003</c:v>
                </c:pt>
                <c:pt idx="1348">
                  <c:v>263.66699999999997</c:v>
                </c:pt>
                <c:pt idx="1349">
                  <c:v>264</c:v>
                </c:pt>
                <c:pt idx="1350">
                  <c:v>264.60000000000002</c:v>
                </c:pt>
                <c:pt idx="1351">
                  <c:v>265.2</c:v>
                </c:pt>
                <c:pt idx="1352">
                  <c:v>265.8</c:v>
                </c:pt>
                <c:pt idx="1353">
                  <c:v>266.39999999999998</c:v>
                </c:pt>
                <c:pt idx="1354">
                  <c:v>267</c:v>
                </c:pt>
                <c:pt idx="1355">
                  <c:v>267.60000000000002</c:v>
                </c:pt>
                <c:pt idx="1356">
                  <c:v>267.86700000000002</c:v>
                </c:pt>
                <c:pt idx="1357">
                  <c:v>268.13299999999998</c:v>
                </c:pt>
                <c:pt idx="1358">
                  <c:v>268.39999999999998</c:v>
                </c:pt>
                <c:pt idx="1359">
                  <c:v>268.39999999999998</c:v>
                </c:pt>
                <c:pt idx="1360">
                  <c:v>268.39999999999998</c:v>
                </c:pt>
                <c:pt idx="1361">
                  <c:v>268.39999999999998</c:v>
                </c:pt>
                <c:pt idx="1362">
                  <c:v>268.39999999999998</c:v>
                </c:pt>
                <c:pt idx="1363">
                  <c:v>268.39999999999998</c:v>
                </c:pt>
                <c:pt idx="1364">
                  <c:v>268</c:v>
                </c:pt>
                <c:pt idx="1365">
                  <c:v>267.66699999999997</c:v>
                </c:pt>
                <c:pt idx="1366">
                  <c:v>267.33300000000003</c:v>
                </c:pt>
                <c:pt idx="1367">
                  <c:v>267</c:v>
                </c:pt>
                <c:pt idx="1368">
                  <c:v>266.66699999999997</c:v>
                </c:pt>
                <c:pt idx="1369">
                  <c:v>266.33300000000003</c:v>
                </c:pt>
                <c:pt idx="1370">
                  <c:v>266</c:v>
                </c:pt>
                <c:pt idx="1371">
                  <c:v>266</c:v>
                </c:pt>
                <c:pt idx="1372">
                  <c:v>266</c:v>
                </c:pt>
                <c:pt idx="1373">
                  <c:v>266</c:v>
                </c:pt>
                <c:pt idx="1374">
                  <c:v>265.58300000000003</c:v>
                </c:pt>
                <c:pt idx="1375">
                  <c:v>265.58300000000003</c:v>
                </c:pt>
                <c:pt idx="1376">
                  <c:v>265.58300000000003</c:v>
                </c:pt>
                <c:pt idx="1377">
                  <c:v>265.23099999999999</c:v>
                </c:pt>
                <c:pt idx="1378">
                  <c:v>264.92899999999997</c:v>
                </c:pt>
                <c:pt idx="1379">
                  <c:v>264.66699999999997</c:v>
                </c:pt>
                <c:pt idx="1380">
                  <c:v>264.33300000000003</c:v>
                </c:pt>
                <c:pt idx="1381">
                  <c:v>264.33300000000003</c:v>
                </c:pt>
                <c:pt idx="1382">
                  <c:v>264</c:v>
                </c:pt>
                <c:pt idx="1383">
                  <c:v>263.66699999999997</c:v>
                </c:pt>
                <c:pt idx="1384">
                  <c:v>263.33300000000003</c:v>
                </c:pt>
                <c:pt idx="1385">
                  <c:v>263</c:v>
                </c:pt>
                <c:pt idx="1386">
                  <c:v>262.66699999999997</c:v>
                </c:pt>
                <c:pt idx="1387">
                  <c:v>262.33300000000003</c:v>
                </c:pt>
                <c:pt idx="1388">
                  <c:v>262</c:v>
                </c:pt>
                <c:pt idx="1389">
                  <c:v>262</c:v>
                </c:pt>
                <c:pt idx="1390">
                  <c:v>261.66699999999997</c:v>
                </c:pt>
                <c:pt idx="1391">
                  <c:v>261.33300000000003</c:v>
                </c:pt>
                <c:pt idx="1392">
                  <c:v>261.33300000000003</c:v>
                </c:pt>
                <c:pt idx="1393">
                  <c:v>261.66699999999997</c:v>
                </c:pt>
                <c:pt idx="1394">
                  <c:v>262</c:v>
                </c:pt>
                <c:pt idx="1395">
                  <c:v>262.33300000000003</c:v>
                </c:pt>
                <c:pt idx="1396">
                  <c:v>262.33300000000003</c:v>
                </c:pt>
                <c:pt idx="1397">
                  <c:v>262.66699999999997</c:v>
                </c:pt>
                <c:pt idx="1398">
                  <c:v>263</c:v>
                </c:pt>
                <c:pt idx="1399">
                  <c:v>263.33300000000003</c:v>
                </c:pt>
                <c:pt idx="1400">
                  <c:v>263.66699999999997</c:v>
                </c:pt>
                <c:pt idx="1401">
                  <c:v>264.267</c:v>
                </c:pt>
                <c:pt idx="1402">
                  <c:v>264.86700000000002</c:v>
                </c:pt>
                <c:pt idx="1403">
                  <c:v>265.46699999999998</c:v>
                </c:pt>
                <c:pt idx="1404">
                  <c:v>266.06700000000001</c:v>
                </c:pt>
                <c:pt idx="1405">
                  <c:v>266.66699999999997</c:v>
                </c:pt>
                <c:pt idx="1406">
                  <c:v>267.267</c:v>
                </c:pt>
                <c:pt idx="1407">
                  <c:v>267.86700000000002</c:v>
                </c:pt>
                <c:pt idx="1408">
                  <c:v>268.13299999999998</c:v>
                </c:pt>
                <c:pt idx="1409">
                  <c:v>268.39999999999998</c:v>
                </c:pt>
                <c:pt idx="1410">
                  <c:v>268.66699999999997</c:v>
                </c:pt>
                <c:pt idx="1411">
                  <c:v>268.93299999999999</c:v>
                </c:pt>
                <c:pt idx="1412">
                  <c:v>269.2</c:v>
                </c:pt>
                <c:pt idx="1413">
                  <c:v>269.46699999999998</c:v>
                </c:pt>
                <c:pt idx="1414">
                  <c:v>269.733</c:v>
                </c:pt>
                <c:pt idx="1415">
                  <c:v>270</c:v>
                </c:pt>
                <c:pt idx="1416">
                  <c:v>270</c:v>
                </c:pt>
                <c:pt idx="1417">
                  <c:v>270</c:v>
                </c:pt>
                <c:pt idx="1418">
                  <c:v>269.733</c:v>
                </c:pt>
                <c:pt idx="1419">
                  <c:v>269.46699999999998</c:v>
                </c:pt>
                <c:pt idx="1420">
                  <c:v>269.2</c:v>
                </c:pt>
                <c:pt idx="1421">
                  <c:v>268.93299999999999</c:v>
                </c:pt>
                <c:pt idx="1422">
                  <c:v>268.66699999999997</c:v>
                </c:pt>
                <c:pt idx="1423">
                  <c:v>268.39999999999998</c:v>
                </c:pt>
                <c:pt idx="1424">
                  <c:v>268.13299999999998</c:v>
                </c:pt>
                <c:pt idx="1425">
                  <c:v>267.86700000000002</c:v>
                </c:pt>
                <c:pt idx="1426">
                  <c:v>267.60000000000002</c:v>
                </c:pt>
                <c:pt idx="1427">
                  <c:v>267.33300000000003</c:v>
                </c:pt>
                <c:pt idx="1428">
                  <c:v>267.06700000000001</c:v>
                </c:pt>
                <c:pt idx="1429">
                  <c:v>266.8</c:v>
                </c:pt>
                <c:pt idx="1430">
                  <c:v>266.53300000000002</c:v>
                </c:pt>
                <c:pt idx="1431">
                  <c:v>266.267</c:v>
                </c:pt>
                <c:pt idx="1432">
                  <c:v>266</c:v>
                </c:pt>
                <c:pt idx="1433">
                  <c:v>266</c:v>
                </c:pt>
                <c:pt idx="1434">
                  <c:v>265.66699999999997</c:v>
                </c:pt>
                <c:pt idx="1435">
                  <c:v>265.33300000000003</c:v>
                </c:pt>
                <c:pt idx="1436">
                  <c:v>265</c:v>
                </c:pt>
                <c:pt idx="1437">
                  <c:v>264.66699999999997</c:v>
                </c:pt>
                <c:pt idx="1438">
                  <c:v>264.33300000000003</c:v>
                </c:pt>
                <c:pt idx="1439">
                  <c:v>264</c:v>
                </c:pt>
                <c:pt idx="1440">
                  <c:v>263.66699999999997</c:v>
                </c:pt>
                <c:pt idx="1441">
                  <c:v>263.33300000000003</c:v>
                </c:pt>
                <c:pt idx="1442">
                  <c:v>263</c:v>
                </c:pt>
                <c:pt idx="1443">
                  <c:v>262.66699999999997</c:v>
                </c:pt>
                <c:pt idx="1444">
                  <c:v>262.33300000000003</c:v>
                </c:pt>
                <c:pt idx="1445">
                  <c:v>262</c:v>
                </c:pt>
                <c:pt idx="1446">
                  <c:v>261.66699999999997</c:v>
                </c:pt>
                <c:pt idx="1447">
                  <c:v>261.33300000000003</c:v>
                </c:pt>
                <c:pt idx="1448">
                  <c:v>261</c:v>
                </c:pt>
                <c:pt idx="1449">
                  <c:v>261</c:v>
                </c:pt>
                <c:pt idx="1450">
                  <c:v>261.33300000000003</c:v>
                </c:pt>
                <c:pt idx="1451">
                  <c:v>261.66699999999997</c:v>
                </c:pt>
                <c:pt idx="1452">
                  <c:v>262</c:v>
                </c:pt>
                <c:pt idx="1453">
                  <c:v>262.53800000000001</c:v>
                </c:pt>
                <c:pt idx="1454">
                  <c:v>262.923</c:v>
                </c:pt>
                <c:pt idx="1455">
                  <c:v>263.30799999999999</c:v>
                </c:pt>
                <c:pt idx="1456">
                  <c:v>263.69200000000001</c:v>
                </c:pt>
                <c:pt idx="1457">
                  <c:v>264.077</c:v>
                </c:pt>
                <c:pt idx="1458">
                  <c:v>264.76900000000001</c:v>
                </c:pt>
                <c:pt idx="1459">
                  <c:v>265.46199999999999</c:v>
                </c:pt>
                <c:pt idx="1460">
                  <c:v>266.154</c:v>
                </c:pt>
                <c:pt idx="1461">
                  <c:v>266.846</c:v>
                </c:pt>
                <c:pt idx="1462">
                  <c:v>267.53800000000001</c:v>
                </c:pt>
                <c:pt idx="1463">
                  <c:v>267.846</c:v>
                </c:pt>
                <c:pt idx="1464">
                  <c:v>268.154</c:v>
                </c:pt>
                <c:pt idx="1465">
                  <c:v>268.46199999999999</c:v>
                </c:pt>
                <c:pt idx="1466">
                  <c:v>268.76900000000001</c:v>
                </c:pt>
                <c:pt idx="1467">
                  <c:v>268.85700000000003</c:v>
                </c:pt>
                <c:pt idx="1468">
                  <c:v>268.93299999999999</c:v>
                </c:pt>
                <c:pt idx="1469">
                  <c:v>269.2</c:v>
                </c:pt>
                <c:pt idx="1470">
                  <c:v>269.733</c:v>
                </c:pt>
                <c:pt idx="1471">
                  <c:v>270.267</c:v>
                </c:pt>
                <c:pt idx="1472">
                  <c:v>270.53300000000002</c:v>
                </c:pt>
                <c:pt idx="1473">
                  <c:v>270.53300000000002</c:v>
                </c:pt>
                <c:pt idx="1474">
                  <c:v>270.53300000000002</c:v>
                </c:pt>
                <c:pt idx="1475">
                  <c:v>270.53300000000002</c:v>
                </c:pt>
                <c:pt idx="1476">
                  <c:v>270.53300000000002</c:v>
                </c:pt>
                <c:pt idx="1477">
                  <c:v>270.53300000000002</c:v>
                </c:pt>
                <c:pt idx="1478">
                  <c:v>270.53300000000002</c:v>
                </c:pt>
                <c:pt idx="1479">
                  <c:v>270.53300000000002</c:v>
                </c:pt>
                <c:pt idx="1480">
                  <c:v>270.53300000000002</c:v>
                </c:pt>
                <c:pt idx="1481">
                  <c:v>270.53300000000002</c:v>
                </c:pt>
                <c:pt idx="1482">
                  <c:v>270.53300000000002</c:v>
                </c:pt>
                <c:pt idx="1483">
                  <c:v>270.53300000000002</c:v>
                </c:pt>
                <c:pt idx="1484">
                  <c:v>270.53300000000002</c:v>
                </c:pt>
                <c:pt idx="1485">
                  <c:v>270</c:v>
                </c:pt>
                <c:pt idx="1486">
                  <c:v>269.46699999999998</c:v>
                </c:pt>
                <c:pt idx="1487">
                  <c:v>269.2</c:v>
                </c:pt>
                <c:pt idx="1488">
                  <c:v>268.93299999999999</c:v>
                </c:pt>
                <c:pt idx="1489">
                  <c:v>268.66699999999997</c:v>
                </c:pt>
                <c:pt idx="1490">
                  <c:v>268.39999999999998</c:v>
                </c:pt>
                <c:pt idx="1491">
                  <c:v>268.13299999999998</c:v>
                </c:pt>
                <c:pt idx="1492">
                  <c:v>267.86700000000002</c:v>
                </c:pt>
                <c:pt idx="1493">
                  <c:v>267.60000000000002</c:v>
                </c:pt>
                <c:pt idx="1494">
                  <c:v>267.33300000000003</c:v>
                </c:pt>
                <c:pt idx="1495">
                  <c:v>267.06700000000001</c:v>
                </c:pt>
                <c:pt idx="1496">
                  <c:v>266.8</c:v>
                </c:pt>
                <c:pt idx="1497">
                  <c:v>266.53300000000002</c:v>
                </c:pt>
                <c:pt idx="1498">
                  <c:v>266.267</c:v>
                </c:pt>
                <c:pt idx="1499">
                  <c:v>266.267</c:v>
                </c:pt>
                <c:pt idx="1500">
                  <c:v>266.53300000000002</c:v>
                </c:pt>
                <c:pt idx="1501">
                  <c:v>266.8</c:v>
                </c:pt>
                <c:pt idx="1502">
                  <c:v>267.06700000000001</c:v>
                </c:pt>
                <c:pt idx="1503">
                  <c:v>267.33300000000003</c:v>
                </c:pt>
                <c:pt idx="1504">
                  <c:v>267.60000000000002</c:v>
                </c:pt>
                <c:pt idx="1505">
                  <c:v>267.86700000000002</c:v>
                </c:pt>
                <c:pt idx="1506">
                  <c:v>268.13299999999998</c:v>
                </c:pt>
                <c:pt idx="1507">
                  <c:v>268.39999999999998</c:v>
                </c:pt>
                <c:pt idx="1508">
                  <c:v>268.66699999999997</c:v>
                </c:pt>
                <c:pt idx="1509">
                  <c:v>268.93299999999999</c:v>
                </c:pt>
                <c:pt idx="1510">
                  <c:v>269.2</c:v>
                </c:pt>
                <c:pt idx="1511">
                  <c:v>269.46699999999998</c:v>
                </c:pt>
                <c:pt idx="1512">
                  <c:v>269.733</c:v>
                </c:pt>
                <c:pt idx="1513">
                  <c:v>270</c:v>
                </c:pt>
                <c:pt idx="1514">
                  <c:v>270</c:v>
                </c:pt>
                <c:pt idx="1515">
                  <c:v>270</c:v>
                </c:pt>
                <c:pt idx="1516">
                  <c:v>270</c:v>
                </c:pt>
                <c:pt idx="1517">
                  <c:v>269.733</c:v>
                </c:pt>
                <c:pt idx="1518">
                  <c:v>269.46699999999998</c:v>
                </c:pt>
                <c:pt idx="1519">
                  <c:v>269.2</c:v>
                </c:pt>
                <c:pt idx="1520">
                  <c:v>268.93299999999999</c:v>
                </c:pt>
                <c:pt idx="1521">
                  <c:v>268.66699999999997</c:v>
                </c:pt>
                <c:pt idx="1522">
                  <c:v>268.39999999999998</c:v>
                </c:pt>
                <c:pt idx="1523">
                  <c:v>268.13299999999998</c:v>
                </c:pt>
                <c:pt idx="1524">
                  <c:v>267.86700000000002</c:v>
                </c:pt>
                <c:pt idx="1525">
                  <c:v>267.60000000000002</c:v>
                </c:pt>
                <c:pt idx="1526">
                  <c:v>267.33300000000003</c:v>
                </c:pt>
                <c:pt idx="1527">
                  <c:v>267.06700000000001</c:v>
                </c:pt>
                <c:pt idx="1528">
                  <c:v>267.06700000000001</c:v>
                </c:pt>
                <c:pt idx="1529">
                  <c:v>267.06700000000001</c:v>
                </c:pt>
                <c:pt idx="1530">
                  <c:v>267.06700000000001</c:v>
                </c:pt>
                <c:pt idx="1531">
                  <c:v>267.06700000000001</c:v>
                </c:pt>
                <c:pt idx="1532">
                  <c:v>267.33300000000003</c:v>
                </c:pt>
                <c:pt idx="1533">
                  <c:v>267.60000000000002</c:v>
                </c:pt>
                <c:pt idx="1534">
                  <c:v>267.86700000000002</c:v>
                </c:pt>
                <c:pt idx="1535">
                  <c:v>267.86700000000002</c:v>
                </c:pt>
                <c:pt idx="1536">
                  <c:v>268.13299999999998</c:v>
                </c:pt>
                <c:pt idx="1537">
                  <c:v>268.39999999999998</c:v>
                </c:pt>
                <c:pt idx="1538">
                  <c:v>268.66699999999997</c:v>
                </c:pt>
                <c:pt idx="1539">
                  <c:v>268.93299999999999</c:v>
                </c:pt>
                <c:pt idx="1540">
                  <c:v>269.2</c:v>
                </c:pt>
                <c:pt idx="1541">
                  <c:v>269.2</c:v>
                </c:pt>
                <c:pt idx="1542">
                  <c:v>269.2</c:v>
                </c:pt>
                <c:pt idx="1543">
                  <c:v>269.2</c:v>
                </c:pt>
                <c:pt idx="1544">
                  <c:v>268.93299999999999</c:v>
                </c:pt>
                <c:pt idx="1545">
                  <c:v>268.66699999999997</c:v>
                </c:pt>
                <c:pt idx="1546">
                  <c:v>268.39999999999998</c:v>
                </c:pt>
                <c:pt idx="1547">
                  <c:v>268.13299999999998</c:v>
                </c:pt>
                <c:pt idx="1548">
                  <c:v>268.13299999999998</c:v>
                </c:pt>
                <c:pt idx="1549">
                  <c:v>268.13299999999998</c:v>
                </c:pt>
                <c:pt idx="1550">
                  <c:v>268.39999999999998</c:v>
                </c:pt>
                <c:pt idx="1551">
                  <c:v>268.39999999999998</c:v>
                </c:pt>
                <c:pt idx="1552">
                  <c:v>268.39999999999998</c:v>
                </c:pt>
                <c:pt idx="1553">
                  <c:v>268.39999999999998</c:v>
                </c:pt>
                <c:pt idx="1554">
                  <c:v>268.39999999999998</c:v>
                </c:pt>
                <c:pt idx="1555">
                  <c:v>268.39999999999998</c:v>
                </c:pt>
                <c:pt idx="1556">
                  <c:v>268.66699999999997</c:v>
                </c:pt>
                <c:pt idx="1557">
                  <c:v>268.93299999999999</c:v>
                </c:pt>
                <c:pt idx="1558">
                  <c:v>268.93299999999999</c:v>
                </c:pt>
                <c:pt idx="1559">
                  <c:v>269.2</c:v>
                </c:pt>
                <c:pt idx="1560">
                  <c:v>269.46699999999998</c:v>
                </c:pt>
                <c:pt idx="1561">
                  <c:v>269.733</c:v>
                </c:pt>
                <c:pt idx="1562">
                  <c:v>270</c:v>
                </c:pt>
                <c:pt idx="1563">
                  <c:v>270</c:v>
                </c:pt>
                <c:pt idx="1564">
                  <c:v>270</c:v>
                </c:pt>
                <c:pt idx="1565">
                  <c:v>270</c:v>
                </c:pt>
                <c:pt idx="1566">
                  <c:v>270</c:v>
                </c:pt>
                <c:pt idx="1567">
                  <c:v>270</c:v>
                </c:pt>
                <c:pt idx="1568">
                  <c:v>270</c:v>
                </c:pt>
                <c:pt idx="1569">
                  <c:v>270</c:v>
                </c:pt>
                <c:pt idx="1570">
                  <c:v>270</c:v>
                </c:pt>
                <c:pt idx="1571">
                  <c:v>270</c:v>
                </c:pt>
                <c:pt idx="1572">
                  <c:v>270</c:v>
                </c:pt>
                <c:pt idx="1573">
                  <c:v>270</c:v>
                </c:pt>
                <c:pt idx="1574">
                  <c:v>270</c:v>
                </c:pt>
                <c:pt idx="1575">
                  <c:v>269.733</c:v>
                </c:pt>
                <c:pt idx="1576">
                  <c:v>269.46699999999998</c:v>
                </c:pt>
                <c:pt idx="1577">
                  <c:v>269.2</c:v>
                </c:pt>
                <c:pt idx="1578">
                  <c:v>268.93299999999999</c:v>
                </c:pt>
                <c:pt idx="1579">
                  <c:v>268.66699999999997</c:v>
                </c:pt>
                <c:pt idx="1580">
                  <c:v>268.39999999999998</c:v>
                </c:pt>
                <c:pt idx="1581">
                  <c:v>268.13299999999998</c:v>
                </c:pt>
                <c:pt idx="1582">
                  <c:v>267.53300000000002</c:v>
                </c:pt>
                <c:pt idx="1583">
                  <c:v>266.93299999999999</c:v>
                </c:pt>
                <c:pt idx="1584">
                  <c:v>266.33300000000003</c:v>
                </c:pt>
                <c:pt idx="1585">
                  <c:v>265.733</c:v>
                </c:pt>
                <c:pt idx="1586">
                  <c:v>265.13299999999998</c:v>
                </c:pt>
                <c:pt idx="1587">
                  <c:v>264.53300000000002</c:v>
                </c:pt>
                <c:pt idx="1588">
                  <c:v>263.93299999999999</c:v>
                </c:pt>
                <c:pt idx="1589">
                  <c:v>263.33300000000003</c:v>
                </c:pt>
                <c:pt idx="1590">
                  <c:v>263</c:v>
                </c:pt>
                <c:pt idx="1591">
                  <c:v>262.66699999999997</c:v>
                </c:pt>
                <c:pt idx="1592">
                  <c:v>262.33300000000003</c:v>
                </c:pt>
                <c:pt idx="1593">
                  <c:v>262</c:v>
                </c:pt>
                <c:pt idx="1594">
                  <c:v>261.66699999999997</c:v>
                </c:pt>
                <c:pt idx="1595">
                  <c:v>261.33300000000003</c:v>
                </c:pt>
                <c:pt idx="1596">
                  <c:v>261</c:v>
                </c:pt>
                <c:pt idx="1597">
                  <c:v>261</c:v>
                </c:pt>
                <c:pt idx="1598">
                  <c:v>261</c:v>
                </c:pt>
                <c:pt idx="1599">
                  <c:v>261</c:v>
                </c:pt>
                <c:pt idx="1600">
                  <c:v>261</c:v>
                </c:pt>
                <c:pt idx="1601">
                  <c:v>261</c:v>
                </c:pt>
                <c:pt idx="1602">
                  <c:v>261</c:v>
                </c:pt>
                <c:pt idx="1603">
                  <c:v>261</c:v>
                </c:pt>
                <c:pt idx="1604">
                  <c:v>261</c:v>
                </c:pt>
                <c:pt idx="1605">
                  <c:v>261</c:v>
                </c:pt>
                <c:pt idx="1606">
                  <c:v>261</c:v>
                </c:pt>
                <c:pt idx="1607">
                  <c:v>261</c:v>
                </c:pt>
                <c:pt idx="1608">
                  <c:v>261</c:v>
                </c:pt>
                <c:pt idx="1609">
                  <c:v>261</c:v>
                </c:pt>
                <c:pt idx="1610">
                  <c:v>261</c:v>
                </c:pt>
                <c:pt idx="1611">
                  <c:v>261</c:v>
                </c:pt>
                <c:pt idx="1612">
                  <c:v>261.33300000000003</c:v>
                </c:pt>
                <c:pt idx="1613">
                  <c:v>261.66699999999997</c:v>
                </c:pt>
                <c:pt idx="1614">
                  <c:v>262</c:v>
                </c:pt>
                <c:pt idx="1615">
                  <c:v>262.33300000000003</c:v>
                </c:pt>
                <c:pt idx="1616">
                  <c:v>262.66699999999997</c:v>
                </c:pt>
                <c:pt idx="1617">
                  <c:v>263</c:v>
                </c:pt>
                <c:pt idx="1618">
                  <c:v>263.33300000000003</c:v>
                </c:pt>
                <c:pt idx="1619">
                  <c:v>263.66699999999997</c:v>
                </c:pt>
                <c:pt idx="1620">
                  <c:v>264</c:v>
                </c:pt>
                <c:pt idx="1621">
                  <c:v>264.33300000000003</c:v>
                </c:pt>
                <c:pt idx="1622">
                  <c:v>264.66699999999997</c:v>
                </c:pt>
                <c:pt idx="1623">
                  <c:v>265</c:v>
                </c:pt>
                <c:pt idx="1624">
                  <c:v>265.33300000000003</c:v>
                </c:pt>
                <c:pt idx="1625">
                  <c:v>265.66699999999997</c:v>
                </c:pt>
                <c:pt idx="1626">
                  <c:v>265.66699999999997</c:v>
                </c:pt>
                <c:pt idx="1627">
                  <c:v>265.33300000000003</c:v>
                </c:pt>
                <c:pt idx="1628">
                  <c:v>265</c:v>
                </c:pt>
                <c:pt idx="1629">
                  <c:v>264.66699999999997</c:v>
                </c:pt>
                <c:pt idx="1630">
                  <c:v>264.33300000000003</c:v>
                </c:pt>
                <c:pt idx="1631">
                  <c:v>264</c:v>
                </c:pt>
                <c:pt idx="1632">
                  <c:v>263.66699999999997</c:v>
                </c:pt>
                <c:pt idx="1633">
                  <c:v>263.06700000000001</c:v>
                </c:pt>
                <c:pt idx="1634">
                  <c:v>262.46699999999998</c:v>
                </c:pt>
                <c:pt idx="1635">
                  <c:v>261.86700000000002</c:v>
                </c:pt>
                <c:pt idx="1636">
                  <c:v>261.267</c:v>
                </c:pt>
                <c:pt idx="1637">
                  <c:v>260.66699999999997</c:v>
                </c:pt>
                <c:pt idx="1638">
                  <c:v>260.06700000000001</c:v>
                </c:pt>
                <c:pt idx="1639">
                  <c:v>259.13299999999998</c:v>
                </c:pt>
                <c:pt idx="1640">
                  <c:v>258.53300000000002</c:v>
                </c:pt>
                <c:pt idx="1641">
                  <c:v>257.93299999999999</c:v>
                </c:pt>
                <c:pt idx="1642">
                  <c:v>257.33300000000003</c:v>
                </c:pt>
                <c:pt idx="1643">
                  <c:v>256.733</c:v>
                </c:pt>
                <c:pt idx="1644">
                  <c:v>256.13299999999998</c:v>
                </c:pt>
                <c:pt idx="1645">
                  <c:v>255.53299999999999</c:v>
                </c:pt>
                <c:pt idx="1646">
                  <c:v>254.93299999999999</c:v>
                </c:pt>
                <c:pt idx="1647">
                  <c:v>254.667</c:v>
                </c:pt>
                <c:pt idx="1648">
                  <c:v>254.667</c:v>
                </c:pt>
                <c:pt idx="1649">
                  <c:v>254.667</c:v>
                </c:pt>
                <c:pt idx="1650">
                  <c:v>254.667</c:v>
                </c:pt>
                <c:pt idx="1651">
                  <c:v>254.667</c:v>
                </c:pt>
                <c:pt idx="1652">
                  <c:v>254.667</c:v>
                </c:pt>
                <c:pt idx="1653">
                  <c:v>254.667</c:v>
                </c:pt>
                <c:pt idx="1654">
                  <c:v>255</c:v>
                </c:pt>
                <c:pt idx="1655">
                  <c:v>255</c:v>
                </c:pt>
                <c:pt idx="1656">
                  <c:v>255.333</c:v>
                </c:pt>
                <c:pt idx="1657">
                  <c:v>255.667</c:v>
                </c:pt>
                <c:pt idx="1658">
                  <c:v>256</c:v>
                </c:pt>
                <c:pt idx="1659">
                  <c:v>256.33300000000003</c:v>
                </c:pt>
                <c:pt idx="1660">
                  <c:v>256.66699999999997</c:v>
                </c:pt>
                <c:pt idx="1661">
                  <c:v>257</c:v>
                </c:pt>
                <c:pt idx="1662">
                  <c:v>257</c:v>
                </c:pt>
                <c:pt idx="1663">
                  <c:v>257</c:v>
                </c:pt>
                <c:pt idx="1664">
                  <c:v>257</c:v>
                </c:pt>
                <c:pt idx="1665">
                  <c:v>257.267</c:v>
                </c:pt>
                <c:pt idx="1666">
                  <c:v>257.53300000000002</c:v>
                </c:pt>
                <c:pt idx="1667">
                  <c:v>257.8</c:v>
                </c:pt>
                <c:pt idx="1668">
                  <c:v>258.06700000000001</c:v>
                </c:pt>
                <c:pt idx="1669">
                  <c:v>258.33300000000003</c:v>
                </c:pt>
                <c:pt idx="1670">
                  <c:v>258.60000000000002</c:v>
                </c:pt>
                <c:pt idx="1671">
                  <c:v>258.86700000000002</c:v>
                </c:pt>
                <c:pt idx="1672">
                  <c:v>259.13299999999998</c:v>
                </c:pt>
                <c:pt idx="1673">
                  <c:v>259.39999999999998</c:v>
                </c:pt>
                <c:pt idx="1674">
                  <c:v>259.66699999999997</c:v>
                </c:pt>
                <c:pt idx="1675">
                  <c:v>259.93299999999999</c:v>
                </c:pt>
                <c:pt idx="1676">
                  <c:v>260.2</c:v>
                </c:pt>
                <c:pt idx="1677">
                  <c:v>260.46699999999998</c:v>
                </c:pt>
                <c:pt idx="1678">
                  <c:v>260.733</c:v>
                </c:pt>
                <c:pt idx="1679">
                  <c:v>261</c:v>
                </c:pt>
                <c:pt idx="1680">
                  <c:v>261.33300000000003</c:v>
                </c:pt>
                <c:pt idx="1681">
                  <c:v>261.33300000000003</c:v>
                </c:pt>
                <c:pt idx="1682">
                  <c:v>261.66699999999997</c:v>
                </c:pt>
                <c:pt idx="1683">
                  <c:v>262</c:v>
                </c:pt>
                <c:pt idx="1684">
                  <c:v>262.33300000000003</c:v>
                </c:pt>
                <c:pt idx="1685">
                  <c:v>262.66699999999997</c:v>
                </c:pt>
                <c:pt idx="1686">
                  <c:v>263</c:v>
                </c:pt>
                <c:pt idx="1687">
                  <c:v>263.33300000000003</c:v>
                </c:pt>
                <c:pt idx="1688">
                  <c:v>263.66699999999997</c:v>
                </c:pt>
                <c:pt idx="1689">
                  <c:v>264</c:v>
                </c:pt>
                <c:pt idx="1690">
                  <c:v>264.33300000000003</c:v>
                </c:pt>
                <c:pt idx="1691">
                  <c:v>264.66699999999997</c:v>
                </c:pt>
                <c:pt idx="1692">
                  <c:v>265</c:v>
                </c:pt>
                <c:pt idx="1693">
                  <c:v>265.33300000000003</c:v>
                </c:pt>
                <c:pt idx="1694">
                  <c:v>265.66699999999997</c:v>
                </c:pt>
                <c:pt idx="1695">
                  <c:v>265.66699999999997</c:v>
                </c:pt>
                <c:pt idx="1696">
                  <c:v>265.66699999999997</c:v>
                </c:pt>
                <c:pt idx="1697">
                  <c:v>265.33300000000003</c:v>
                </c:pt>
                <c:pt idx="1698">
                  <c:v>265</c:v>
                </c:pt>
                <c:pt idx="1699">
                  <c:v>264.66699999999997</c:v>
                </c:pt>
                <c:pt idx="1700">
                  <c:v>264.33300000000003</c:v>
                </c:pt>
                <c:pt idx="1701">
                  <c:v>264</c:v>
                </c:pt>
                <c:pt idx="1702">
                  <c:v>263.66699999999997</c:v>
                </c:pt>
                <c:pt idx="1703">
                  <c:v>263.33300000000003</c:v>
                </c:pt>
                <c:pt idx="1704">
                  <c:v>263</c:v>
                </c:pt>
                <c:pt idx="1705">
                  <c:v>262.66699999999997</c:v>
                </c:pt>
                <c:pt idx="1706">
                  <c:v>262.33300000000003</c:v>
                </c:pt>
                <c:pt idx="1707">
                  <c:v>262</c:v>
                </c:pt>
                <c:pt idx="1708">
                  <c:v>261.66699999999997</c:v>
                </c:pt>
                <c:pt idx="1709">
                  <c:v>261.33300000000003</c:v>
                </c:pt>
                <c:pt idx="1710">
                  <c:v>260.733</c:v>
                </c:pt>
                <c:pt idx="1711">
                  <c:v>260.733</c:v>
                </c:pt>
                <c:pt idx="1712">
                  <c:v>260.733</c:v>
                </c:pt>
                <c:pt idx="1713">
                  <c:v>260.46699999999998</c:v>
                </c:pt>
                <c:pt idx="1714">
                  <c:v>260.46699999999998</c:v>
                </c:pt>
                <c:pt idx="1715">
                  <c:v>260.46699999999998</c:v>
                </c:pt>
                <c:pt idx="1716">
                  <c:v>260.46699999999998</c:v>
                </c:pt>
                <c:pt idx="1717">
                  <c:v>260.46699999999998</c:v>
                </c:pt>
                <c:pt idx="1718">
                  <c:v>260.46699999999998</c:v>
                </c:pt>
                <c:pt idx="1719">
                  <c:v>260.46699999999998</c:v>
                </c:pt>
                <c:pt idx="1720">
                  <c:v>260.46699999999998</c:v>
                </c:pt>
                <c:pt idx="1721">
                  <c:v>260.63600000000002</c:v>
                </c:pt>
                <c:pt idx="1722">
                  <c:v>260.63600000000002</c:v>
                </c:pt>
                <c:pt idx="1723">
                  <c:v>260.63600000000002</c:v>
                </c:pt>
                <c:pt idx="1724">
                  <c:v>261.45499999999998</c:v>
                </c:pt>
                <c:pt idx="1725">
                  <c:v>261.90899999999999</c:v>
                </c:pt>
                <c:pt idx="1726">
                  <c:v>262.36399999999998</c:v>
                </c:pt>
                <c:pt idx="1727">
                  <c:v>262.81799999999998</c:v>
                </c:pt>
                <c:pt idx="1728">
                  <c:v>263.27300000000002</c:v>
                </c:pt>
                <c:pt idx="1729">
                  <c:v>263.72699999999998</c:v>
                </c:pt>
                <c:pt idx="1730">
                  <c:v>264.18200000000002</c:v>
                </c:pt>
                <c:pt idx="1731">
                  <c:v>264.63600000000002</c:v>
                </c:pt>
                <c:pt idx="1732">
                  <c:v>265.09100000000001</c:v>
                </c:pt>
                <c:pt idx="1733">
                  <c:v>265.16699999999997</c:v>
                </c:pt>
                <c:pt idx="1734">
                  <c:v>265.23099999999999</c:v>
                </c:pt>
                <c:pt idx="1735">
                  <c:v>265.286</c:v>
                </c:pt>
                <c:pt idx="1736">
                  <c:v>265.33300000000003</c:v>
                </c:pt>
                <c:pt idx="1737">
                  <c:v>265.66699999999997</c:v>
                </c:pt>
                <c:pt idx="1738">
                  <c:v>266</c:v>
                </c:pt>
                <c:pt idx="1739">
                  <c:v>266</c:v>
                </c:pt>
                <c:pt idx="1740">
                  <c:v>266</c:v>
                </c:pt>
                <c:pt idx="1741">
                  <c:v>266</c:v>
                </c:pt>
                <c:pt idx="1742">
                  <c:v>266</c:v>
                </c:pt>
                <c:pt idx="1743">
                  <c:v>266</c:v>
                </c:pt>
                <c:pt idx="1744">
                  <c:v>266</c:v>
                </c:pt>
                <c:pt idx="1745">
                  <c:v>266</c:v>
                </c:pt>
                <c:pt idx="1746">
                  <c:v>266</c:v>
                </c:pt>
                <c:pt idx="1747">
                  <c:v>266</c:v>
                </c:pt>
                <c:pt idx="1748">
                  <c:v>266</c:v>
                </c:pt>
                <c:pt idx="1749">
                  <c:v>266</c:v>
                </c:pt>
                <c:pt idx="1750">
                  <c:v>266</c:v>
                </c:pt>
                <c:pt idx="1751">
                  <c:v>266</c:v>
                </c:pt>
                <c:pt idx="1752">
                  <c:v>266</c:v>
                </c:pt>
                <c:pt idx="1753">
                  <c:v>266</c:v>
                </c:pt>
                <c:pt idx="1754">
                  <c:v>266</c:v>
                </c:pt>
                <c:pt idx="1755">
                  <c:v>266</c:v>
                </c:pt>
                <c:pt idx="1756">
                  <c:v>265.66699999999997</c:v>
                </c:pt>
                <c:pt idx="1757">
                  <c:v>265.33300000000003</c:v>
                </c:pt>
                <c:pt idx="1758">
                  <c:v>265</c:v>
                </c:pt>
                <c:pt idx="1759">
                  <c:v>264.66699999999997</c:v>
                </c:pt>
                <c:pt idx="1760">
                  <c:v>264.33300000000003</c:v>
                </c:pt>
                <c:pt idx="1761">
                  <c:v>264</c:v>
                </c:pt>
                <c:pt idx="1762">
                  <c:v>263.39999999999998</c:v>
                </c:pt>
                <c:pt idx="1763">
                  <c:v>262.8</c:v>
                </c:pt>
                <c:pt idx="1764">
                  <c:v>262.2</c:v>
                </c:pt>
                <c:pt idx="1765">
                  <c:v>261.60000000000002</c:v>
                </c:pt>
                <c:pt idx="1766">
                  <c:v>261</c:v>
                </c:pt>
                <c:pt idx="1767">
                  <c:v>260.39999999999998</c:v>
                </c:pt>
                <c:pt idx="1768">
                  <c:v>259.8</c:v>
                </c:pt>
                <c:pt idx="1769">
                  <c:v>259.2</c:v>
                </c:pt>
                <c:pt idx="1770">
                  <c:v>258.60000000000002</c:v>
                </c:pt>
                <c:pt idx="1771">
                  <c:v>258.33300000000003</c:v>
                </c:pt>
                <c:pt idx="1772">
                  <c:v>257.733</c:v>
                </c:pt>
                <c:pt idx="1773">
                  <c:v>257.13299999999998</c:v>
                </c:pt>
                <c:pt idx="1774">
                  <c:v>256.86700000000002</c:v>
                </c:pt>
                <c:pt idx="1775">
                  <c:v>256.60000000000002</c:v>
                </c:pt>
                <c:pt idx="1776">
                  <c:v>256.33300000000003</c:v>
                </c:pt>
                <c:pt idx="1777">
                  <c:v>256.33300000000003</c:v>
                </c:pt>
                <c:pt idx="1778">
                  <c:v>256.33300000000003</c:v>
                </c:pt>
                <c:pt idx="1779">
                  <c:v>256.33300000000003</c:v>
                </c:pt>
                <c:pt idx="1780">
                  <c:v>256.33300000000003</c:v>
                </c:pt>
                <c:pt idx="1781">
                  <c:v>256.33300000000003</c:v>
                </c:pt>
                <c:pt idx="1782">
                  <c:v>256.33300000000003</c:v>
                </c:pt>
                <c:pt idx="1783">
                  <c:v>256.33300000000003</c:v>
                </c:pt>
                <c:pt idx="1784">
                  <c:v>256.33300000000003</c:v>
                </c:pt>
                <c:pt idx="1785">
                  <c:v>256.33300000000003</c:v>
                </c:pt>
                <c:pt idx="1786">
                  <c:v>256.60000000000002</c:v>
                </c:pt>
                <c:pt idx="1787">
                  <c:v>256.93299999999999</c:v>
                </c:pt>
                <c:pt idx="1788">
                  <c:v>257.53300000000002</c:v>
                </c:pt>
                <c:pt idx="1789">
                  <c:v>257.53300000000002</c:v>
                </c:pt>
                <c:pt idx="1790">
                  <c:v>257.53300000000002</c:v>
                </c:pt>
                <c:pt idx="1791">
                  <c:v>257.53300000000002</c:v>
                </c:pt>
                <c:pt idx="1792">
                  <c:v>257.53300000000002</c:v>
                </c:pt>
                <c:pt idx="1793">
                  <c:v>257.53300000000002</c:v>
                </c:pt>
                <c:pt idx="1794">
                  <c:v>257.53300000000002</c:v>
                </c:pt>
                <c:pt idx="1795">
                  <c:v>257.53300000000002</c:v>
                </c:pt>
                <c:pt idx="1796">
                  <c:v>257.53300000000002</c:v>
                </c:pt>
                <c:pt idx="1797">
                  <c:v>257.53300000000002</c:v>
                </c:pt>
                <c:pt idx="1798">
                  <c:v>257.2</c:v>
                </c:pt>
                <c:pt idx="1799">
                  <c:v>256.86700000000002</c:v>
                </c:pt>
                <c:pt idx="1800">
                  <c:v>256.53300000000002</c:v>
                </c:pt>
                <c:pt idx="1801">
                  <c:v>255.667</c:v>
                </c:pt>
                <c:pt idx="1802">
                  <c:v>255.06700000000001</c:v>
                </c:pt>
                <c:pt idx="1803">
                  <c:v>254.2</c:v>
                </c:pt>
                <c:pt idx="1804">
                  <c:v>253.6</c:v>
                </c:pt>
                <c:pt idx="1805">
                  <c:v>253</c:v>
                </c:pt>
                <c:pt idx="1806">
                  <c:v>252.4</c:v>
                </c:pt>
                <c:pt idx="1807">
                  <c:v>251.8</c:v>
                </c:pt>
                <c:pt idx="1808">
                  <c:v>251.2</c:v>
                </c:pt>
                <c:pt idx="1809">
                  <c:v>250.6</c:v>
                </c:pt>
                <c:pt idx="1810">
                  <c:v>248.923</c:v>
                </c:pt>
                <c:pt idx="1811">
                  <c:v>248.61500000000001</c:v>
                </c:pt>
                <c:pt idx="1812">
                  <c:v>248.61500000000001</c:v>
                </c:pt>
                <c:pt idx="1813">
                  <c:v>248.61500000000001</c:v>
                </c:pt>
                <c:pt idx="1814">
                  <c:v>248.923</c:v>
                </c:pt>
                <c:pt idx="1815">
                  <c:v>249.23099999999999</c:v>
                </c:pt>
                <c:pt idx="1816">
                  <c:v>249.53800000000001</c:v>
                </c:pt>
                <c:pt idx="1817">
                  <c:v>250.23099999999999</c:v>
                </c:pt>
                <c:pt idx="1818">
                  <c:v>250.53800000000001</c:v>
                </c:pt>
                <c:pt idx="1819">
                  <c:v>251.23099999999999</c:v>
                </c:pt>
                <c:pt idx="1820">
                  <c:v>251.923</c:v>
                </c:pt>
                <c:pt idx="1821">
                  <c:v>252.61500000000001</c:v>
                </c:pt>
                <c:pt idx="1822">
                  <c:v>253.30799999999999</c:v>
                </c:pt>
                <c:pt idx="1823">
                  <c:v>254</c:v>
                </c:pt>
                <c:pt idx="1824">
                  <c:v>254.214</c:v>
                </c:pt>
                <c:pt idx="1825">
                  <c:v>254.4</c:v>
                </c:pt>
                <c:pt idx="1826">
                  <c:v>255</c:v>
                </c:pt>
                <c:pt idx="1827">
                  <c:v>255.333</c:v>
                </c:pt>
                <c:pt idx="1828">
                  <c:v>255.667</c:v>
                </c:pt>
                <c:pt idx="1829">
                  <c:v>256</c:v>
                </c:pt>
                <c:pt idx="1830">
                  <c:v>256.33300000000003</c:v>
                </c:pt>
                <c:pt idx="1831">
                  <c:v>256.66699999999997</c:v>
                </c:pt>
                <c:pt idx="1832">
                  <c:v>256.66699999999997</c:v>
                </c:pt>
                <c:pt idx="1833">
                  <c:v>257</c:v>
                </c:pt>
                <c:pt idx="1834">
                  <c:v>257</c:v>
                </c:pt>
                <c:pt idx="1835">
                  <c:v>257</c:v>
                </c:pt>
                <c:pt idx="1836">
                  <c:v>257</c:v>
                </c:pt>
                <c:pt idx="1837">
                  <c:v>257</c:v>
                </c:pt>
                <c:pt idx="1838">
                  <c:v>257</c:v>
                </c:pt>
                <c:pt idx="1839">
                  <c:v>257</c:v>
                </c:pt>
                <c:pt idx="1840">
                  <c:v>257.267</c:v>
                </c:pt>
                <c:pt idx="1841">
                  <c:v>257.53300000000002</c:v>
                </c:pt>
                <c:pt idx="1842">
                  <c:v>257.8</c:v>
                </c:pt>
                <c:pt idx="1843">
                  <c:v>258.06700000000001</c:v>
                </c:pt>
                <c:pt idx="1844">
                  <c:v>258.33300000000003</c:v>
                </c:pt>
                <c:pt idx="1845">
                  <c:v>258.60000000000002</c:v>
                </c:pt>
                <c:pt idx="1846">
                  <c:v>258.86700000000002</c:v>
                </c:pt>
                <c:pt idx="1847">
                  <c:v>259.13299999999998</c:v>
                </c:pt>
                <c:pt idx="1848">
                  <c:v>259.39999999999998</c:v>
                </c:pt>
                <c:pt idx="1849">
                  <c:v>259.66699999999997</c:v>
                </c:pt>
                <c:pt idx="1850">
                  <c:v>260.267</c:v>
                </c:pt>
                <c:pt idx="1851">
                  <c:v>260.86700000000002</c:v>
                </c:pt>
                <c:pt idx="1852">
                  <c:v>261.46699999999998</c:v>
                </c:pt>
                <c:pt idx="1853">
                  <c:v>262.06700000000001</c:v>
                </c:pt>
                <c:pt idx="1854">
                  <c:v>262.66699999999997</c:v>
                </c:pt>
                <c:pt idx="1855">
                  <c:v>263</c:v>
                </c:pt>
                <c:pt idx="1856">
                  <c:v>263.33300000000003</c:v>
                </c:pt>
                <c:pt idx="1857">
                  <c:v>263.66699999999997</c:v>
                </c:pt>
                <c:pt idx="1858">
                  <c:v>264</c:v>
                </c:pt>
                <c:pt idx="1859">
                  <c:v>264.33300000000003</c:v>
                </c:pt>
                <c:pt idx="1860">
                  <c:v>264.66699999999997</c:v>
                </c:pt>
                <c:pt idx="1861">
                  <c:v>265</c:v>
                </c:pt>
                <c:pt idx="1862">
                  <c:v>265.33300000000003</c:v>
                </c:pt>
                <c:pt idx="1863">
                  <c:v>265.66699999999997</c:v>
                </c:pt>
                <c:pt idx="1864">
                  <c:v>266</c:v>
                </c:pt>
                <c:pt idx="1865">
                  <c:v>266</c:v>
                </c:pt>
                <c:pt idx="1866">
                  <c:v>266</c:v>
                </c:pt>
                <c:pt idx="1867">
                  <c:v>266</c:v>
                </c:pt>
                <c:pt idx="1868">
                  <c:v>266</c:v>
                </c:pt>
                <c:pt idx="1869">
                  <c:v>265.66699999999997</c:v>
                </c:pt>
                <c:pt idx="1870">
                  <c:v>265.33300000000003</c:v>
                </c:pt>
                <c:pt idx="1871">
                  <c:v>265.33300000000003</c:v>
                </c:pt>
                <c:pt idx="1872">
                  <c:v>265.33300000000003</c:v>
                </c:pt>
                <c:pt idx="1873">
                  <c:v>265</c:v>
                </c:pt>
                <c:pt idx="1874">
                  <c:v>265</c:v>
                </c:pt>
                <c:pt idx="1875">
                  <c:v>265</c:v>
                </c:pt>
                <c:pt idx="1876">
                  <c:v>265</c:v>
                </c:pt>
                <c:pt idx="1877">
                  <c:v>265</c:v>
                </c:pt>
                <c:pt idx="1878">
                  <c:v>265</c:v>
                </c:pt>
                <c:pt idx="1879">
                  <c:v>265</c:v>
                </c:pt>
                <c:pt idx="1880">
                  <c:v>265</c:v>
                </c:pt>
                <c:pt idx="1881">
                  <c:v>265</c:v>
                </c:pt>
                <c:pt idx="1882">
                  <c:v>265</c:v>
                </c:pt>
                <c:pt idx="1883">
                  <c:v>265</c:v>
                </c:pt>
                <c:pt idx="1884">
                  <c:v>265.33300000000003</c:v>
                </c:pt>
                <c:pt idx="1885">
                  <c:v>265.66699999999997</c:v>
                </c:pt>
                <c:pt idx="1886">
                  <c:v>265.66699999999997</c:v>
                </c:pt>
                <c:pt idx="1887">
                  <c:v>265.66699999999997</c:v>
                </c:pt>
                <c:pt idx="1888">
                  <c:v>266</c:v>
                </c:pt>
                <c:pt idx="1889">
                  <c:v>266</c:v>
                </c:pt>
                <c:pt idx="1890">
                  <c:v>266</c:v>
                </c:pt>
                <c:pt idx="1891">
                  <c:v>266</c:v>
                </c:pt>
                <c:pt idx="1892">
                  <c:v>266</c:v>
                </c:pt>
                <c:pt idx="1893">
                  <c:v>266</c:v>
                </c:pt>
                <c:pt idx="1894">
                  <c:v>266</c:v>
                </c:pt>
                <c:pt idx="1895">
                  <c:v>266</c:v>
                </c:pt>
                <c:pt idx="1896">
                  <c:v>266</c:v>
                </c:pt>
                <c:pt idx="1897">
                  <c:v>266</c:v>
                </c:pt>
                <c:pt idx="1898">
                  <c:v>266</c:v>
                </c:pt>
                <c:pt idx="1899">
                  <c:v>266</c:v>
                </c:pt>
                <c:pt idx="1900">
                  <c:v>266</c:v>
                </c:pt>
                <c:pt idx="1901">
                  <c:v>266</c:v>
                </c:pt>
                <c:pt idx="1902">
                  <c:v>266</c:v>
                </c:pt>
                <c:pt idx="1903">
                  <c:v>266</c:v>
                </c:pt>
                <c:pt idx="1904">
                  <c:v>266</c:v>
                </c:pt>
                <c:pt idx="1905">
                  <c:v>266</c:v>
                </c:pt>
                <c:pt idx="1906">
                  <c:v>266</c:v>
                </c:pt>
                <c:pt idx="1907">
                  <c:v>266</c:v>
                </c:pt>
                <c:pt idx="1908">
                  <c:v>266</c:v>
                </c:pt>
                <c:pt idx="1909">
                  <c:v>266</c:v>
                </c:pt>
                <c:pt idx="1910">
                  <c:v>266</c:v>
                </c:pt>
                <c:pt idx="1911">
                  <c:v>266</c:v>
                </c:pt>
                <c:pt idx="1912">
                  <c:v>266</c:v>
                </c:pt>
                <c:pt idx="1913">
                  <c:v>266</c:v>
                </c:pt>
                <c:pt idx="1914">
                  <c:v>266</c:v>
                </c:pt>
                <c:pt idx="1915">
                  <c:v>266</c:v>
                </c:pt>
                <c:pt idx="1916">
                  <c:v>266</c:v>
                </c:pt>
                <c:pt idx="1917">
                  <c:v>266</c:v>
                </c:pt>
                <c:pt idx="1918">
                  <c:v>266</c:v>
                </c:pt>
                <c:pt idx="1919">
                  <c:v>266</c:v>
                </c:pt>
                <c:pt idx="1920">
                  <c:v>266</c:v>
                </c:pt>
                <c:pt idx="1921">
                  <c:v>266</c:v>
                </c:pt>
                <c:pt idx="1922">
                  <c:v>266</c:v>
                </c:pt>
                <c:pt idx="1923">
                  <c:v>266</c:v>
                </c:pt>
                <c:pt idx="1924">
                  <c:v>266</c:v>
                </c:pt>
                <c:pt idx="1925">
                  <c:v>266</c:v>
                </c:pt>
                <c:pt idx="1926">
                  <c:v>266</c:v>
                </c:pt>
                <c:pt idx="1927">
                  <c:v>266</c:v>
                </c:pt>
                <c:pt idx="1928">
                  <c:v>266</c:v>
                </c:pt>
                <c:pt idx="1929">
                  <c:v>266</c:v>
                </c:pt>
                <c:pt idx="1930">
                  <c:v>266</c:v>
                </c:pt>
                <c:pt idx="1931">
                  <c:v>266</c:v>
                </c:pt>
                <c:pt idx="1932">
                  <c:v>266</c:v>
                </c:pt>
                <c:pt idx="1933">
                  <c:v>266.267</c:v>
                </c:pt>
                <c:pt idx="1934">
                  <c:v>266.53300000000002</c:v>
                </c:pt>
                <c:pt idx="1935">
                  <c:v>266.8</c:v>
                </c:pt>
                <c:pt idx="1936">
                  <c:v>267.06700000000001</c:v>
                </c:pt>
                <c:pt idx="1937">
                  <c:v>267.33300000000003</c:v>
                </c:pt>
                <c:pt idx="1938">
                  <c:v>267.60000000000002</c:v>
                </c:pt>
                <c:pt idx="1939">
                  <c:v>267.86700000000002</c:v>
                </c:pt>
                <c:pt idx="1940">
                  <c:v>268.13299999999998</c:v>
                </c:pt>
                <c:pt idx="1941">
                  <c:v>268.39999999999998</c:v>
                </c:pt>
                <c:pt idx="1942">
                  <c:v>268.66699999999997</c:v>
                </c:pt>
                <c:pt idx="1943">
                  <c:v>268.93299999999999</c:v>
                </c:pt>
                <c:pt idx="1944">
                  <c:v>269.2</c:v>
                </c:pt>
                <c:pt idx="1945">
                  <c:v>269.46699999999998</c:v>
                </c:pt>
                <c:pt idx="1946">
                  <c:v>269.733</c:v>
                </c:pt>
                <c:pt idx="1947">
                  <c:v>270</c:v>
                </c:pt>
                <c:pt idx="1948">
                  <c:v>270</c:v>
                </c:pt>
                <c:pt idx="1949">
                  <c:v>270</c:v>
                </c:pt>
                <c:pt idx="1950">
                  <c:v>270</c:v>
                </c:pt>
                <c:pt idx="1951">
                  <c:v>270</c:v>
                </c:pt>
                <c:pt idx="1952">
                  <c:v>270</c:v>
                </c:pt>
                <c:pt idx="1953">
                  <c:v>270</c:v>
                </c:pt>
                <c:pt idx="1954">
                  <c:v>270</c:v>
                </c:pt>
                <c:pt idx="1955">
                  <c:v>270</c:v>
                </c:pt>
                <c:pt idx="1956">
                  <c:v>270</c:v>
                </c:pt>
                <c:pt idx="1957">
                  <c:v>269.733</c:v>
                </c:pt>
                <c:pt idx="1958">
                  <c:v>269.46699999999998</c:v>
                </c:pt>
                <c:pt idx="1959">
                  <c:v>269.46699999999998</c:v>
                </c:pt>
                <c:pt idx="1960">
                  <c:v>269.46699999999998</c:v>
                </c:pt>
                <c:pt idx="1961">
                  <c:v>269.46699999999998</c:v>
                </c:pt>
                <c:pt idx="1962">
                  <c:v>269.2</c:v>
                </c:pt>
                <c:pt idx="1963">
                  <c:v>269.2</c:v>
                </c:pt>
                <c:pt idx="1964">
                  <c:v>269.2</c:v>
                </c:pt>
                <c:pt idx="1965">
                  <c:v>269.2</c:v>
                </c:pt>
                <c:pt idx="1966">
                  <c:v>268.93299999999999</c:v>
                </c:pt>
                <c:pt idx="1967">
                  <c:v>268.66699999999997</c:v>
                </c:pt>
                <c:pt idx="1968">
                  <c:v>268.39999999999998</c:v>
                </c:pt>
                <c:pt idx="1969">
                  <c:v>268.13299999999998</c:v>
                </c:pt>
                <c:pt idx="1970">
                  <c:v>267.86700000000002</c:v>
                </c:pt>
                <c:pt idx="1971">
                  <c:v>267.60000000000002</c:v>
                </c:pt>
                <c:pt idx="1972">
                  <c:v>267.60000000000002</c:v>
                </c:pt>
                <c:pt idx="1973">
                  <c:v>267.60000000000002</c:v>
                </c:pt>
                <c:pt idx="1974">
                  <c:v>267.33300000000003</c:v>
                </c:pt>
                <c:pt idx="1975">
                  <c:v>267.06700000000001</c:v>
                </c:pt>
                <c:pt idx="1976">
                  <c:v>266.8</c:v>
                </c:pt>
                <c:pt idx="1977">
                  <c:v>266.8</c:v>
                </c:pt>
                <c:pt idx="1978">
                  <c:v>266.53300000000002</c:v>
                </c:pt>
                <c:pt idx="1979">
                  <c:v>266.267</c:v>
                </c:pt>
                <c:pt idx="1980">
                  <c:v>266.267</c:v>
                </c:pt>
                <c:pt idx="1981">
                  <c:v>266.53300000000002</c:v>
                </c:pt>
                <c:pt idx="1982">
                  <c:v>266.8</c:v>
                </c:pt>
                <c:pt idx="1983">
                  <c:v>267.06700000000001</c:v>
                </c:pt>
                <c:pt idx="1984">
                  <c:v>267.33300000000003</c:v>
                </c:pt>
                <c:pt idx="1985">
                  <c:v>267.60000000000002</c:v>
                </c:pt>
                <c:pt idx="1986">
                  <c:v>268.13299999999998</c:v>
                </c:pt>
                <c:pt idx="1987">
                  <c:v>268.66699999999997</c:v>
                </c:pt>
                <c:pt idx="1988">
                  <c:v>269.69200000000001</c:v>
                </c:pt>
                <c:pt idx="1989">
                  <c:v>270.30799999999999</c:v>
                </c:pt>
                <c:pt idx="1990">
                  <c:v>270.923</c:v>
                </c:pt>
                <c:pt idx="1991">
                  <c:v>271.53800000000001</c:v>
                </c:pt>
                <c:pt idx="1992">
                  <c:v>272.154</c:v>
                </c:pt>
                <c:pt idx="1993">
                  <c:v>272.46199999999999</c:v>
                </c:pt>
                <c:pt idx="1994">
                  <c:v>272.76900000000001</c:v>
                </c:pt>
                <c:pt idx="1995">
                  <c:v>273.077</c:v>
                </c:pt>
                <c:pt idx="1996">
                  <c:v>273.38499999999999</c:v>
                </c:pt>
                <c:pt idx="1997">
                  <c:v>273.69200000000001</c:v>
                </c:pt>
                <c:pt idx="1998">
                  <c:v>274</c:v>
                </c:pt>
                <c:pt idx="1999">
                  <c:v>274</c:v>
                </c:pt>
                <c:pt idx="2000">
                  <c:v>274</c:v>
                </c:pt>
                <c:pt idx="2001">
                  <c:v>274</c:v>
                </c:pt>
                <c:pt idx="2002">
                  <c:v>274</c:v>
                </c:pt>
                <c:pt idx="2003">
                  <c:v>274</c:v>
                </c:pt>
                <c:pt idx="2004">
                  <c:v>275.08300000000003</c:v>
                </c:pt>
                <c:pt idx="2005">
                  <c:v>276.16699999999997</c:v>
                </c:pt>
                <c:pt idx="2006">
                  <c:v>276.91699999999997</c:v>
                </c:pt>
                <c:pt idx="2007">
                  <c:v>277.66699999999997</c:v>
                </c:pt>
                <c:pt idx="2008">
                  <c:v>278.41699999999997</c:v>
                </c:pt>
                <c:pt idx="2009">
                  <c:v>279.16699999999997</c:v>
                </c:pt>
                <c:pt idx="2010">
                  <c:v>279.91699999999997</c:v>
                </c:pt>
                <c:pt idx="2011">
                  <c:v>280.33300000000003</c:v>
                </c:pt>
                <c:pt idx="2012">
                  <c:v>280.75</c:v>
                </c:pt>
                <c:pt idx="2013">
                  <c:v>281.5</c:v>
                </c:pt>
                <c:pt idx="2014">
                  <c:v>281.91699999999997</c:v>
                </c:pt>
                <c:pt idx="2015">
                  <c:v>282.33300000000003</c:v>
                </c:pt>
                <c:pt idx="2016">
                  <c:v>282.077</c:v>
                </c:pt>
                <c:pt idx="2017">
                  <c:v>281.85700000000003</c:v>
                </c:pt>
                <c:pt idx="2018">
                  <c:v>281.66699999999997</c:v>
                </c:pt>
                <c:pt idx="2019">
                  <c:v>281.13299999999998</c:v>
                </c:pt>
                <c:pt idx="2020">
                  <c:v>280.60000000000002</c:v>
                </c:pt>
                <c:pt idx="2021">
                  <c:v>280.33300000000003</c:v>
                </c:pt>
                <c:pt idx="2022">
                  <c:v>280.06700000000001</c:v>
                </c:pt>
                <c:pt idx="2023">
                  <c:v>279.8</c:v>
                </c:pt>
                <c:pt idx="2024">
                  <c:v>279.53300000000002</c:v>
                </c:pt>
                <c:pt idx="2025">
                  <c:v>279.267</c:v>
                </c:pt>
                <c:pt idx="2026">
                  <c:v>279.267</c:v>
                </c:pt>
                <c:pt idx="2027">
                  <c:v>279.267</c:v>
                </c:pt>
                <c:pt idx="2028">
                  <c:v>279</c:v>
                </c:pt>
                <c:pt idx="2029">
                  <c:v>279</c:v>
                </c:pt>
                <c:pt idx="2030">
                  <c:v>279</c:v>
                </c:pt>
                <c:pt idx="2031">
                  <c:v>279</c:v>
                </c:pt>
                <c:pt idx="2032">
                  <c:v>279</c:v>
                </c:pt>
                <c:pt idx="2033">
                  <c:v>279</c:v>
                </c:pt>
                <c:pt idx="2034">
                  <c:v>279</c:v>
                </c:pt>
                <c:pt idx="2035">
                  <c:v>279</c:v>
                </c:pt>
                <c:pt idx="2036">
                  <c:v>279</c:v>
                </c:pt>
                <c:pt idx="2037">
                  <c:v>279</c:v>
                </c:pt>
                <c:pt idx="2038">
                  <c:v>279</c:v>
                </c:pt>
                <c:pt idx="2039">
                  <c:v>279</c:v>
                </c:pt>
                <c:pt idx="2040">
                  <c:v>279</c:v>
                </c:pt>
                <c:pt idx="2041">
                  <c:v>279</c:v>
                </c:pt>
                <c:pt idx="2042">
                  <c:v>279</c:v>
                </c:pt>
                <c:pt idx="2043">
                  <c:v>279</c:v>
                </c:pt>
                <c:pt idx="2044">
                  <c:v>279</c:v>
                </c:pt>
                <c:pt idx="2045">
                  <c:v>279</c:v>
                </c:pt>
                <c:pt idx="2046">
                  <c:v>279</c:v>
                </c:pt>
                <c:pt idx="2047">
                  <c:v>279</c:v>
                </c:pt>
                <c:pt idx="2048">
                  <c:v>279</c:v>
                </c:pt>
                <c:pt idx="2049">
                  <c:v>279</c:v>
                </c:pt>
                <c:pt idx="2050">
                  <c:v>279</c:v>
                </c:pt>
                <c:pt idx="2051">
                  <c:v>279</c:v>
                </c:pt>
                <c:pt idx="2052">
                  <c:v>279</c:v>
                </c:pt>
                <c:pt idx="2053">
                  <c:v>279</c:v>
                </c:pt>
                <c:pt idx="2054">
                  <c:v>279.267</c:v>
                </c:pt>
                <c:pt idx="2055">
                  <c:v>279.53300000000002</c:v>
                </c:pt>
                <c:pt idx="2056">
                  <c:v>279.53300000000002</c:v>
                </c:pt>
                <c:pt idx="2057">
                  <c:v>279.53300000000002</c:v>
                </c:pt>
                <c:pt idx="2058">
                  <c:v>279.53300000000002</c:v>
                </c:pt>
                <c:pt idx="2059">
                  <c:v>279.53300000000002</c:v>
                </c:pt>
                <c:pt idx="2060">
                  <c:v>279.53300000000002</c:v>
                </c:pt>
                <c:pt idx="2061">
                  <c:v>279.53300000000002</c:v>
                </c:pt>
                <c:pt idx="2062">
                  <c:v>279.53300000000002</c:v>
                </c:pt>
                <c:pt idx="2063">
                  <c:v>279.53300000000002</c:v>
                </c:pt>
                <c:pt idx="2064">
                  <c:v>279.53300000000002</c:v>
                </c:pt>
                <c:pt idx="2065">
                  <c:v>279.53300000000002</c:v>
                </c:pt>
                <c:pt idx="2066">
                  <c:v>279.53300000000002</c:v>
                </c:pt>
                <c:pt idx="2067">
                  <c:v>279.53300000000002</c:v>
                </c:pt>
                <c:pt idx="2068">
                  <c:v>279.8</c:v>
                </c:pt>
                <c:pt idx="2069">
                  <c:v>279.8</c:v>
                </c:pt>
                <c:pt idx="2070">
                  <c:v>279.8</c:v>
                </c:pt>
                <c:pt idx="2071">
                  <c:v>279.8</c:v>
                </c:pt>
                <c:pt idx="2072">
                  <c:v>279.8</c:v>
                </c:pt>
                <c:pt idx="2073">
                  <c:v>279.8</c:v>
                </c:pt>
                <c:pt idx="2074">
                  <c:v>279.8</c:v>
                </c:pt>
                <c:pt idx="2075">
                  <c:v>279.8</c:v>
                </c:pt>
                <c:pt idx="2076">
                  <c:v>280.06700000000001</c:v>
                </c:pt>
                <c:pt idx="2077">
                  <c:v>280.33300000000003</c:v>
                </c:pt>
                <c:pt idx="2078">
                  <c:v>280.60000000000002</c:v>
                </c:pt>
                <c:pt idx="2079">
                  <c:v>280.60000000000002</c:v>
                </c:pt>
                <c:pt idx="2080">
                  <c:v>280.86700000000002</c:v>
                </c:pt>
                <c:pt idx="2081">
                  <c:v>281.13299999999998</c:v>
                </c:pt>
                <c:pt idx="2082">
                  <c:v>281.13299999999998</c:v>
                </c:pt>
                <c:pt idx="2083">
                  <c:v>281.13299999999998</c:v>
                </c:pt>
                <c:pt idx="2084">
                  <c:v>280.86700000000002</c:v>
                </c:pt>
                <c:pt idx="2085">
                  <c:v>280.60000000000002</c:v>
                </c:pt>
                <c:pt idx="2086">
                  <c:v>280.86700000000002</c:v>
                </c:pt>
                <c:pt idx="2087">
                  <c:v>281.13299999999998</c:v>
                </c:pt>
                <c:pt idx="2088">
                  <c:v>281.39999999999998</c:v>
                </c:pt>
                <c:pt idx="2089">
                  <c:v>281.66699999999997</c:v>
                </c:pt>
                <c:pt idx="2090">
                  <c:v>281.93299999999999</c:v>
                </c:pt>
                <c:pt idx="2091">
                  <c:v>281.93299999999999</c:v>
                </c:pt>
                <c:pt idx="2092">
                  <c:v>281.93299999999999</c:v>
                </c:pt>
                <c:pt idx="2093">
                  <c:v>281.66699999999997</c:v>
                </c:pt>
                <c:pt idx="2094">
                  <c:v>281.66699999999997</c:v>
                </c:pt>
                <c:pt idx="2095">
                  <c:v>281.66699999999997</c:v>
                </c:pt>
                <c:pt idx="2096">
                  <c:v>281.66699999999997</c:v>
                </c:pt>
                <c:pt idx="2097">
                  <c:v>281.93299999999999</c:v>
                </c:pt>
                <c:pt idx="2098">
                  <c:v>281.93299999999999</c:v>
                </c:pt>
                <c:pt idx="2099">
                  <c:v>281.93299999999999</c:v>
                </c:pt>
                <c:pt idx="2100">
                  <c:v>281.93299999999999</c:v>
                </c:pt>
                <c:pt idx="2101">
                  <c:v>281.93299999999999</c:v>
                </c:pt>
                <c:pt idx="2102">
                  <c:v>281.93299999999999</c:v>
                </c:pt>
                <c:pt idx="2103">
                  <c:v>281.93299999999999</c:v>
                </c:pt>
                <c:pt idx="2104">
                  <c:v>281.93299999999999</c:v>
                </c:pt>
                <c:pt idx="2105">
                  <c:v>281.93299999999999</c:v>
                </c:pt>
                <c:pt idx="2106">
                  <c:v>281.93299999999999</c:v>
                </c:pt>
                <c:pt idx="2107">
                  <c:v>281.93299999999999</c:v>
                </c:pt>
                <c:pt idx="2108">
                  <c:v>282.2</c:v>
                </c:pt>
                <c:pt idx="2109">
                  <c:v>282.733</c:v>
                </c:pt>
                <c:pt idx="2110">
                  <c:v>283</c:v>
                </c:pt>
                <c:pt idx="2111">
                  <c:v>283.267</c:v>
                </c:pt>
                <c:pt idx="2112">
                  <c:v>283.53300000000002</c:v>
                </c:pt>
                <c:pt idx="2113">
                  <c:v>283.8</c:v>
                </c:pt>
                <c:pt idx="2114">
                  <c:v>284.33300000000003</c:v>
                </c:pt>
                <c:pt idx="2115">
                  <c:v>284.86700000000002</c:v>
                </c:pt>
                <c:pt idx="2116">
                  <c:v>285.13299999999998</c:v>
                </c:pt>
                <c:pt idx="2117">
                  <c:v>285.39999999999998</c:v>
                </c:pt>
                <c:pt idx="2118">
                  <c:v>285.39999999999998</c:v>
                </c:pt>
                <c:pt idx="2119">
                  <c:v>285.39999999999998</c:v>
                </c:pt>
                <c:pt idx="2120">
                  <c:v>285.39999999999998</c:v>
                </c:pt>
                <c:pt idx="2121">
                  <c:v>285.39999999999998</c:v>
                </c:pt>
                <c:pt idx="2122">
                  <c:v>285.39999999999998</c:v>
                </c:pt>
                <c:pt idx="2123">
                  <c:v>285.39999999999998</c:v>
                </c:pt>
                <c:pt idx="2124">
                  <c:v>285.13299999999998</c:v>
                </c:pt>
                <c:pt idx="2125">
                  <c:v>284.86700000000002</c:v>
                </c:pt>
                <c:pt idx="2126">
                  <c:v>284.60000000000002</c:v>
                </c:pt>
                <c:pt idx="2127">
                  <c:v>284.33300000000003</c:v>
                </c:pt>
                <c:pt idx="2128">
                  <c:v>284.06700000000001</c:v>
                </c:pt>
                <c:pt idx="2129">
                  <c:v>283.53300000000002</c:v>
                </c:pt>
                <c:pt idx="2130">
                  <c:v>283</c:v>
                </c:pt>
                <c:pt idx="2131">
                  <c:v>282.733</c:v>
                </c:pt>
                <c:pt idx="2132">
                  <c:v>282.46699999999998</c:v>
                </c:pt>
                <c:pt idx="2133">
                  <c:v>282.46699999999998</c:v>
                </c:pt>
                <c:pt idx="2134">
                  <c:v>282.46699999999998</c:v>
                </c:pt>
                <c:pt idx="2135">
                  <c:v>282.46699999999998</c:v>
                </c:pt>
                <c:pt idx="2136">
                  <c:v>282.46699999999998</c:v>
                </c:pt>
                <c:pt idx="2137">
                  <c:v>282.46699999999998</c:v>
                </c:pt>
                <c:pt idx="2138">
                  <c:v>282.46699999999998</c:v>
                </c:pt>
                <c:pt idx="2139">
                  <c:v>282.46699999999998</c:v>
                </c:pt>
                <c:pt idx="2140">
                  <c:v>282.46699999999998</c:v>
                </c:pt>
                <c:pt idx="2141">
                  <c:v>282.46699999999998</c:v>
                </c:pt>
                <c:pt idx="2142">
                  <c:v>282.46699999999998</c:v>
                </c:pt>
                <c:pt idx="2143">
                  <c:v>282.46699999999998</c:v>
                </c:pt>
                <c:pt idx="2144">
                  <c:v>282.733</c:v>
                </c:pt>
                <c:pt idx="2145">
                  <c:v>283</c:v>
                </c:pt>
                <c:pt idx="2146">
                  <c:v>283</c:v>
                </c:pt>
                <c:pt idx="2147">
                  <c:v>283</c:v>
                </c:pt>
                <c:pt idx="2148">
                  <c:v>283</c:v>
                </c:pt>
                <c:pt idx="2149">
                  <c:v>283</c:v>
                </c:pt>
                <c:pt idx="2150">
                  <c:v>283.267</c:v>
                </c:pt>
                <c:pt idx="2151">
                  <c:v>283.267</c:v>
                </c:pt>
                <c:pt idx="2152">
                  <c:v>283.267</c:v>
                </c:pt>
                <c:pt idx="2153">
                  <c:v>283.53300000000002</c:v>
                </c:pt>
                <c:pt idx="2154">
                  <c:v>283.8</c:v>
                </c:pt>
                <c:pt idx="2155">
                  <c:v>284.06700000000001</c:v>
                </c:pt>
                <c:pt idx="2156">
                  <c:v>284.33300000000003</c:v>
                </c:pt>
                <c:pt idx="2157">
                  <c:v>284.93299999999999</c:v>
                </c:pt>
                <c:pt idx="2158">
                  <c:v>285.2</c:v>
                </c:pt>
                <c:pt idx="2159">
                  <c:v>285.46699999999998</c:v>
                </c:pt>
                <c:pt idx="2160">
                  <c:v>285.733</c:v>
                </c:pt>
                <c:pt idx="2161">
                  <c:v>286</c:v>
                </c:pt>
                <c:pt idx="2162">
                  <c:v>286.267</c:v>
                </c:pt>
                <c:pt idx="2163">
                  <c:v>286.53300000000002</c:v>
                </c:pt>
                <c:pt idx="2164">
                  <c:v>286.8</c:v>
                </c:pt>
                <c:pt idx="2165">
                  <c:v>286.8</c:v>
                </c:pt>
                <c:pt idx="2166">
                  <c:v>287.06700000000001</c:v>
                </c:pt>
                <c:pt idx="2167">
                  <c:v>287.33300000000003</c:v>
                </c:pt>
                <c:pt idx="2168">
                  <c:v>287.33300000000003</c:v>
                </c:pt>
                <c:pt idx="2169">
                  <c:v>287.33300000000003</c:v>
                </c:pt>
                <c:pt idx="2170">
                  <c:v>287.33300000000003</c:v>
                </c:pt>
                <c:pt idx="2171">
                  <c:v>287.33300000000003</c:v>
                </c:pt>
                <c:pt idx="2172">
                  <c:v>287</c:v>
                </c:pt>
                <c:pt idx="2173">
                  <c:v>287</c:v>
                </c:pt>
                <c:pt idx="2174">
                  <c:v>286.733</c:v>
                </c:pt>
                <c:pt idx="2175">
                  <c:v>286.46699999999998</c:v>
                </c:pt>
                <c:pt idx="2176">
                  <c:v>286.2</c:v>
                </c:pt>
                <c:pt idx="2177">
                  <c:v>285.93299999999999</c:v>
                </c:pt>
                <c:pt idx="2178">
                  <c:v>285.66699999999997</c:v>
                </c:pt>
                <c:pt idx="2179">
                  <c:v>285.39999999999998</c:v>
                </c:pt>
                <c:pt idx="2180">
                  <c:v>285.39999999999998</c:v>
                </c:pt>
                <c:pt idx="2181">
                  <c:v>285.39999999999998</c:v>
                </c:pt>
                <c:pt idx="2182">
                  <c:v>285.154</c:v>
                </c:pt>
                <c:pt idx="2183">
                  <c:v>285.154</c:v>
                </c:pt>
                <c:pt idx="2184">
                  <c:v>285.53800000000001</c:v>
                </c:pt>
                <c:pt idx="2185">
                  <c:v>285.923</c:v>
                </c:pt>
                <c:pt idx="2186">
                  <c:v>286.30799999999999</c:v>
                </c:pt>
                <c:pt idx="2187">
                  <c:v>287</c:v>
                </c:pt>
                <c:pt idx="2188">
                  <c:v>287.69200000000001</c:v>
                </c:pt>
                <c:pt idx="2189">
                  <c:v>288</c:v>
                </c:pt>
                <c:pt idx="2190">
                  <c:v>288.69200000000001</c:v>
                </c:pt>
                <c:pt idx="2191">
                  <c:v>289.38499999999999</c:v>
                </c:pt>
                <c:pt idx="2192">
                  <c:v>290.077</c:v>
                </c:pt>
                <c:pt idx="2193">
                  <c:v>290.46199999999999</c:v>
                </c:pt>
                <c:pt idx="2194">
                  <c:v>290.846</c:v>
                </c:pt>
                <c:pt idx="2195">
                  <c:v>291.23099999999999</c:v>
                </c:pt>
                <c:pt idx="2196">
                  <c:v>291.286</c:v>
                </c:pt>
                <c:pt idx="2197">
                  <c:v>291.33300000000003</c:v>
                </c:pt>
                <c:pt idx="2198">
                  <c:v>291.66699999999997</c:v>
                </c:pt>
                <c:pt idx="2199">
                  <c:v>291.33300000000003</c:v>
                </c:pt>
                <c:pt idx="2200">
                  <c:v>291</c:v>
                </c:pt>
                <c:pt idx="2201">
                  <c:v>290.66699999999997</c:v>
                </c:pt>
                <c:pt idx="2202">
                  <c:v>290.33300000000003</c:v>
                </c:pt>
                <c:pt idx="2203">
                  <c:v>290</c:v>
                </c:pt>
                <c:pt idx="2204">
                  <c:v>290</c:v>
                </c:pt>
                <c:pt idx="2205">
                  <c:v>289.66699999999997</c:v>
                </c:pt>
                <c:pt idx="2206">
                  <c:v>289.66699999999997</c:v>
                </c:pt>
                <c:pt idx="2207">
                  <c:v>289.66699999999997</c:v>
                </c:pt>
                <c:pt idx="2208">
                  <c:v>289.33300000000003</c:v>
                </c:pt>
                <c:pt idx="2209">
                  <c:v>289.33300000000003</c:v>
                </c:pt>
                <c:pt idx="2210">
                  <c:v>289.33300000000003</c:v>
                </c:pt>
                <c:pt idx="2211">
                  <c:v>289.33300000000003</c:v>
                </c:pt>
                <c:pt idx="2212">
                  <c:v>289.33300000000003</c:v>
                </c:pt>
                <c:pt idx="2213">
                  <c:v>289.33300000000003</c:v>
                </c:pt>
                <c:pt idx="2214">
                  <c:v>289.66699999999997</c:v>
                </c:pt>
                <c:pt idx="2215">
                  <c:v>290</c:v>
                </c:pt>
                <c:pt idx="2216">
                  <c:v>290.33300000000003</c:v>
                </c:pt>
                <c:pt idx="2217">
                  <c:v>290.66699999999997</c:v>
                </c:pt>
                <c:pt idx="2218">
                  <c:v>291</c:v>
                </c:pt>
                <c:pt idx="2219">
                  <c:v>291.33300000000003</c:v>
                </c:pt>
                <c:pt idx="2220">
                  <c:v>291.66699999999997</c:v>
                </c:pt>
                <c:pt idx="2221">
                  <c:v>291.66699999999997</c:v>
                </c:pt>
                <c:pt idx="2222">
                  <c:v>291.66699999999997</c:v>
                </c:pt>
                <c:pt idx="2223">
                  <c:v>292</c:v>
                </c:pt>
                <c:pt idx="2224">
                  <c:v>292</c:v>
                </c:pt>
                <c:pt idx="2225">
                  <c:v>292</c:v>
                </c:pt>
                <c:pt idx="2226">
                  <c:v>292</c:v>
                </c:pt>
                <c:pt idx="2227">
                  <c:v>292</c:v>
                </c:pt>
                <c:pt idx="2228">
                  <c:v>292</c:v>
                </c:pt>
                <c:pt idx="2229">
                  <c:v>292</c:v>
                </c:pt>
                <c:pt idx="2230">
                  <c:v>292</c:v>
                </c:pt>
                <c:pt idx="2231">
                  <c:v>291.66699999999997</c:v>
                </c:pt>
                <c:pt idx="2232">
                  <c:v>291.66699999999997</c:v>
                </c:pt>
                <c:pt idx="2233">
                  <c:v>291.66699999999997</c:v>
                </c:pt>
                <c:pt idx="2234">
                  <c:v>291.66699999999997</c:v>
                </c:pt>
                <c:pt idx="2235">
                  <c:v>291.66699999999997</c:v>
                </c:pt>
                <c:pt idx="2236">
                  <c:v>291.66699999999997</c:v>
                </c:pt>
                <c:pt idx="2237">
                  <c:v>291.66699999999997</c:v>
                </c:pt>
                <c:pt idx="2238">
                  <c:v>291.66699999999997</c:v>
                </c:pt>
                <c:pt idx="2239">
                  <c:v>291.66699999999997</c:v>
                </c:pt>
                <c:pt idx="2240">
                  <c:v>291.33300000000003</c:v>
                </c:pt>
                <c:pt idx="2241">
                  <c:v>291.33300000000003</c:v>
                </c:pt>
                <c:pt idx="2242">
                  <c:v>291.33300000000003</c:v>
                </c:pt>
                <c:pt idx="2243">
                  <c:v>291.33300000000003</c:v>
                </c:pt>
                <c:pt idx="2244">
                  <c:v>291.33300000000003</c:v>
                </c:pt>
                <c:pt idx="2245">
                  <c:v>291.33300000000003</c:v>
                </c:pt>
                <c:pt idx="2246">
                  <c:v>291.66699999999997</c:v>
                </c:pt>
                <c:pt idx="2247">
                  <c:v>291.66699999999997</c:v>
                </c:pt>
                <c:pt idx="2248">
                  <c:v>291.66699999999997</c:v>
                </c:pt>
                <c:pt idx="2249">
                  <c:v>291.66699999999997</c:v>
                </c:pt>
                <c:pt idx="2250">
                  <c:v>291.66699999999997</c:v>
                </c:pt>
                <c:pt idx="2251">
                  <c:v>291.66699999999997</c:v>
                </c:pt>
                <c:pt idx="2252">
                  <c:v>291.66699999999997</c:v>
                </c:pt>
                <c:pt idx="2253">
                  <c:v>291.66699999999997</c:v>
                </c:pt>
                <c:pt idx="2254">
                  <c:v>291.66699999999997</c:v>
                </c:pt>
                <c:pt idx="2255">
                  <c:v>292</c:v>
                </c:pt>
                <c:pt idx="2256">
                  <c:v>292</c:v>
                </c:pt>
                <c:pt idx="2257">
                  <c:v>292</c:v>
                </c:pt>
                <c:pt idx="2258">
                  <c:v>292</c:v>
                </c:pt>
                <c:pt idx="2259">
                  <c:v>292</c:v>
                </c:pt>
                <c:pt idx="2260">
                  <c:v>292</c:v>
                </c:pt>
                <c:pt idx="2261">
                  <c:v>292</c:v>
                </c:pt>
                <c:pt idx="2262">
                  <c:v>292</c:v>
                </c:pt>
                <c:pt idx="2263">
                  <c:v>292</c:v>
                </c:pt>
                <c:pt idx="2264">
                  <c:v>292</c:v>
                </c:pt>
                <c:pt idx="2265">
                  <c:v>292.267</c:v>
                </c:pt>
                <c:pt idx="2266">
                  <c:v>292.53300000000002</c:v>
                </c:pt>
                <c:pt idx="2267">
                  <c:v>292.8</c:v>
                </c:pt>
                <c:pt idx="2268">
                  <c:v>292.8</c:v>
                </c:pt>
                <c:pt idx="2269">
                  <c:v>292.8</c:v>
                </c:pt>
                <c:pt idx="2270">
                  <c:v>292.46699999999998</c:v>
                </c:pt>
                <c:pt idx="2271">
                  <c:v>292.13299999999998</c:v>
                </c:pt>
                <c:pt idx="2272">
                  <c:v>292.13299999999998</c:v>
                </c:pt>
                <c:pt idx="2273">
                  <c:v>292.13299999999998</c:v>
                </c:pt>
                <c:pt idx="2274">
                  <c:v>292.13299999999998</c:v>
                </c:pt>
                <c:pt idx="2275">
                  <c:v>292.13299999999998</c:v>
                </c:pt>
                <c:pt idx="2276">
                  <c:v>292.39999999999998</c:v>
                </c:pt>
                <c:pt idx="2277">
                  <c:v>292.66699999999997</c:v>
                </c:pt>
                <c:pt idx="2278">
                  <c:v>292.93299999999999</c:v>
                </c:pt>
                <c:pt idx="2279">
                  <c:v>293.2</c:v>
                </c:pt>
                <c:pt idx="2280">
                  <c:v>293.2</c:v>
                </c:pt>
                <c:pt idx="2281">
                  <c:v>293.2</c:v>
                </c:pt>
                <c:pt idx="2282">
                  <c:v>293.2</c:v>
                </c:pt>
                <c:pt idx="2283">
                  <c:v>293.46699999999998</c:v>
                </c:pt>
                <c:pt idx="2284">
                  <c:v>293.733</c:v>
                </c:pt>
                <c:pt idx="2285">
                  <c:v>294.33300000000003</c:v>
                </c:pt>
                <c:pt idx="2286">
                  <c:v>294.93299999999999</c:v>
                </c:pt>
                <c:pt idx="2287">
                  <c:v>295.2</c:v>
                </c:pt>
                <c:pt idx="2288">
                  <c:v>295.46699999999998</c:v>
                </c:pt>
                <c:pt idx="2289">
                  <c:v>295.46699999999998</c:v>
                </c:pt>
                <c:pt idx="2290">
                  <c:v>295.733</c:v>
                </c:pt>
                <c:pt idx="2291">
                  <c:v>295.733</c:v>
                </c:pt>
                <c:pt idx="2292">
                  <c:v>295.733</c:v>
                </c:pt>
                <c:pt idx="2293">
                  <c:v>295.733</c:v>
                </c:pt>
                <c:pt idx="2294">
                  <c:v>295.733</c:v>
                </c:pt>
                <c:pt idx="2295">
                  <c:v>295.733</c:v>
                </c:pt>
                <c:pt idx="2296">
                  <c:v>295.46699999999998</c:v>
                </c:pt>
                <c:pt idx="2297">
                  <c:v>295.2</c:v>
                </c:pt>
                <c:pt idx="2298">
                  <c:v>294.93299999999999</c:v>
                </c:pt>
                <c:pt idx="2299">
                  <c:v>294.93299999999999</c:v>
                </c:pt>
                <c:pt idx="2300">
                  <c:v>294.93299999999999</c:v>
                </c:pt>
                <c:pt idx="2301">
                  <c:v>294.93299999999999</c:v>
                </c:pt>
                <c:pt idx="2302">
                  <c:v>294.93299999999999</c:v>
                </c:pt>
                <c:pt idx="2303">
                  <c:v>295.267</c:v>
                </c:pt>
                <c:pt idx="2304">
                  <c:v>295.86700000000002</c:v>
                </c:pt>
                <c:pt idx="2305">
                  <c:v>296.2</c:v>
                </c:pt>
                <c:pt idx="2306">
                  <c:v>296.53300000000002</c:v>
                </c:pt>
                <c:pt idx="2307">
                  <c:v>296.86700000000002</c:v>
                </c:pt>
                <c:pt idx="2308">
                  <c:v>297.2</c:v>
                </c:pt>
                <c:pt idx="2309">
                  <c:v>297.53300000000002</c:v>
                </c:pt>
                <c:pt idx="2310">
                  <c:v>297.86700000000002</c:v>
                </c:pt>
                <c:pt idx="2311">
                  <c:v>298.46699999999998</c:v>
                </c:pt>
                <c:pt idx="2312">
                  <c:v>299.06700000000001</c:v>
                </c:pt>
                <c:pt idx="2313">
                  <c:v>299.66699999999997</c:v>
                </c:pt>
                <c:pt idx="2314">
                  <c:v>300</c:v>
                </c:pt>
                <c:pt idx="2315">
                  <c:v>300.33300000000003</c:v>
                </c:pt>
                <c:pt idx="2316">
                  <c:v>300.66699999999997</c:v>
                </c:pt>
                <c:pt idx="2317">
                  <c:v>301</c:v>
                </c:pt>
                <c:pt idx="2318">
                  <c:v>301</c:v>
                </c:pt>
                <c:pt idx="2319">
                  <c:v>301</c:v>
                </c:pt>
                <c:pt idx="2320">
                  <c:v>301</c:v>
                </c:pt>
                <c:pt idx="2321">
                  <c:v>301</c:v>
                </c:pt>
                <c:pt idx="2322">
                  <c:v>301</c:v>
                </c:pt>
                <c:pt idx="2323">
                  <c:v>301.267</c:v>
                </c:pt>
                <c:pt idx="2324">
                  <c:v>301.267</c:v>
                </c:pt>
                <c:pt idx="2325">
                  <c:v>301.267</c:v>
                </c:pt>
                <c:pt idx="2326">
                  <c:v>301.267</c:v>
                </c:pt>
                <c:pt idx="2327">
                  <c:v>301.267</c:v>
                </c:pt>
                <c:pt idx="2328">
                  <c:v>301.267</c:v>
                </c:pt>
                <c:pt idx="2329">
                  <c:v>301.267</c:v>
                </c:pt>
                <c:pt idx="2330">
                  <c:v>301.267</c:v>
                </c:pt>
                <c:pt idx="2331">
                  <c:v>301.267</c:v>
                </c:pt>
                <c:pt idx="2332">
                  <c:v>301.267</c:v>
                </c:pt>
                <c:pt idx="2333">
                  <c:v>301.267</c:v>
                </c:pt>
                <c:pt idx="2334">
                  <c:v>301.267</c:v>
                </c:pt>
                <c:pt idx="2335">
                  <c:v>301.267</c:v>
                </c:pt>
                <c:pt idx="2336">
                  <c:v>301.267</c:v>
                </c:pt>
                <c:pt idx="2337">
                  <c:v>301.267</c:v>
                </c:pt>
                <c:pt idx="2338">
                  <c:v>301</c:v>
                </c:pt>
                <c:pt idx="2339">
                  <c:v>301</c:v>
                </c:pt>
                <c:pt idx="2340">
                  <c:v>301</c:v>
                </c:pt>
                <c:pt idx="2341">
                  <c:v>301</c:v>
                </c:pt>
                <c:pt idx="2342">
                  <c:v>301</c:v>
                </c:pt>
                <c:pt idx="2343">
                  <c:v>301</c:v>
                </c:pt>
                <c:pt idx="2344">
                  <c:v>301</c:v>
                </c:pt>
                <c:pt idx="2345">
                  <c:v>301</c:v>
                </c:pt>
                <c:pt idx="2346">
                  <c:v>300.66699999999997</c:v>
                </c:pt>
                <c:pt idx="2347">
                  <c:v>300.33300000000003</c:v>
                </c:pt>
                <c:pt idx="2348">
                  <c:v>300</c:v>
                </c:pt>
                <c:pt idx="2349">
                  <c:v>300</c:v>
                </c:pt>
                <c:pt idx="2350">
                  <c:v>300</c:v>
                </c:pt>
                <c:pt idx="2351">
                  <c:v>300</c:v>
                </c:pt>
                <c:pt idx="2352">
                  <c:v>300</c:v>
                </c:pt>
                <c:pt idx="2353">
                  <c:v>300</c:v>
                </c:pt>
                <c:pt idx="2354">
                  <c:v>300</c:v>
                </c:pt>
                <c:pt idx="2355">
                  <c:v>300</c:v>
                </c:pt>
                <c:pt idx="2356">
                  <c:v>300</c:v>
                </c:pt>
                <c:pt idx="2357">
                  <c:v>300</c:v>
                </c:pt>
                <c:pt idx="2358">
                  <c:v>300</c:v>
                </c:pt>
                <c:pt idx="2359">
                  <c:v>300</c:v>
                </c:pt>
                <c:pt idx="2360">
                  <c:v>299.66699999999997</c:v>
                </c:pt>
                <c:pt idx="2361">
                  <c:v>300</c:v>
                </c:pt>
                <c:pt idx="2362">
                  <c:v>300.33300000000003</c:v>
                </c:pt>
                <c:pt idx="2363">
                  <c:v>300.66699999999997</c:v>
                </c:pt>
                <c:pt idx="2364">
                  <c:v>300.66699999999997</c:v>
                </c:pt>
                <c:pt idx="2365">
                  <c:v>300.33300000000003</c:v>
                </c:pt>
                <c:pt idx="2366">
                  <c:v>300.33300000000003</c:v>
                </c:pt>
                <c:pt idx="2367">
                  <c:v>300</c:v>
                </c:pt>
                <c:pt idx="2368">
                  <c:v>300</c:v>
                </c:pt>
                <c:pt idx="2369">
                  <c:v>300</c:v>
                </c:pt>
                <c:pt idx="2370">
                  <c:v>299.66699999999997</c:v>
                </c:pt>
                <c:pt idx="2371">
                  <c:v>299.66699999999997</c:v>
                </c:pt>
                <c:pt idx="2372">
                  <c:v>299.66699999999997</c:v>
                </c:pt>
                <c:pt idx="2373">
                  <c:v>299.33300000000003</c:v>
                </c:pt>
                <c:pt idx="2374">
                  <c:v>299</c:v>
                </c:pt>
                <c:pt idx="2375">
                  <c:v>299</c:v>
                </c:pt>
                <c:pt idx="2376">
                  <c:v>298.66699999999997</c:v>
                </c:pt>
                <c:pt idx="2377">
                  <c:v>298.33300000000003</c:v>
                </c:pt>
                <c:pt idx="2378">
                  <c:v>298</c:v>
                </c:pt>
                <c:pt idx="2379">
                  <c:v>297.66699999999997</c:v>
                </c:pt>
                <c:pt idx="2380">
                  <c:v>297.66699999999997</c:v>
                </c:pt>
                <c:pt idx="2381">
                  <c:v>297.33300000000003</c:v>
                </c:pt>
                <c:pt idx="2382">
                  <c:v>297.33300000000003</c:v>
                </c:pt>
                <c:pt idx="2383">
                  <c:v>297</c:v>
                </c:pt>
                <c:pt idx="2384">
                  <c:v>296.66699999999997</c:v>
                </c:pt>
                <c:pt idx="2385">
                  <c:v>296.66699999999997</c:v>
                </c:pt>
                <c:pt idx="2386">
                  <c:v>296.33300000000003</c:v>
                </c:pt>
                <c:pt idx="2387">
                  <c:v>296</c:v>
                </c:pt>
                <c:pt idx="2388">
                  <c:v>296</c:v>
                </c:pt>
                <c:pt idx="2389">
                  <c:v>296</c:v>
                </c:pt>
                <c:pt idx="2390">
                  <c:v>296</c:v>
                </c:pt>
                <c:pt idx="2391">
                  <c:v>296</c:v>
                </c:pt>
                <c:pt idx="2392">
                  <c:v>296</c:v>
                </c:pt>
                <c:pt idx="2393">
                  <c:v>296</c:v>
                </c:pt>
                <c:pt idx="2394">
                  <c:v>296</c:v>
                </c:pt>
                <c:pt idx="2395">
                  <c:v>296</c:v>
                </c:pt>
                <c:pt idx="2396">
                  <c:v>296</c:v>
                </c:pt>
                <c:pt idx="2397">
                  <c:v>296</c:v>
                </c:pt>
                <c:pt idx="2398">
                  <c:v>296</c:v>
                </c:pt>
                <c:pt idx="2399">
                  <c:v>296</c:v>
                </c:pt>
                <c:pt idx="2400">
                  <c:v>296.33300000000003</c:v>
                </c:pt>
                <c:pt idx="2401">
                  <c:v>296.33300000000003</c:v>
                </c:pt>
                <c:pt idx="2402">
                  <c:v>296.66699999999997</c:v>
                </c:pt>
                <c:pt idx="2403">
                  <c:v>297</c:v>
                </c:pt>
                <c:pt idx="2404">
                  <c:v>297.33300000000003</c:v>
                </c:pt>
                <c:pt idx="2405">
                  <c:v>297.66699999999997</c:v>
                </c:pt>
                <c:pt idx="2406">
                  <c:v>298</c:v>
                </c:pt>
                <c:pt idx="2407">
                  <c:v>298.33300000000003</c:v>
                </c:pt>
                <c:pt idx="2408">
                  <c:v>298.66699999999997</c:v>
                </c:pt>
                <c:pt idx="2409">
                  <c:v>299</c:v>
                </c:pt>
                <c:pt idx="2410">
                  <c:v>299.33300000000003</c:v>
                </c:pt>
                <c:pt idx="2411">
                  <c:v>299.66699999999997</c:v>
                </c:pt>
                <c:pt idx="2412">
                  <c:v>300</c:v>
                </c:pt>
                <c:pt idx="2413">
                  <c:v>300.33300000000003</c:v>
                </c:pt>
                <c:pt idx="2414">
                  <c:v>300.66699999999997</c:v>
                </c:pt>
                <c:pt idx="2415">
                  <c:v>300.66699999999997</c:v>
                </c:pt>
                <c:pt idx="2416">
                  <c:v>301</c:v>
                </c:pt>
                <c:pt idx="2417">
                  <c:v>301</c:v>
                </c:pt>
                <c:pt idx="2418">
                  <c:v>301</c:v>
                </c:pt>
                <c:pt idx="2419">
                  <c:v>301</c:v>
                </c:pt>
                <c:pt idx="2420">
                  <c:v>301</c:v>
                </c:pt>
                <c:pt idx="2421">
                  <c:v>301</c:v>
                </c:pt>
                <c:pt idx="2422">
                  <c:v>301</c:v>
                </c:pt>
                <c:pt idx="2423">
                  <c:v>301</c:v>
                </c:pt>
                <c:pt idx="2424">
                  <c:v>301</c:v>
                </c:pt>
                <c:pt idx="2425">
                  <c:v>301</c:v>
                </c:pt>
                <c:pt idx="2426">
                  <c:v>301</c:v>
                </c:pt>
                <c:pt idx="2427">
                  <c:v>301</c:v>
                </c:pt>
                <c:pt idx="2428">
                  <c:v>301</c:v>
                </c:pt>
                <c:pt idx="2429">
                  <c:v>301</c:v>
                </c:pt>
                <c:pt idx="2430">
                  <c:v>301</c:v>
                </c:pt>
                <c:pt idx="2431">
                  <c:v>301</c:v>
                </c:pt>
                <c:pt idx="2432">
                  <c:v>300.66699999999997</c:v>
                </c:pt>
                <c:pt idx="2433">
                  <c:v>300.66699999999997</c:v>
                </c:pt>
                <c:pt idx="2434">
                  <c:v>300.66699999999997</c:v>
                </c:pt>
                <c:pt idx="2435">
                  <c:v>300.66699999999997</c:v>
                </c:pt>
                <c:pt idx="2436">
                  <c:v>300.66699999999997</c:v>
                </c:pt>
                <c:pt idx="2437">
                  <c:v>300.66699999999997</c:v>
                </c:pt>
                <c:pt idx="2438">
                  <c:v>300.66699999999997</c:v>
                </c:pt>
                <c:pt idx="2439">
                  <c:v>300.66699999999997</c:v>
                </c:pt>
                <c:pt idx="2440">
                  <c:v>300.66699999999997</c:v>
                </c:pt>
                <c:pt idx="2441">
                  <c:v>300.66699999999997</c:v>
                </c:pt>
                <c:pt idx="2442">
                  <c:v>300.66699999999997</c:v>
                </c:pt>
                <c:pt idx="2443">
                  <c:v>300.33300000000003</c:v>
                </c:pt>
                <c:pt idx="2444">
                  <c:v>300.33300000000003</c:v>
                </c:pt>
                <c:pt idx="2445">
                  <c:v>300.33300000000003</c:v>
                </c:pt>
                <c:pt idx="2446">
                  <c:v>300.33300000000003</c:v>
                </c:pt>
                <c:pt idx="2447">
                  <c:v>300.66699999999997</c:v>
                </c:pt>
                <c:pt idx="2448">
                  <c:v>300.66699999999997</c:v>
                </c:pt>
                <c:pt idx="2449">
                  <c:v>300.66699999999997</c:v>
                </c:pt>
                <c:pt idx="2450">
                  <c:v>300.66699999999997</c:v>
                </c:pt>
                <c:pt idx="2451">
                  <c:v>300.66699999999997</c:v>
                </c:pt>
                <c:pt idx="2452">
                  <c:v>300.66699999999997</c:v>
                </c:pt>
                <c:pt idx="2453">
                  <c:v>300.66699999999997</c:v>
                </c:pt>
                <c:pt idx="2454">
                  <c:v>300.66699999999997</c:v>
                </c:pt>
                <c:pt idx="2455">
                  <c:v>300.66699999999997</c:v>
                </c:pt>
                <c:pt idx="2456">
                  <c:v>300.66699999999997</c:v>
                </c:pt>
                <c:pt idx="2457">
                  <c:v>300.66699999999997</c:v>
                </c:pt>
                <c:pt idx="2458">
                  <c:v>301</c:v>
                </c:pt>
                <c:pt idx="2459">
                  <c:v>301</c:v>
                </c:pt>
                <c:pt idx="2460">
                  <c:v>301</c:v>
                </c:pt>
                <c:pt idx="2461">
                  <c:v>301</c:v>
                </c:pt>
                <c:pt idx="2462">
                  <c:v>301</c:v>
                </c:pt>
                <c:pt idx="2463">
                  <c:v>301</c:v>
                </c:pt>
                <c:pt idx="2464">
                  <c:v>301.267</c:v>
                </c:pt>
                <c:pt idx="2465">
                  <c:v>301.53300000000002</c:v>
                </c:pt>
                <c:pt idx="2466">
                  <c:v>301.8</c:v>
                </c:pt>
                <c:pt idx="2467">
                  <c:v>302.06700000000001</c:v>
                </c:pt>
                <c:pt idx="2468">
                  <c:v>302.33300000000003</c:v>
                </c:pt>
                <c:pt idx="2469">
                  <c:v>302.60000000000002</c:v>
                </c:pt>
                <c:pt idx="2470">
                  <c:v>302.86700000000002</c:v>
                </c:pt>
                <c:pt idx="2471">
                  <c:v>303.13299999999998</c:v>
                </c:pt>
                <c:pt idx="2472">
                  <c:v>303.39999999999998</c:v>
                </c:pt>
                <c:pt idx="2473">
                  <c:v>303.66699999999997</c:v>
                </c:pt>
                <c:pt idx="2474">
                  <c:v>303.93299999999999</c:v>
                </c:pt>
                <c:pt idx="2475">
                  <c:v>304.2</c:v>
                </c:pt>
                <c:pt idx="2476">
                  <c:v>304.46699999999998</c:v>
                </c:pt>
                <c:pt idx="2477">
                  <c:v>304.733</c:v>
                </c:pt>
                <c:pt idx="2478">
                  <c:v>305</c:v>
                </c:pt>
                <c:pt idx="2479">
                  <c:v>305</c:v>
                </c:pt>
                <c:pt idx="2480">
                  <c:v>305</c:v>
                </c:pt>
                <c:pt idx="2481">
                  <c:v>305</c:v>
                </c:pt>
                <c:pt idx="2482">
                  <c:v>305</c:v>
                </c:pt>
                <c:pt idx="2483">
                  <c:v>305</c:v>
                </c:pt>
                <c:pt idx="2484">
                  <c:v>304.733</c:v>
                </c:pt>
                <c:pt idx="2485">
                  <c:v>304.46699999999998</c:v>
                </c:pt>
                <c:pt idx="2486">
                  <c:v>304.2</c:v>
                </c:pt>
                <c:pt idx="2487">
                  <c:v>303.93299999999999</c:v>
                </c:pt>
                <c:pt idx="2488">
                  <c:v>303.66699999999997</c:v>
                </c:pt>
                <c:pt idx="2489">
                  <c:v>303.39999999999998</c:v>
                </c:pt>
                <c:pt idx="2490">
                  <c:v>303.13299999999998</c:v>
                </c:pt>
                <c:pt idx="2491">
                  <c:v>302.86700000000002</c:v>
                </c:pt>
                <c:pt idx="2492">
                  <c:v>302.60000000000002</c:v>
                </c:pt>
                <c:pt idx="2493">
                  <c:v>302.33300000000003</c:v>
                </c:pt>
                <c:pt idx="2494">
                  <c:v>302.06700000000001</c:v>
                </c:pt>
                <c:pt idx="2495">
                  <c:v>301.8</c:v>
                </c:pt>
                <c:pt idx="2496">
                  <c:v>301.53300000000002</c:v>
                </c:pt>
                <c:pt idx="2497">
                  <c:v>301.267</c:v>
                </c:pt>
                <c:pt idx="2498">
                  <c:v>301.267</c:v>
                </c:pt>
                <c:pt idx="2499">
                  <c:v>301.53300000000002</c:v>
                </c:pt>
                <c:pt idx="2500">
                  <c:v>301.8</c:v>
                </c:pt>
                <c:pt idx="2501">
                  <c:v>302.06700000000001</c:v>
                </c:pt>
                <c:pt idx="2502">
                  <c:v>302.33300000000003</c:v>
                </c:pt>
                <c:pt idx="2503">
                  <c:v>302.60000000000002</c:v>
                </c:pt>
                <c:pt idx="2504">
                  <c:v>302.86700000000002</c:v>
                </c:pt>
                <c:pt idx="2505">
                  <c:v>303.13299999999998</c:v>
                </c:pt>
                <c:pt idx="2506">
                  <c:v>303.39999999999998</c:v>
                </c:pt>
                <c:pt idx="2507">
                  <c:v>303.66699999999997</c:v>
                </c:pt>
                <c:pt idx="2508">
                  <c:v>303.93299999999999</c:v>
                </c:pt>
                <c:pt idx="2509">
                  <c:v>304.2</c:v>
                </c:pt>
                <c:pt idx="2510">
                  <c:v>304.46699999999998</c:v>
                </c:pt>
                <c:pt idx="2511">
                  <c:v>304.733</c:v>
                </c:pt>
                <c:pt idx="2512">
                  <c:v>305</c:v>
                </c:pt>
                <c:pt idx="2513">
                  <c:v>305</c:v>
                </c:pt>
                <c:pt idx="2514">
                  <c:v>305</c:v>
                </c:pt>
                <c:pt idx="2515">
                  <c:v>305</c:v>
                </c:pt>
                <c:pt idx="2516">
                  <c:v>305</c:v>
                </c:pt>
                <c:pt idx="2517">
                  <c:v>305</c:v>
                </c:pt>
                <c:pt idx="2518">
                  <c:v>305</c:v>
                </c:pt>
                <c:pt idx="2519">
                  <c:v>305</c:v>
                </c:pt>
                <c:pt idx="2520">
                  <c:v>305</c:v>
                </c:pt>
                <c:pt idx="2521">
                  <c:v>304.733</c:v>
                </c:pt>
                <c:pt idx="2522">
                  <c:v>304.46699999999998</c:v>
                </c:pt>
                <c:pt idx="2523">
                  <c:v>304.2</c:v>
                </c:pt>
                <c:pt idx="2524">
                  <c:v>303.93299999999999</c:v>
                </c:pt>
                <c:pt idx="2525">
                  <c:v>303.66699999999997</c:v>
                </c:pt>
                <c:pt idx="2526">
                  <c:v>303.39999999999998</c:v>
                </c:pt>
                <c:pt idx="2527">
                  <c:v>303.13299999999998</c:v>
                </c:pt>
                <c:pt idx="2528">
                  <c:v>302.86700000000002</c:v>
                </c:pt>
                <c:pt idx="2529">
                  <c:v>302.86700000000002</c:v>
                </c:pt>
                <c:pt idx="2530">
                  <c:v>302.86700000000002</c:v>
                </c:pt>
                <c:pt idx="2531">
                  <c:v>302.86700000000002</c:v>
                </c:pt>
                <c:pt idx="2532">
                  <c:v>302.86700000000002</c:v>
                </c:pt>
                <c:pt idx="2533">
                  <c:v>302.86700000000002</c:v>
                </c:pt>
                <c:pt idx="2534">
                  <c:v>302.86700000000002</c:v>
                </c:pt>
                <c:pt idx="2535">
                  <c:v>302.86700000000002</c:v>
                </c:pt>
                <c:pt idx="2536">
                  <c:v>303.13299999999998</c:v>
                </c:pt>
                <c:pt idx="2537">
                  <c:v>303.39999999999998</c:v>
                </c:pt>
                <c:pt idx="2538">
                  <c:v>303.66699999999997</c:v>
                </c:pt>
                <c:pt idx="2539">
                  <c:v>303.93299999999999</c:v>
                </c:pt>
                <c:pt idx="2540">
                  <c:v>305</c:v>
                </c:pt>
                <c:pt idx="2541">
                  <c:v>305</c:v>
                </c:pt>
                <c:pt idx="2542">
                  <c:v>305</c:v>
                </c:pt>
                <c:pt idx="2543">
                  <c:v>305</c:v>
                </c:pt>
                <c:pt idx="2544">
                  <c:v>305</c:v>
                </c:pt>
                <c:pt idx="2545">
                  <c:v>305</c:v>
                </c:pt>
                <c:pt idx="2546">
                  <c:v>305</c:v>
                </c:pt>
                <c:pt idx="2547">
                  <c:v>305</c:v>
                </c:pt>
                <c:pt idx="2548">
                  <c:v>305</c:v>
                </c:pt>
                <c:pt idx="2549">
                  <c:v>305</c:v>
                </c:pt>
                <c:pt idx="2550">
                  <c:v>305</c:v>
                </c:pt>
                <c:pt idx="2551">
                  <c:v>305</c:v>
                </c:pt>
                <c:pt idx="2552">
                  <c:v>305</c:v>
                </c:pt>
                <c:pt idx="2553">
                  <c:v>305</c:v>
                </c:pt>
                <c:pt idx="2554">
                  <c:v>305</c:v>
                </c:pt>
                <c:pt idx="2555">
                  <c:v>304.733</c:v>
                </c:pt>
                <c:pt idx="2556">
                  <c:v>304.46699999999998</c:v>
                </c:pt>
                <c:pt idx="2557">
                  <c:v>304.2</c:v>
                </c:pt>
                <c:pt idx="2558">
                  <c:v>303.93299999999999</c:v>
                </c:pt>
                <c:pt idx="2559">
                  <c:v>303.66699999999997</c:v>
                </c:pt>
                <c:pt idx="2560">
                  <c:v>303.39999999999998</c:v>
                </c:pt>
                <c:pt idx="2561">
                  <c:v>303.13299999999998</c:v>
                </c:pt>
                <c:pt idx="2562">
                  <c:v>302.86700000000002</c:v>
                </c:pt>
                <c:pt idx="2563">
                  <c:v>302.60000000000002</c:v>
                </c:pt>
                <c:pt idx="2564">
                  <c:v>302.33300000000003</c:v>
                </c:pt>
                <c:pt idx="2565">
                  <c:v>302.06700000000001</c:v>
                </c:pt>
                <c:pt idx="2566">
                  <c:v>301.8</c:v>
                </c:pt>
                <c:pt idx="2567">
                  <c:v>301.53300000000002</c:v>
                </c:pt>
                <c:pt idx="2568">
                  <c:v>301.267</c:v>
                </c:pt>
                <c:pt idx="2569">
                  <c:v>301</c:v>
                </c:pt>
                <c:pt idx="2570">
                  <c:v>301</c:v>
                </c:pt>
                <c:pt idx="2571">
                  <c:v>301</c:v>
                </c:pt>
                <c:pt idx="2572">
                  <c:v>301</c:v>
                </c:pt>
                <c:pt idx="2573">
                  <c:v>301</c:v>
                </c:pt>
                <c:pt idx="2574">
                  <c:v>301</c:v>
                </c:pt>
                <c:pt idx="2575">
                  <c:v>301</c:v>
                </c:pt>
                <c:pt idx="2576">
                  <c:v>301</c:v>
                </c:pt>
                <c:pt idx="2577">
                  <c:v>301.267</c:v>
                </c:pt>
                <c:pt idx="2578">
                  <c:v>301.53300000000002</c:v>
                </c:pt>
                <c:pt idx="2579">
                  <c:v>301.8</c:v>
                </c:pt>
                <c:pt idx="2580">
                  <c:v>302.06700000000001</c:v>
                </c:pt>
                <c:pt idx="2581">
                  <c:v>302.33300000000003</c:v>
                </c:pt>
                <c:pt idx="2582">
                  <c:v>302.60000000000002</c:v>
                </c:pt>
                <c:pt idx="2583">
                  <c:v>302.86700000000002</c:v>
                </c:pt>
                <c:pt idx="2584">
                  <c:v>303.13299999999998</c:v>
                </c:pt>
                <c:pt idx="2585">
                  <c:v>303.39999999999998</c:v>
                </c:pt>
                <c:pt idx="2586">
                  <c:v>303.66699999999997</c:v>
                </c:pt>
                <c:pt idx="2587">
                  <c:v>303.93299999999999</c:v>
                </c:pt>
                <c:pt idx="2588">
                  <c:v>304.2</c:v>
                </c:pt>
                <c:pt idx="2589">
                  <c:v>304.46699999999998</c:v>
                </c:pt>
                <c:pt idx="2590">
                  <c:v>304.46699999999998</c:v>
                </c:pt>
                <c:pt idx="2591">
                  <c:v>304.46699999999998</c:v>
                </c:pt>
                <c:pt idx="2592">
                  <c:v>304.2</c:v>
                </c:pt>
                <c:pt idx="2593">
                  <c:v>303.93299999999999</c:v>
                </c:pt>
                <c:pt idx="2594">
                  <c:v>303.66699999999997</c:v>
                </c:pt>
                <c:pt idx="2595">
                  <c:v>303.39999999999998</c:v>
                </c:pt>
                <c:pt idx="2596">
                  <c:v>303.13299999999998</c:v>
                </c:pt>
                <c:pt idx="2597">
                  <c:v>302.86700000000002</c:v>
                </c:pt>
                <c:pt idx="2598">
                  <c:v>302.60000000000002</c:v>
                </c:pt>
                <c:pt idx="2599">
                  <c:v>302</c:v>
                </c:pt>
                <c:pt idx="2600">
                  <c:v>301.39999999999998</c:v>
                </c:pt>
                <c:pt idx="2601">
                  <c:v>300.8</c:v>
                </c:pt>
                <c:pt idx="2602">
                  <c:v>300.2</c:v>
                </c:pt>
                <c:pt idx="2603">
                  <c:v>299.60000000000002</c:v>
                </c:pt>
                <c:pt idx="2604">
                  <c:v>299</c:v>
                </c:pt>
                <c:pt idx="2605">
                  <c:v>298.66699999999997</c:v>
                </c:pt>
                <c:pt idx="2606">
                  <c:v>298.33300000000003</c:v>
                </c:pt>
                <c:pt idx="2607">
                  <c:v>298</c:v>
                </c:pt>
                <c:pt idx="2608">
                  <c:v>297.786</c:v>
                </c:pt>
                <c:pt idx="2609">
                  <c:v>297.66699999999997</c:v>
                </c:pt>
                <c:pt idx="2610">
                  <c:v>297.66699999999997</c:v>
                </c:pt>
                <c:pt idx="2611">
                  <c:v>297.66699999999997</c:v>
                </c:pt>
                <c:pt idx="2612">
                  <c:v>297.66699999999997</c:v>
                </c:pt>
                <c:pt idx="2613">
                  <c:v>297.66699999999997</c:v>
                </c:pt>
                <c:pt idx="2614">
                  <c:v>298</c:v>
                </c:pt>
                <c:pt idx="2615">
                  <c:v>298.33300000000003</c:v>
                </c:pt>
                <c:pt idx="2616">
                  <c:v>298.5</c:v>
                </c:pt>
                <c:pt idx="2617">
                  <c:v>299</c:v>
                </c:pt>
                <c:pt idx="2618">
                  <c:v>299.33300000000003</c:v>
                </c:pt>
                <c:pt idx="2619">
                  <c:v>299.66699999999997</c:v>
                </c:pt>
                <c:pt idx="2620">
                  <c:v>300</c:v>
                </c:pt>
                <c:pt idx="2621">
                  <c:v>300.33300000000003</c:v>
                </c:pt>
                <c:pt idx="2622">
                  <c:v>300.66699999999997</c:v>
                </c:pt>
                <c:pt idx="2623">
                  <c:v>301</c:v>
                </c:pt>
                <c:pt idx="2624">
                  <c:v>301</c:v>
                </c:pt>
                <c:pt idx="2625">
                  <c:v>301</c:v>
                </c:pt>
                <c:pt idx="2626">
                  <c:v>301</c:v>
                </c:pt>
                <c:pt idx="2627">
                  <c:v>301</c:v>
                </c:pt>
                <c:pt idx="2628">
                  <c:v>301</c:v>
                </c:pt>
                <c:pt idx="2629">
                  <c:v>301</c:v>
                </c:pt>
                <c:pt idx="2630">
                  <c:v>301</c:v>
                </c:pt>
                <c:pt idx="2631">
                  <c:v>301</c:v>
                </c:pt>
                <c:pt idx="2632">
                  <c:v>301</c:v>
                </c:pt>
                <c:pt idx="2633">
                  <c:v>301</c:v>
                </c:pt>
                <c:pt idx="2634">
                  <c:v>301</c:v>
                </c:pt>
                <c:pt idx="2635">
                  <c:v>301</c:v>
                </c:pt>
                <c:pt idx="2636">
                  <c:v>301</c:v>
                </c:pt>
                <c:pt idx="2637">
                  <c:v>301</c:v>
                </c:pt>
                <c:pt idx="2638">
                  <c:v>301</c:v>
                </c:pt>
                <c:pt idx="2639">
                  <c:v>301</c:v>
                </c:pt>
                <c:pt idx="2640">
                  <c:v>301</c:v>
                </c:pt>
                <c:pt idx="2641">
                  <c:v>301</c:v>
                </c:pt>
                <c:pt idx="2642">
                  <c:v>301</c:v>
                </c:pt>
                <c:pt idx="2643">
                  <c:v>301.267</c:v>
                </c:pt>
                <c:pt idx="2644">
                  <c:v>301.53300000000002</c:v>
                </c:pt>
                <c:pt idx="2645">
                  <c:v>301.8</c:v>
                </c:pt>
                <c:pt idx="2646">
                  <c:v>302.06700000000001</c:v>
                </c:pt>
                <c:pt idx="2647">
                  <c:v>302.33300000000003</c:v>
                </c:pt>
                <c:pt idx="2648">
                  <c:v>302.60000000000002</c:v>
                </c:pt>
                <c:pt idx="2649">
                  <c:v>302.86700000000002</c:v>
                </c:pt>
                <c:pt idx="2650">
                  <c:v>303.13299999999998</c:v>
                </c:pt>
                <c:pt idx="2651">
                  <c:v>303.39999999999998</c:v>
                </c:pt>
                <c:pt idx="2652">
                  <c:v>303.66699999999997</c:v>
                </c:pt>
                <c:pt idx="2653">
                  <c:v>303.93299999999999</c:v>
                </c:pt>
                <c:pt idx="2654">
                  <c:v>304.2</c:v>
                </c:pt>
                <c:pt idx="2655">
                  <c:v>304.46699999999998</c:v>
                </c:pt>
                <c:pt idx="2656">
                  <c:v>304.733</c:v>
                </c:pt>
                <c:pt idx="2657">
                  <c:v>305</c:v>
                </c:pt>
                <c:pt idx="2658">
                  <c:v>305</c:v>
                </c:pt>
                <c:pt idx="2659">
                  <c:v>305</c:v>
                </c:pt>
                <c:pt idx="2660">
                  <c:v>305</c:v>
                </c:pt>
                <c:pt idx="2661">
                  <c:v>305</c:v>
                </c:pt>
                <c:pt idx="2662">
                  <c:v>305</c:v>
                </c:pt>
                <c:pt idx="2663">
                  <c:v>305</c:v>
                </c:pt>
                <c:pt idx="2664">
                  <c:v>305</c:v>
                </c:pt>
                <c:pt idx="2665">
                  <c:v>305</c:v>
                </c:pt>
                <c:pt idx="2666">
                  <c:v>305</c:v>
                </c:pt>
                <c:pt idx="2667">
                  <c:v>305</c:v>
                </c:pt>
                <c:pt idx="2668">
                  <c:v>305</c:v>
                </c:pt>
                <c:pt idx="2669">
                  <c:v>305</c:v>
                </c:pt>
                <c:pt idx="2670">
                  <c:v>305</c:v>
                </c:pt>
                <c:pt idx="2671">
                  <c:v>305</c:v>
                </c:pt>
                <c:pt idx="2672">
                  <c:v>305</c:v>
                </c:pt>
                <c:pt idx="2673">
                  <c:v>305</c:v>
                </c:pt>
                <c:pt idx="2674">
                  <c:v>305</c:v>
                </c:pt>
                <c:pt idx="2675">
                  <c:v>305</c:v>
                </c:pt>
                <c:pt idx="2676">
                  <c:v>305</c:v>
                </c:pt>
                <c:pt idx="2677">
                  <c:v>305</c:v>
                </c:pt>
                <c:pt idx="2678">
                  <c:v>305</c:v>
                </c:pt>
                <c:pt idx="2679">
                  <c:v>305</c:v>
                </c:pt>
                <c:pt idx="2680">
                  <c:v>305</c:v>
                </c:pt>
                <c:pt idx="2681">
                  <c:v>305</c:v>
                </c:pt>
                <c:pt idx="2682">
                  <c:v>305</c:v>
                </c:pt>
                <c:pt idx="2683">
                  <c:v>305</c:v>
                </c:pt>
                <c:pt idx="2684">
                  <c:v>305</c:v>
                </c:pt>
                <c:pt idx="2685">
                  <c:v>305</c:v>
                </c:pt>
                <c:pt idx="2686">
                  <c:v>305</c:v>
                </c:pt>
                <c:pt idx="2687">
                  <c:v>305</c:v>
                </c:pt>
                <c:pt idx="2688">
                  <c:v>305</c:v>
                </c:pt>
                <c:pt idx="2689">
                  <c:v>305</c:v>
                </c:pt>
                <c:pt idx="2690">
                  <c:v>305</c:v>
                </c:pt>
                <c:pt idx="2691">
                  <c:v>305</c:v>
                </c:pt>
                <c:pt idx="2692">
                  <c:v>305</c:v>
                </c:pt>
                <c:pt idx="2693">
                  <c:v>305</c:v>
                </c:pt>
                <c:pt idx="2694">
                  <c:v>305</c:v>
                </c:pt>
                <c:pt idx="2695">
                  <c:v>305</c:v>
                </c:pt>
                <c:pt idx="2696">
                  <c:v>305</c:v>
                </c:pt>
                <c:pt idx="2697">
                  <c:v>305</c:v>
                </c:pt>
                <c:pt idx="2698">
                  <c:v>305</c:v>
                </c:pt>
                <c:pt idx="2699">
                  <c:v>305</c:v>
                </c:pt>
                <c:pt idx="2700">
                  <c:v>305</c:v>
                </c:pt>
                <c:pt idx="2701">
                  <c:v>305</c:v>
                </c:pt>
                <c:pt idx="2702">
                  <c:v>305.267</c:v>
                </c:pt>
                <c:pt idx="2703">
                  <c:v>305.267</c:v>
                </c:pt>
                <c:pt idx="2704">
                  <c:v>305.53300000000002</c:v>
                </c:pt>
                <c:pt idx="2705">
                  <c:v>305.8</c:v>
                </c:pt>
                <c:pt idx="2706">
                  <c:v>306.06700000000001</c:v>
                </c:pt>
                <c:pt idx="2707">
                  <c:v>306.33300000000003</c:v>
                </c:pt>
                <c:pt idx="2708">
                  <c:v>306.60000000000002</c:v>
                </c:pt>
                <c:pt idx="2709">
                  <c:v>306.86700000000002</c:v>
                </c:pt>
                <c:pt idx="2710">
                  <c:v>307.13299999999998</c:v>
                </c:pt>
                <c:pt idx="2711">
                  <c:v>307.39999999999998</c:v>
                </c:pt>
                <c:pt idx="2712">
                  <c:v>307.66699999999997</c:v>
                </c:pt>
                <c:pt idx="2713">
                  <c:v>307.93299999999999</c:v>
                </c:pt>
                <c:pt idx="2714">
                  <c:v>308.2</c:v>
                </c:pt>
                <c:pt idx="2715">
                  <c:v>308.46699999999998</c:v>
                </c:pt>
                <c:pt idx="2716">
                  <c:v>308.733</c:v>
                </c:pt>
                <c:pt idx="2717">
                  <c:v>308.733</c:v>
                </c:pt>
                <c:pt idx="2718">
                  <c:v>309</c:v>
                </c:pt>
                <c:pt idx="2719">
                  <c:v>309</c:v>
                </c:pt>
                <c:pt idx="2720">
                  <c:v>309</c:v>
                </c:pt>
                <c:pt idx="2721">
                  <c:v>309</c:v>
                </c:pt>
                <c:pt idx="2722">
                  <c:v>309</c:v>
                </c:pt>
                <c:pt idx="2723">
                  <c:v>309</c:v>
                </c:pt>
                <c:pt idx="2724">
                  <c:v>309</c:v>
                </c:pt>
                <c:pt idx="2725">
                  <c:v>309</c:v>
                </c:pt>
                <c:pt idx="2726">
                  <c:v>309.33300000000003</c:v>
                </c:pt>
                <c:pt idx="2727">
                  <c:v>309.33300000000003</c:v>
                </c:pt>
                <c:pt idx="2728">
                  <c:v>309.33300000000003</c:v>
                </c:pt>
                <c:pt idx="2729">
                  <c:v>309.33300000000003</c:v>
                </c:pt>
                <c:pt idx="2730">
                  <c:v>309.33300000000003</c:v>
                </c:pt>
                <c:pt idx="2731">
                  <c:v>309.33300000000003</c:v>
                </c:pt>
                <c:pt idx="2732">
                  <c:v>309.33300000000003</c:v>
                </c:pt>
                <c:pt idx="2733">
                  <c:v>309.33300000000003</c:v>
                </c:pt>
                <c:pt idx="2734">
                  <c:v>309.33300000000003</c:v>
                </c:pt>
                <c:pt idx="2735">
                  <c:v>309.33300000000003</c:v>
                </c:pt>
                <c:pt idx="2736">
                  <c:v>309.33300000000003</c:v>
                </c:pt>
                <c:pt idx="2737">
                  <c:v>309.33300000000003</c:v>
                </c:pt>
                <c:pt idx="2738">
                  <c:v>309.33300000000003</c:v>
                </c:pt>
                <c:pt idx="2739">
                  <c:v>309.33300000000003</c:v>
                </c:pt>
                <c:pt idx="2740">
                  <c:v>309.33300000000003</c:v>
                </c:pt>
                <c:pt idx="2741">
                  <c:v>309</c:v>
                </c:pt>
                <c:pt idx="2742">
                  <c:v>309</c:v>
                </c:pt>
                <c:pt idx="2743">
                  <c:v>309</c:v>
                </c:pt>
                <c:pt idx="2744">
                  <c:v>309</c:v>
                </c:pt>
                <c:pt idx="2745">
                  <c:v>309</c:v>
                </c:pt>
                <c:pt idx="2746">
                  <c:v>309</c:v>
                </c:pt>
                <c:pt idx="2747">
                  <c:v>309</c:v>
                </c:pt>
                <c:pt idx="2748">
                  <c:v>309</c:v>
                </c:pt>
                <c:pt idx="2749">
                  <c:v>309</c:v>
                </c:pt>
                <c:pt idx="2750">
                  <c:v>309</c:v>
                </c:pt>
                <c:pt idx="2751">
                  <c:v>309</c:v>
                </c:pt>
                <c:pt idx="2752">
                  <c:v>309</c:v>
                </c:pt>
                <c:pt idx="2753">
                  <c:v>309</c:v>
                </c:pt>
                <c:pt idx="2754">
                  <c:v>309</c:v>
                </c:pt>
                <c:pt idx="2755">
                  <c:v>309</c:v>
                </c:pt>
                <c:pt idx="2756">
                  <c:v>309</c:v>
                </c:pt>
                <c:pt idx="2757">
                  <c:v>309</c:v>
                </c:pt>
                <c:pt idx="2758">
                  <c:v>309</c:v>
                </c:pt>
                <c:pt idx="2759">
                  <c:v>309</c:v>
                </c:pt>
                <c:pt idx="2760">
                  <c:v>309</c:v>
                </c:pt>
                <c:pt idx="2761">
                  <c:v>309</c:v>
                </c:pt>
                <c:pt idx="2762">
                  <c:v>309</c:v>
                </c:pt>
                <c:pt idx="2763">
                  <c:v>309</c:v>
                </c:pt>
                <c:pt idx="2764">
                  <c:v>309</c:v>
                </c:pt>
                <c:pt idx="2765">
                  <c:v>309</c:v>
                </c:pt>
                <c:pt idx="2766">
                  <c:v>309</c:v>
                </c:pt>
                <c:pt idx="2767">
                  <c:v>309</c:v>
                </c:pt>
                <c:pt idx="2768">
                  <c:v>309</c:v>
                </c:pt>
                <c:pt idx="2769">
                  <c:v>309</c:v>
                </c:pt>
                <c:pt idx="2770">
                  <c:v>309</c:v>
                </c:pt>
                <c:pt idx="2771">
                  <c:v>309</c:v>
                </c:pt>
                <c:pt idx="2772">
                  <c:v>309</c:v>
                </c:pt>
                <c:pt idx="2773">
                  <c:v>309</c:v>
                </c:pt>
                <c:pt idx="2774">
                  <c:v>309</c:v>
                </c:pt>
                <c:pt idx="2775">
                  <c:v>309</c:v>
                </c:pt>
                <c:pt idx="2776">
                  <c:v>309</c:v>
                </c:pt>
                <c:pt idx="2777">
                  <c:v>309</c:v>
                </c:pt>
                <c:pt idx="2778">
                  <c:v>309</c:v>
                </c:pt>
                <c:pt idx="2779">
                  <c:v>309</c:v>
                </c:pt>
                <c:pt idx="2780">
                  <c:v>309</c:v>
                </c:pt>
                <c:pt idx="2781">
                  <c:v>309</c:v>
                </c:pt>
                <c:pt idx="2782">
                  <c:v>309</c:v>
                </c:pt>
                <c:pt idx="2783">
                  <c:v>309</c:v>
                </c:pt>
                <c:pt idx="2784">
                  <c:v>309</c:v>
                </c:pt>
                <c:pt idx="2785">
                  <c:v>309</c:v>
                </c:pt>
                <c:pt idx="2786">
                  <c:v>309</c:v>
                </c:pt>
                <c:pt idx="2787">
                  <c:v>309</c:v>
                </c:pt>
                <c:pt idx="2788">
                  <c:v>309</c:v>
                </c:pt>
                <c:pt idx="2789">
                  <c:v>309</c:v>
                </c:pt>
                <c:pt idx="2790">
                  <c:v>309</c:v>
                </c:pt>
                <c:pt idx="2791">
                  <c:v>309</c:v>
                </c:pt>
                <c:pt idx="2792">
                  <c:v>309</c:v>
                </c:pt>
                <c:pt idx="2793">
                  <c:v>309</c:v>
                </c:pt>
                <c:pt idx="2794">
                  <c:v>309</c:v>
                </c:pt>
                <c:pt idx="2795">
                  <c:v>309</c:v>
                </c:pt>
                <c:pt idx="2796">
                  <c:v>309</c:v>
                </c:pt>
                <c:pt idx="2797">
                  <c:v>309</c:v>
                </c:pt>
                <c:pt idx="2798">
                  <c:v>309</c:v>
                </c:pt>
                <c:pt idx="2799">
                  <c:v>309</c:v>
                </c:pt>
                <c:pt idx="2800">
                  <c:v>309</c:v>
                </c:pt>
                <c:pt idx="2801">
                  <c:v>309</c:v>
                </c:pt>
                <c:pt idx="2802">
                  <c:v>308.733</c:v>
                </c:pt>
                <c:pt idx="2803">
                  <c:v>308.46699999999998</c:v>
                </c:pt>
                <c:pt idx="2804">
                  <c:v>308.2</c:v>
                </c:pt>
                <c:pt idx="2805">
                  <c:v>307.93299999999999</c:v>
                </c:pt>
                <c:pt idx="2806">
                  <c:v>307.66699999999997</c:v>
                </c:pt>
                <c:pt idx="2807">
                  <c:v>307.39999999999998</c:v>
                </c:pt>
                <c:pt idx="2808">
                  <c:v>306.846</c:v>
                </c:pt>
                <c:pt idx="2809">
                  <c:v>306.53800000000001</c:v>
                </c:pt>
                <c:pt idx="2810">
                  <c:v>306.23099999999999</c:v>
                </c:pt>
                <c:pt idx="2811">
                  <c:v>305.923</c:v>
                </c:pt>
                <c:pt idx="2812">
                  <c:v>305.61500000000001</c:v>
                </c:pt>
                <c:pt idx="2813">
                  <c:v>305.30799999999999</c:v>
                </c:pt>
                <c:pt idx="2814">
                  <c:v>305</c:v>
                </c:pt>
                <c:pt idx="2815">
                  <c:v>305</c:v>
                </c:pt>
                <c:pt idx="2816">
                  <c:v>305</c:v>
                </c:pt>
                <c:pt idx="2817">
                  <c:v>305</c:v>
                </c:pt>
                <c:pt idx="2818">
                  <c:v>305</c:v>
                </c:pt>
                <c:pt idx="2819">
                  <c:v>305</c:v>
                </c:pt>
                <c:pt idx="2820">
                  <c:v>305</c:v>
                </c:pt>
                <c:pt idx="2821">
                  <c:v>305</c:v>
                </c:pt>
                <c:pt idx="2822">
                  <c:v>305</c:v>
                </c:pt>
                <c:pt idx="2823">
                  <c:v>305</c:v>
                </c:pt>
                <c:pt idx="2824">
                  <c:v>305</c:v>
                </c:pt>
                <c:pt idx="2825">
                  <c:v>305</c:v>
                </c:pt>
                <c:pt idx="2826">
                  <c:v>305.267</c:v>
                </c:pt>
                <c:pt idx="2827">
                  <c:v>305.267</c:v>
                </c:pt>
                <c:pt idx="2828">
                  <c:v>305.53300000000002</c:v>
                </c:pt>
                <c:pt idx="2829">
                  <c:v>305.8</c:v>
                </c:pt>
                <c:pt idx="2830">
                  <c:v>306.06700000000001</c:v>
                </c:pt>
                <c:pt idx="2831">
                  <c:v>306.33300000000003</c:v>
                </c:pt>
                <c:pt idx="2832">
                  <c:v>306.60000000000002</c:v>
                </c:pt>
                <c:pt idx="2833">
                  <c:v>306.86700000000002</c:v>
                </c:pt>
                <c:pt idx="2834">
                  <c:v>307.13299999999998</c:v>
                </c:pt>
                <c:pt idx="2835">
                  <c:v>307.39999999999998</c:v>
                </c:pt>
                <c:pt idx="2836">
                  <c:v>307.66699999999997</c:v>
                </c:pt>
                <c:pt idx="2837">
                  <c:v>307.66699999999997</c:v>
                </c:pt>
                <c:pt idx="2838">
                  <c:v>307.66699999999997</c:v>
                </c:pt>
                <c:pt idx="2839">
                  <c:v>307.66699999999997</c:v>
                </c:pt>
                <c:pt idx="2840">
                  <c:v>307.66699999999997</c:v>
                </c:pt>
                <c:pt idx="2841">
                  <c:v>307.39999999999998</c:v>
                </c:pt>
                <c:pt idx="2842">
                  <c:v>307.39999999999998</c:v>
                </c:pt>
                <c:pt idx="2843">
                  <c:v>307.13299999999998</c:v>
                </c:pt>
                <c:pt idx="2844">
                  <c:v>306.86700000000002</c:v>
                </c:pt>
                <c:pt idx="2845">
                  <c:v>306.60000000000002</c:v>
                </c:pt>
                <c:pt idx="2846">
                  <c:v>306.33300000000003</c:v>
                </c:pt>
                <c:pt idx="2847">
                  <c:v>306.06700000000001</c:v>
                </c:pt>
                <c:pt idx="2848">
                  <c:v>305.8</c:v>
                </c:pt>
                <c:pt idx="2849">
                  <c:v>305.53300000000002</c:v>
                </c:pt>
                <c:pt idx="2850">
                  <c:v>305.267</c:v>
                </c:pt>
                <c:pt idx="2851">
                  <c:v>305</c:v>
                </c:pt>
                <c:pt idx="2852">
                  <c:v>305</c:v>
                </c:pt>
                <c:pt idx="2853">
                  <c:v>305</c:v>
                </c:pt>
                <c:pt idx="2854">
                  <c:v>305</c:v>
                </c:pt>
                <c:pt idx="2855">
                  <c:v>305</c:v>
                </c:pt>
                <c:pt idx="2856">
                  <c:v>305</c:v>
                </c:pt>
                <c:pt idx="2857">
                  <c:v>305</c:v>
                </c:pt>
                <c:pt idx="2858">
                  <c:v>305</c:v>
                </c:pt>
                <c:pt idx="2859">
                  <c:v>305</c:v>
                </c:pt>
                <c:pt idx="2860">
                  <c:v>305</c:v>
                </c:pt>
                <c:pt idx="2861">
                  <c:v>305.267</c:v>
                </c:pt>
                <c:pt idx="2862">
                  <c:v>305.53300000000002</c:v>
                </c:pt>
                <c:pt idx="2863">
                  <c:v>305.53300000000002</c:v>
                </c:pt>
                <c:pt idx="2864">
                  <c:v>305.53300000000002</c:v>
                </c:pt>
                <c:pt idx="2865">
                  <c:v>305.53300000000002</c:v>
                </c:pt>
                <c:pt idx="2866">
                  <c:v>305.53300000000002</c:v>
                </c:pt>
                <c:pt idx="2867">
                  <c:v>305.53300000000002</c:v>
                </c:pt>
                <c:pt idx="2868">
                  <c:v>305.53300000000002</c:v>
                </c:pt>
                <c:pt idx="2869">
                  <c:v>305.53300000000002</c:v>
                </c:pt>
                <c:pt idx="2870">
                  <c:v>305.53300000000002</c:v>
                </c:pt>
                <c:pt idx="2871">
                  <c:v>305.53300000000002</c:v>
                </c:pt>
                <c:pt idx="2872">
                  <c:v>305.53300000000002</c:v>
                </c:pt>
                <c:pt idx="2873">
                  <c:v>305.53300000000002</c:v>
                </c:pt>
                <c:pt idx="2874">
                  <c:v>305.53300000000002</c:v>
                </c:pt>
                <c:pt idx="2875">
                  <c:v>305.53300000000002</c:v>
                </c:pt>
                <c:pt idx="2876">
                  <c:v>305.267</c:v>
                </c:pt>
                <c:pt idx="2877">
                  <c:v>304.733</c:v>
                </c:pt>
                <c:pt idx="2878">
                  <c:v>304.46699999999998</c:v>
                </c:pt>
                <c:pt idx="2879">
                  <c:v>304.2</c:v>
                </c:pt>
                <c:pt idx="2880">
                  <c:v>303.93299999999999</c:v>
                </c:pt>
                <c:pt idx="2881">
                  <c:v>303.66699999999997</c:v>
                </c:pt>
                <c:pt idx="2882">
                  <c:v>303.39999999999998</c:v>
                </c:pt>
                <c:pt idx="2883">
                  <c:v>303.13299999999998</c:v>
                </c:pt>
                <c:pt idx="2884">
                  <c:v>302.86700000000002</c:v>
                </c:pt>
                <c:pt idx="2885">
                  <c:v>302.60000000000002</c:v>
                </c:pt>
                <c:pt idx="2886">
                  <c:v>302.33300000000003</c:v>
                </c:pt>
                <c:pt idx="2887">
                  <c:v>302.06700000000001</c:v>
                </c:pt>
                <c:pt idx="2888">
                  <c:v>301.8</c:v>
                </c:pt>
                <c:pt idx="2889">
                  <c:v>301.53300000000002</c:v>
                </c:pt>
                <c:pt idx="2890">
                  <c:v>301.267</c:v>
                </c:pt>
                <c:pt idx="2891">
                  <c:v>301</c:v>
                </c:pt>
                <c:pt idx="2892">
                  <c:v>301</c:v>
                </c:pt>
                <c:pt idx="2893">
                  <c:v>301</c:v>
                </c:pt>
                <c:pt idx="2894">
                  <c:v>301</c:v>
                </c:pt>
                <c:pt idx="2895">
                  <c:v>301</c:v>
                </c:pt>
                <c:pt idx="2896">
                  <c:v>301</c:v>
                </c:pt>
                <c:pt idx="2897">
                  <c:v>301.36399999999998</c:v>
                </c:pt>
                <c:pt idx="2898">
                  <c:v>301.72699999999998</c:v>
                </c:pt>
                <c:pt idx="2899">
                  <c:v>302.09100000000001</c:v>
                </c:pt>
                <c:pt idx="2900">
                  <c:v>302.45499999999998</c:v>
                </c:pt>
                <c:pt idx="2901">
                  <c:v>302.81799999999998</c:v>
                </c:pt>
                <c:pt idx="2902">
                  <c:v>303.18200000000002</c:v>
                </c:pt>
                <c:pt idx="2903">
                  <c:v>303.54500000000002</c:v>
                </c:pt>
                <c:pt idx="2904">
                  <c:v>303.90899999999999</c:v>
                </c:pt>
                <c:pt idx="2905">
                  <c:v>304.27300000000002</c:v>
                </c:pt>
                <c:pt idx="2906">
                  <c:v>304.63600000000002</c:v>
                </c:pt>
                <c:pt idx="2907">
                  <c:v>305</c:v>
                </c:pt>
                <c:pt idx="2908">
                  <c:v>305</c:v>
                </c:pt>
                <c:pt idx="2909">
                  <c:v>305</c:v>
                </c:pt>
                <c:pt idx="2910">
                  <c:v>305</c:v>
                </c:pt>
                <c:pt idx="2911">
                  <c:v>305</c:v>
                </c:pt>
                <c:pt idx="2912">
                  <c:v>305</c:v>
                </c:pt>
                <c:pt idx="2913">
                  <c:v>305</c:v>
                </c:pt>
                <c:pt idx="2914">
                  <c:v>305</c:v>
                </c:pt>
                <c:pt idx="2915">
                  <c:v>305</c:v>
                </c:pt>
                <c:pt idx="2916">
                  <c:v>305</c:v>
                </c:pt>
                <c:pt idx="2917">
                  <c:v>304.733</c:v>
                </c:pt>
                <c:pt idx="2918">
                  <c:v>304.46699999999998</c:v>
                </c:pt>
                <c:pt idx="2919">
                  <c:v>304.2</c:v>
                </c:pt>
                <c:pt idx="2920">
                  <c:v>303.93299999999999</c:v>
                </c:pt>
                <c:pt idx="2921">
                  <c:v>303.66699999999997</c:v>
                </c:pt>
                <c:pt idx="2922">
                  <c:v>303.39999999999998</c:v>
                </c:pt>
                <c:pt idx="2923">
                  <c:v>303.13299999999998</c:v>
                </c:pt>
                <c:pt idx="2924">
                  <c:v>302.86700000000002</c:v>
                </c:pt>
                <c:pt idx="2925">
                  <c:v>302.60000000000002</c:v>
                </c:pt>
                <c:pt idx="2926">
                  <c:v>302.33300000000003</c:v>
                </c:pt>
                <c:pt idx="2927">
                  <c:v>302.06700000000001</c:v>
                </c:pt>
                <c:pt idx="2928">
                  <c:v>301.8</c:v>
                </c:pt>
                <c:pt idx="2929">
                  <c:v>301.53300000000002</c:v>
                </c:pt>
                <c:pt idx="2930">
                  <c:v>301.267</c:v>
                </c:pt>
                <c:pt idx="2931">
                  <c:v>301</c:v>
                </c:pt>
                <c:pt idx="2932">
                  <c:v>301</c:v>
                </c:pt>
                <c:pt idx="2933">
                  <c:v>301</c:v>
                </c:pt>
                <c:pt idx="2934">
                  <c:v>301</c:v>
                </c:pt>
                <c:pt idx="2935">
                  <c:v>301</c:v>
                </c:pt>
                <c:pt idx="2936">
                  <c:v>301</c:v>
                </c:pt>
                <c:pt idx="2937">
                  <c:v>301</c:v>
                </c:pt>
                <c:pt idx="2938">
                  <c:v>301</c:v>
                </c:pt>
                <c:pt idx="2939">
                  <c:v>301</c:v>
                </c:pt>
                <c:pt idx="2940">
                  <c:v>301</c:v>
                </c:pt>
                <c:pt idx="2941">
                  <c:v>301.267</c:v>
                </c:pt>
                <c:pt idx="2942">
                  <c:v>301.53300000000002</c:v>
                </c:pt>
                <c:pt idx="2943">
                  <c:v>301.8</c:v>
                </c:pt>
                <c:pt idx="2944">
                  <c:v>302.06700000000001</c:v>
                </c:pt>
                <c:pt idx="2945">
                  <c:v>302.33300000000003</c:v>
                </c:pt>
                <c:pt idx="2946">
                  <c:v>302.60000000000002</c:v>
                </c:pt>
                <c:pt idx="2947">
                  <c:v>302.86700000000002</c:v>
                </c:pt>
                <c:pt idx="2948">
                  <c:v>303.13299999999998</c:v>
                </c:pt>
                <c:pt idx="2949">
                  <c:v>303.39999999999998</c:v>
                </c:pt>
                <c:pt idx="2950">
                  <c:v>303.66699999999997</c:v>
                </c:pt>
                <c:pt idx="2951">
                  <c:v>303.93299999999999</c:v>
                </c:pt>
                <c:pt idx="2952">
                  <c:v>304.2</c:v>
                </c:pt>
                <c:pt idx="2953">
                  <c:v>304.46699999999998</c:v>
                </c:pt>
                <c:pt idx="2954">
                  <c:v>304.733</c:v>
                </c:pt>
                <c:pt idx="2955">
                  <c:v>305</c:v>
                </c:pt>
                <c:pt idx="2956">
                  <c:v>305</c:v>
                </c:pt>
                <c:pt idx="2957">
                  <c:v>305</c:v>
                </c:pt>
                <c:pt idx="2958">
                  <c:v>305</c:v>
                </c:pt>
                <c:pt idx="2959">
                  <c:v>305</c:v>
                </c:pt>
                <c:pt idx="2960">
                  <c:v>305</c:v>
                </c:pt>
                <c:pt idx="2961">
                  <c:v>305</c:v>
                </c:pt>
                <c:pt idx="2962">
                  <c:v>305</c:v>
                </c:pt>
                <c:pt idx="2963">
                  <c:v>305</c:v>
                </c:pt>
                <c:pt idx="2964">
                  <c:v>305</c:v>
                </c:pt>
                <c:pt idx="2965">
                  <c:v>305</c:v>
                </c:pt>
                <c:pt idx="2966">
                  <c:v>305</c:v>
                </c:pt>
                <c:pt idx="2967">
                  <c:v>305</c:v>
                </c:pt>
                <c:pt idx="2968">
                  <c:v>305</c:v>
                </c:pt>
                <c:pt idx="2969">
                  <c:v>305</c:v>
                </c:pt>
                <c:pt idx="2970">
                  <c:v>305</c:v>
                </c:pt>
                <c:pt idx="2971">
                  <c:v>305</c:v>
                </c:pt>
                <c:pt idx="2972">
                  <c:v>305</c:v>
                </c:pt>
                <c:pt idx="2973">
                  <c:v>304.733</c:v>
                </c:pt>
                <c:pt idx="2974">
                  <c:v>304.46699999999998</c:v>
                </c:pt>
                <c:pt idx="2975">
                  <c:v>304.2</c:v>
                </c:pt>
                <c:pt idx="2976">
                  <c:v>303.93299999999999</c:v>
                </c:pt>
                <c:pt idx="2977">
                  <c:v>303.66699999999997</c:v>
                </c:pt>
                <c:pt idx="2978">
                  <c:v>303.39999999999998</c:v>
                </c:pt>
                <c:pt idx="2979">
                  <c:v>303.13299999999998</c:v>
                </c:pt>
                <c:pt idx="2980">
                  <c:v>302.86700000000002</c:v>
                </c:pt>
                <c:pt idx="2981">
                  <c:v>302.60000000000002</c:v>
                </c:pt>
                <c:pt idx="2982">
                  <c:v>302.33300000000003</c:v>
                </c:pt>
                <c:pt idx="2983">
                  <c:v>302.06700000000001</c:v>
                </c:pt>
                <c:pt idx="2984">
                  <c:v>301.8</c:v>
                </c:pt>
                <c:pt idx="2985">
                  <c:v>301.8</c:v>
                </c:pt>
                <c:pt idx="2986">
                  <c:v>301.8</c:v>
                </c:pt>
                <c:pt idx="2987">
                  <c:v>301.8</c:v>
                </c:pt>
                <c:pt idx="2988">
                  <c:v>302.06700000000001</c:v>
                </c:pt>
                <c:pt idx="2989">
                  <c:v>302.33300000000003</c:v>
                </c:pt>
                <c:pt idx="2990">
                  <c:v>302.60000000000002</c:v>
                </c:pt>
                <c:pt idx="2991">
                  <c:v>302.86700000000002</c:v>
                </c:pt>
                <c:pt idx="2992">
                  <c:v>303.13299999999998</c:v>
                </c:pt>
                <c:pt idx="2993">
                  <c:v>303.39999999999998</c:v>
                </c:pt>
                <c:pt idx="2994">
                  <c:v>303.66699999999997</c:v>
                </c:pt>
                <c:pt idx="2995">
                  <c:v>303.93299999999999</c:v>
                </c:pt>
                <c:pt idx="2996">
                  <c:v>304.2</c:v>
                </c:pt>
                <c:pt idx="2997">
                  <c:v>304.46699999999998</c:v>
                </c:pt>
                <c:pt idx="2998">
                  <c:v>304.733</c:v>
                </c:pt>
                <c:pt idx="2999">
                  <c:v>305</c:v>
                </c:pt>
                <c:pt idx="3000">
                  <c:v>305</c:v>
                </c:pt>
                <c:pt idx="3001">
                  <c:v>305</c:v>
                </c:pt>
                <c:pt idx="3002">
                  <c:v>305</c:v>
                </c:pt>
                <c:pt idx="3003">
                  <c:v>305</c:v>
                </c:pt>
                <c:pt idx="3004">
                  <c:v>304.733</c:v>
                </c:pt>
                <c:pt idx="3005">
                  <c:v>304.46699999999998</c:v>
                </c:pt>
                <c:pt idx="3006">
                  <c:v>304.2</c:v>
                </c:pt>
                <c:pt idx="3007">
                  <c:v>303.93299999999999</c:v>
                </c:pt>
                <c:pt idx="3008">
                  <c:v>303.66699999999997</c:v>
                </c:pt>
                <c:pt idx="3009">
                  <c:v>303.06700000000001</c:v>
                </c:pt>
                <c:pt idx="3010">
                  <c:v>302.46699999999998</c:v>
                </c:pt>
                <c:pt idx="3011">
                  <c:v>301.86700000000002</c:v>
                </c:pt>
                <c:pt idx="3012">
                  <c:v>301.267</c:v>
                </c:pt>
                <c:pt idx="3013">
                  <c:v>300.66699999999997</c:v>
                </c:pt>
                <c:pt idx="3014">
                  <c:v>300.06700000000001</c:v>
                </c:pt>
                <c:pt idx="3015">
                  <c:v>299.46699999999998</c:v>
                </c:pt>
                <c:pt idx="3016">
                  <c:v>298.86700000000002</c:v>
                </c:pt>
                <c:pt idx="3017">
                  <c:v>298.267</c:v>
                </c:pt>
                <c:pt idx="3018">
                  <c:v>297.66699999999997</c:v>
                </c:pt>
                <c:pt idx="3019">
                  <c:v>297.33300000000003</c:v>
                </c:pt>
                <c:pt idx="3020">
                  <c:v>297</c:v>
                </c:pt>
                <c:pt idx="3021">
                  <c:v>296.66699999999997</c:v>
                </c:pt>
                <c:pt idx="3022">
                  <c:v>296.33300000000003</c:v>
                </c:pt>
                <c:pt idx="3023">
                  <c:v>296.33300000000003</c:v>
                </c:pt>
                <c:pt idx="3024">
                  <c:v>296.66699999999997</c:v>
                </c:pt>
                <c:pt idx="3025">
                  <c:v>297</c:v>
                </c:pt>
                <c:pt idx="3026">
                  <c:v>297.33300000000003</c:v>
                </c:pt>
                <c:pt idx="3027">
                  <c:v>297.66699999999997</c:v>
                </c:pt>
                <c:pt idx="3028">
                  <c:v>298</c:v>
                </c:pt>
                <c:pt idx="3029">
                  <c:v>298.33300000000003</c:v>
                </c:pt>
                <c:pt idx="3030">
                  <c:v>298.66699999999997</c:v>
                </c:pt>
                <c:pt idx="3031">
                  <c:v>299</c:v>
                </c:pt>
                <c:pt idx="3032">
                  <c:v>299.33300000000003</c:v>
                </c:pt>
                <c:pt idx="3033">
                  <c:v>299.93299999999999</c:v>
                </c:pt>
                <c:pt idx="3034">
                  <c:v>300.53300000000002</c:v>
                </c:pt>
                <c:pt idx="3035">
                  <c:v>301.13299999999998</c:v>
                </c:pt>
                <c:pt idx="3036">
                  <c:v>301.733</c:v>
                </c:pt>
                <c:pt idx="3037">
                  <c:v>302.33300000000003</c:v>
                </c:pt>
                <c:pt idx="3038">
                  <c:v>302.60000000000002</c:v>
                </c:pt>
                <c:pt idx="3039">
                  <c:v>302.60000000000002</c:v>
                </c:pt>
                <c:pt idx="3040">
                  <c:v>302.60000000000002</c:v>
                </c:pt>
                <c:pt idx="3041">
                  <c:v>302.60000000000002</c:v>
                </c:pt>
                <c:pt idx="3042">
                  <c:v>302.60000000000002</c:v>
                </c:pt>
                <c:pt idx="3043">
                  <c:v>302.60000000000002</c:v>
                </c:pt>
                <c:pt idx="3044">
                  <c:v>302.60000000000002</c:v>
                </c:pt>
                <c:pt idx="3045">
                  <c:v>302.267</c:v>
                </c:pt>
                <c:pt idx="3046">
                  <c:v>301.93299999999999</c:v>
                </c:pt>
                <c:pt idx="3047">
                  <c:v>301.60000000000002</c:v>
                </c:pt>
                <c:pt idx="3048">
                  <c:v>301</c:v>
                </c:pt>
                <c:pt idx="3049">
                  <c:v>300.39999999999998</c:v>
                </c:pt>
                <c:pt idx="3050">
                  <c:v>299.8</c:v>
                </c:pt>
                <c:pt idx="3051">
                  <c:v>299.2</c:v>
                </c:pt>
                <c:pt idx="3052">
                  <c:v>298.60000000000002</c:v>
                </c:pt>
                <c:pt idx="3053">
                  <c:v>298</c:v>
                </c:pt>
                <c:pt idx="3054">
                  <c:v>297.66699999999997</c:v>
                </c:pt>
                <c:pt idx="3055">
                  <c:v>297.33300000000003</c:v>
                </c:pt>
                <c:pt idx="3056">
                  <c:v>297</c:v>
                </c:pt>
                <c:pt idx="3057">
                  <c:v>296.66699999999997</c:v>
                </c:pt>
                <c:pt idx="3058">
                  <c:v>296.33300000000003</c:v>
                </c:pt>
                <c:pt idx="3059">
                  <c:v>296</c:v>
                </c:pt>
                <c:pt idx="3060">
                  <c:v>296</c:v>
                </c:pt>
                <c:pt idx="3061">
                  <c:v>296</c:v>
                </c:pt>
                <c:pt idx="3062">
                  <c:v>295.733</c:v>
                </c:pt>
                <c:pt idx="3063">
                  <c:v>295.46699999999998</c:v>
                </c:pt>
                <c:pt idx="3064">
                  <c:v>295.2</c:v>
                </c:pt>
                <c:pt idx="3065">
                  <c:v>294.93299999999999</c:v>
                </c:pt>
                <c:pt idx="3066">
                  <c:v>294.66699999999997</c:v>
                </c:pt>
                <c:pt idx="3067">
                  <c:v>294.39999999999998</c:v>
                </c:pt>
                <c:pt idx="3068">
                  <c:v>294.13299999999998</c:v>
                </c:pt>
                <c:pt idx="3069">
                  <c:v>293.86700000000002</c:v>
                </c:pt>
                <c:pt idx="3070">
                  <c:v>293.60000000000002</c:v>
                </c:pt>
                <c:pt idx="3071">
                  <c:v>293.33300000000003</c:v>
                </c:pt>
                <c:pt idx="3072">
                  <c:v>293.06700000000001</c:v>
                </c:pt>
                <c:pt idx="3073">
                  <c:v>292.8</c:v>
                </c:pt>
                <c:pt idx="3074">
                  <c:v>292.53300000000002</c:v>
                </c:pt>
                <c:pt idx="3075">
                  <c:v>292.267</c:v>
                </c:pt>
                <c:pt idx="3076">
                  <c:v>292</c:v>
                </c:pt>
                <c:pt idx="3077">
                  <c:v>292</c:v>
                </c:pt>
                <c:pt idx="3078">
                  <c:v>292</c:v>
                </c:pt>
                <c:pt idx="3079">
                  <c:v>292.267</c:v>
                </c:pt>
                <c:pt idx="3080">
                  <c:v>292.53300000000002</c:v>
                </c:pt>
                <c:pt idx="3081">
                  <c:v>292.8</c:v>
                </c:pt>
                <c:pt idx="3082">
                  <c:v>293.06700000000001</c:v>
                </c:pt>
                <c:pt idx="3083">
                  <c:v>293.33300000000003</c:v>
                </c:pt>
                <c:pt idx="3084">
                  <c:v>293.60000000000002</c:v>
                </c:pt>
                <c:pt idx="3085">
                  <c:v>293.86700000000002</c:v>
                </c:pt>
                <c:pt idx="3086">
                  <c:v>294.13299999999998</c:v>
                </c:pt>
                <c:pt idx="3087">
                  <c:v>294.39999999999998</c:v>
                </c:pt>
                <c:pt idx="3088">
                  <c:v>294.66699999999997</c:v>
                </c:pt>
                <c:pt idx="3089">
                  <c:v>294.93299999999999</c:v>
                </c:pt>
                <c:pt idx="3090">
                  <c:v>295.2</c:v>
                </c:pt>
                <c:pt idx="3091">
                  <c:v>295.46699999999998</c:v>
                </c:pt>
                <c:pt idx="3092">
                  <c:v>295.733</c:v>
                </c:pt>
                <c:pt idx="3093">
                  <c:v>296</c:v>
                </c:pt>
                <c:pt idx="3094">
                  <c:v>296.33300000000003</c:v>
                </c:pt>
                <c:pt idx="3095">
                  <c:v>296.33300000000003</c:v>
                </c:pt>
                <c:pt idx="3096">
                  <c:v>296.66699999999997</c:v>
                </c:pt>
                <c:pt idx="3097">
                  <c:v>297</c:v>
                </c:pt>
                <c:pt idx="3098">
                  <c:v>297</c:v>
                </c:pt>
                <c:pt idx="3099">
                  <c:v>297.33300000000003</c:v>
                </c:pt>
                <c:pt idx="3100">
                  <c:v>297.66699999999997</c:v>
                </c:pt>
                <c:pt idx="3101">
                  <c:v>298</c:v>
                </c:pt>
                <c:pt idx="3102">
                  <c:v>298.33300000000003</c:v>
                </c:pt>
                <c:pt idx="3103">
                  <c:v>298.66699999999997</c:v>
                </c:pt>
                <c:pt idx="3104">
                  <c:v>298.66699999999997</c:v>
                </c:pt>
                <c:pt idx="3105">
                  <c:v>298.66699999999997</c:v>
                </c:pt>
                <c:pt idx="3106">
                  <c:v>298.66699999999997</c:v>
                </c:pt>
                <c:pt idx="3107">
                  <c:v>298.66699999999997</c:v>
                </c:pt>
                <c:pt idx="3108">
                  <c:v>298.66699999999997</c:v>
                </c:pt>
                <c:pt idx="3109">
                  <c:v>298.33300000000003</c:v>
                </c:pt>
                <c:pt idx="3110">
                  <c:v>298.33300000000003</c:v>
                </c:pt>
                <c:pt idx="3111">
                  <c:v>298</c:v>
                </c:pt>
                <c:pt idx="3112">
                  <c:v>297.66699999999997</c:v>
                </c:pt>
                <c:pt idx="3113">
                  <c:v>298</c:v>
                </c:pt>
                <c:pt idx="3114">
                  <c:v>298</c:v>
                </c:pt>
                <c:pt idx="3115">
                  <c:v>297.66699999999997</c:v>
                </c:pt>
                <c:pt idx="3116">
                  <c:v>297.66699999999997</c:v>
                </c:pt>
                <c:pt idx="3117">
                  <c:v>297.66699999999997</c:v>
                </c:pt>
                <c:pt idx="3118">
                  <c:v>297.33300000000003</c:v>
                </c:pt>
                <c:pt idx="3119">
                  <c:v>297.66699999999997</c:v>
                </c:pt>
                <c:pt idx="3120">
                  <c:v>298</c:v>
                </c:pt>
                <c:pt idx="3121">
                  <c:v>298.33300000000003</c:v>
                </c:pt>
                <c:pt idx="3122">
                  <c:v>298.66699999999997</c:v>
                </c:pt>
                <c:pt idx="3123">
                  <c:v>299</c:v>
                </c:pt>
                <c:pt idx="3124">
                  <c:v>299.33300000000003</c:v>
                </c:pt>
                <c:pt idx="3125">
                  <c:v>299.66699999999997</c:v>
                </c:pt>
                <c:pt idx="3126">
                  <c:v>300</c:v>
                </c:pt>
                <c:pt idx="3127">
                  <c:v>300.33300000000003</c:v>
                </c:pt>
                <c:pt idx="3128">
                  <c:v>300.33300000000003</c:v>
                </c:pt>
                <c:pt idx="3129">
                  <c:v>300.33300000000003</c:v>
                </c:pt>
                <c:pt idx="3130">
                  <c:v>300.66699999999997</c:v>
                </c:pt>
                <c:pt idx="3131">
                  <c:v>300.66699999999997</c:v>
                </c:pt>
                <c:pt idx="3132">
                  <c:v>300.66699999999997</c:v>
                </c:pt>
                <c:pt idx="3133">
                  <c:v>301.267</c:v>
                </c:pt>
                <c:pt idx="3134">
                  <c:v>301.53300000000002</c:v>
                </c:pt>
                <c:pt idx="3135">
                  <c:v>301.8</c:v>
                </c:pt>
                <c:pt idx="3136">
                  <c:v>302.06700000000001</c:v>
                </c:pt>
                <c:pt idx="3137">
                  <c:v>302.33300000000003</c:v>
                </c:pt>
                <c:pt idx="3138">
                  <c:v>302.60000000000002</c:v>
                </c:pt>
                <c:pt idx="3139">
                  <c:v>302.86700000000002</c:v>
                </c:pt>
                <c:pt idx="3140">
                  <c:v>303.13299999999998</c:v>
                </c:pt>
                <c:pt idx="3141">
                  <c:v>303.39999999999998</c:v>
                </c:pt>
                <c:pt idx="3142">
                  <c:v>303.66699999999997</c:v>
                </c:pt>
                <c:pt idx="3143">
                  <c:v>303.93299999999999</c:v>
                </c:pt>
                <c:pt idx="3144">
                  <c:v>304.2</c:v>
                </c:pt>
                <c:pt idx="3145">
                  <c:v>304.46699999999998</c:v>
                </c:pt>
                <c:pt idx="3146">
                  <c:v>304.733</c:v>
                </c:pt>
                <c:pt idx="3147">
                  <c:v>305</c:v>
                </c:pt>
                <c:pt idx="3148">
                  <c:v>305</c:v>
                </c:pt>
                <c:pt idx="3149">
                  <c:v>305</c:v>
                </c:pt>
                <c:pt idx="3150">
                  <c:v>305</c:v>
                </c:pt>
                <c:pt idx="3151">
                  <c:v>305</c:v>
                </c:pt>
                <c:pt idx="3152">
                  <c:v>305</c:v>
                </c:pt>
                <c:pt idx="3153">
                  <c:v>305</c:v>
                </c:pt>
                <c:pt idx="3154">
                  <c:v>305</c:v>
                </c:pt>
                <c:pt idx="3155">
                  <c:v>305</c:v>
                </c:pt>
                <c:pt idx="3156">
                  <c:v>305</c:v>
                </c:pt>
                <c:pt idx="3157">
                  <c:v>305</c:v>
                </c:pt>
                <c:pt idx="3158">
                  <c:v>305</c:v>
                </c:pt>
                <c:pt idx="3159">
                  <c:v>305</c:v>
                </c:pt>
                <c:pt idx="3160">
                  <c:v>305</c:v>
                </c:pt>
                <c:pt idx="3161">
                  <c:v>305</c:v>
                </c:pt>
                <c:pt idx="3162">
                  <c:v>305</c:v>
                </c:pt>
                <c:pt idx="3163">
                  <c:v>305</c:v>
                </c:pt>
                <c:pt idx="3164">
                  <c:v>305</c:v>
                </c:pt>
                <c:pt idx="3165">
                  <c:v>305</c:v>
                </c:pt>
                <c:pt idx="3166">
                  <c:v>305</c:v>
                </c:pt>
                <c:pt idx="3167">
                  <c:v>305</c:v>
                </c:pt>
                <c:pt idx="3168">
                  <c:v>305</c:v>
                </c:pt>
                <c:pt idx="3169">
                  <c:v>305</c:v>
                </c:pt>
                <c:pt idx="3170">
                  <c:v>305</c:v>
                </c:pt>
                <c:pt idx="3171">
                  <c:v>305</c:v>
                </c:pt>
                <c:pt idx="3172">
                  <c:v>305</c:v>
                </c:pt>
                <c:pt idx="3173">
                  <c:v>305</c:v>
                </c:pt>
                <c:pt idx="3174">
                  <c:v>305</c:v>
                </c:pt>
                <c:pt idx="3175">
                  <c:v>305</c:v>
                </c:pt>
                <c:pt idx="3176">
                  <c:v>305</c:v>
                </c:pt>
                <c:pt idx="3177">
                  <c:v>305</c:v>
                </c:pt>
                <c:pt idx="3178">
                  <c:v>305</c:v>
                </c:pt>
                <c:pt idx="3179">
                  <c:v>305</c:v>
                </c:pt>
                <c:pt idx="3180">
                  <c:v>305</c:v>
                </c:pt>
                <c:pt idx="3181">
                  <c:v>305</c:v>
                </c:pt>
                <c:pt idx="3182">
                  <c:v>305</c:v>
                </c:pt>
                <c:pt idx="3183">
                  <c:v>305</c:v>
                </c:pt>
                <c:pt idx="3184">
                  <c:v>305</c:v>
                </c:pt>
                <c:pt idx="3185">
                  <c:v>305</c:v>
                </c:pt>
                <c:pt idx="3186">
                  <c:v>305</c:v>
                </c:pt>
                <c:pt idx="3187">
                  <c:v>305</c:v>
                </c:pt>
                <c:pt idx="3188">
                  <c:v>305</c:v>
                </c:pt>
                <c:pt idx="3189">
                  <c:v>305</c:v>
                </c:pt>
                <c:pt idx="3190">
                  <c:v>305</c:v>
                </c:pt>
                <c:pt idx="3191">
                  <c:v>305</c:v>
                </c:pt>
                <c:pt idx="3192">
                  <c:v>305</c:v>
                </c:pt>
                <c:pt idx="3193">
                  <c:v>305</c:v>
                </c:pt>
                <c:pt idx="3194">
                  <c:v>305</c:v>
                </c:pt>
                <c:pt idx="3195">
                  <c:v>305</c:v>
                </c:pt>
                <c:pt idx="3196">
                  <c:v>305</c:v>
                </c:pt>
                <c:pt idx="3197">
                  <c:v>304.733</c:v>
                </c:pt>
                <c:pt idx="3198">
                  <c:v>304.733</c:v>
                </c:pt>
                <c:pt idx="3199">
                  <c:v>304.733</c:v>
                </c:pt>
                <c:pt idx="3200">
                  <c:v>304.733</c:v>
                </c:pt>
                <c:pt idx="3201">
                  <c:v>304.733</c:v>
                </c:pt>
                <c:pt idx="3202">
                  <c:v>304.733</c:v>
                </c:pt>
                <c:pt idx="3203">
                  <c:v>304.733</c:v>
                </c:pt>
                <c:pt idx="3204">
                  <c:v>304.733</c:v>
                </c:pt>
                <c:pt idx="3205">
                  <c:v>304.733</c:v>
                </c:pt>
                <c:pt idx="3206">
                  <c:v>304.733</c:v>
                </c:pt>
                <c:pt idx="3207">
                  <c:v>304.733</c:v>
                </c:pt>
                <c:pt idx="3208">
                  <c:v>304.733</c:v>
                </c:pt>
                <c:pt idx="3209">
                  <c:v>304.733</c:v>
                </c:pt>
                <c:pt idx="3210">
                  <c:v>304.733</c:v>
                </c:pt>
                <c:pt idx="3211">
                  <c:v>304.733</c:v>
                </c:pt>
                <c:pt idx="3212">
                  <c:v>305</c:v>
                </c:pt>
                <c:pt idx="3213">
                  <c:v>305</c:v>
                </c:pt>
                <c:pt idx="3214">
                  <c:v>305</c:v>
                </c:pt>
                <c:pt idx="3215">
                  <c:v>305</c:v>
                </c:pt>
                <c:pt idx="3216">
                  <c:v>305</c:v>
                </c:pt>
                <c:pt idx="3217">
                  <c:v>305</c:v>
                </c:pt>
                <c:pt idx="3218">
                  <c:v>305</c:v>
                </c:pt>
                <c:pt idx="3219">
                  <c:v>305</c:v>
                </c:pt>
                <c:pt idx="3220">
                  <c:v>305</c:v>
                </c:pt>
                <c:pt idx="3221">
                  <c:v>305</c:v>
                </c:pt>
                <c:pt idx="3222">
                  <c:v>305</c:v>
                </c:pt>
                <c:pt idx="3223">
                  <c:v>305</c:v>
                </c:pt>
                <c:pt idx="3224">
                  <c:v>305</c:v>
                </c:pt>
                <c:pt idx="3225">
                  <c:v>305</c:v>
                </c:pt>
                <c:pt idx="3226">
                  <c:v>305</c:v>
                </c:pt>
                <c:pt idx="3227">
                  <c:v>305</c:v>
                </c:pt>
                <c:pt idx="3228">
                  <c:v>305</c:v>
                </c:pt>
                <c:pt idx="3229">
                  <c:v>305</c:v>
                </c:pt>
                <c:pt idx="3230">
                  <c:v>305</c:v>
                </c:pt>
                <c:pt idx="3231">
                  <c:v>305</c:v>
                </c:pt>
                <c:pt idx="3232">
                  <c:v>305</c:v>
                </c:pt>
                <c:pt idx="3233">
                  <c:v>305</c:v>
                </c:pt>
                <c:pt idx="3234">
                  <c:v>305</c:v>
                </c:pt>
                <c:pt idx="3235">
                  <c:v>305</c:v>
                </c:pt>
                <c:pt idx="3236">
                  <c:v>305</c:v>
                </c:pt>
                <c:pt idx="3237">
                  <c:v>305.267</c:v>
                </c:pt>
                <c:pt idx="3238">
                  <c:v>305.267</c:v>
                </c:pt>
                <c:pt idx="3239">
                  <c:v>305.267</c:v>
                </c:pt>
                <c:pt idx="3240">
                  <c:v>305.267</c:v>
                </c:pt>
                <c:pt idx="3241">
                  <c:v>305.53300000000002</c:v>
                </c:pt>
                <c:pt idx="3242">
                  <c:v>305.53300000000002</c:v>
                </c:pt>
                <c:pt idx="3243">
                  <c:v>305.53300000000002</c:v>
                </c:pt>
                <c:pt idx="3244">
                  <c:v>305.53300000000002</c:v>
                </c:pt>
                <c:pt idx="3245">
                  <c:v>305.8</c:v>
                </c:pt>
                <c:pt idx="3246">
                  <c:v>306.06700000000001</c:v>
                </c:pt>
                <c:pt idx="3247">
                  <c:v>306.33300000000003</c:v>
                </c:pt>
                <c:pt idx="3248">
                  <c:v>306.60000000000002</c:v>
                </c:pt>
                <c:pt idx="3249">
                  <c:v>306.86700000000002</c:v>
                </c:pt>
                <c:pt idx="3250">
                  <c:v>307.13299999999998</c:v>
                </c:pt>
                <c:pt idx="3251">
                  <c:v>307.39999999999998</c:v>
                </c:pt>
                <c:pt idx="3252">
                  <c:v>307.39999999999998</c:v>
                </c:pt>
                <c:pt idx="3253">
                  <c:v>307.66699999999997</c:v>
                </c:pt>
                <c:pt idx="3254">
                  <c:v>307.93299999999999</c:v>
                </c:pt>
                <c:pt idx="3255">
                  <c:v>308.2</c:v>
                </c:pt>
                <c:pt idx="3256">
                  <c:v>308.2</c:v>
                </c:pt>
                <c:pt idx="3257">
                  <c:v>308.46699999999998</c:v>
                </c:pt>
                <c:pt idx="3258">
                  <c:v>308.733</c:v>
                </c:pt>
                <c:pt idx="3259">
                  <c:v>309.33300000000003</c:v>
                </c:pt>
                <c:pt idx="3260">
                  <c:v>309.66699999999997</c:v>
                </c:pt>
                <c:pt idx="3261">
                  <c:v>310</c:v>
                </c:pt>
                <c:pt idx="3262">
                  <c:v>310.33300000000003</c:v>
                </c:pt>
                <c:pt idx="3263">
                  <c:v>310.66699999999997</c:v>
                </c:pt>
                <c:pt idx="3264">
                  <c:v>311</c:v>
                </c:pt>
                <c:pt idx="3265">
                  <c:v>311.33300000000003</c:v>
                </c:pt>
                <c:pt idx="3266">
                  <c:v>311.66699999999997</c:v>
                </c:pt>
                <c:pt idx="3267">
                  <c:v>312</c:v>
                </c:pt>
                <c:pt idx="3268">
                  <c:v>312.33300000000003</c:v>
                </c:pt>
                <c:pt idx="3269">
                  <c:v>312.66699999999997</c:v>
                </c:pt>
                <c:pt idx="3270">
                  <c:v>313</c:v>
                </c:pt>
                <c:pt idx="3271">
                  <c:v>313.33300000000003</c:v>
                </c:pt>
                <c:pt idx="3272">
                  <c:v>313.66699999999997</c:v>
                </c:pt>
                <c:pt idx="3273">
                  <c:v>314</c:v>
                </c:pt>
                <c:pt idx="3274">
                  <c:v>314</c:v>
                </c:pt>
                <c:pt idx="3275">
                  <c:v>314</c:v>
                </c:pt>
                <c:pt idx="3276">
                  <c:v>314</c:v>
                </c:pt>
                <c:pt idx="3277">
                  <c:v>314</c:v>
                </c:pt>
                <c:pt idx="3278">
                  <c:v>313.66699999999997</c:v>
                </c:pt>
                <c:pt idx="3279">
                  <c:v>313.66699999999997</c:v>
                </c:pt>
                <c:pt idx="3280">
                  <c:v>313.33300000000003</c:v>
                </c:pt>
                <c:pt idx="3281">
                  <c:v>313</c:v>
                </c:pt>
                <c:pt idx="3282">
                  <c:v>312.66699999999997</c:v>
                </c:pt>
                <c:pt idx="3283">
                  <c:v>312.33300000000003</c:v>
                </c:pt>
                <c:pt idx="3284">
                  <c:v>312</c:v>
                </c:pt>
                <c:pt idx="3285">
                  <c:v>311.66699999999997</c:v>
                </c:pt>
                <c:pt idx="3286">
                  <c:v>311.33300000000003</c:v>
                </c:pt>
                <c:pt idx="3287">
                  <c:v>311</c:v>
                </c:pt>
                <c:pt idx="3288">
                  <c:v>310.66699999999997</c:v>
                </c:pt>
                <c:pt idx="3289">
                  <c:v>310.33300000000003</c:v>
                </c:pt>
                <c:pt idx="3290">
                  <c:v>310</c:v>
                </c:pt>
                <c:pt idx="3291">
                  <c:v>309.66699999999997</c:v>
                </c:pt>
                <c:pt idx="3292">
                  <c:v>309.33300000000003</c:v>
                </c:pt>
                <c:pt idx="3293">
                  <c:v>309.33300000000003</c:v>
                </c:pt>
                <c:pt idx="3294">
                  <c:v>309</c:v>
                </c:pt>
                <c:pt idx="3295">
                  <c:v>309</c:v>
                </c:pt>
                <c:pt idx="3296">
                  <c:v>309</c:v>
                </c:pt>
                <c:pt idx="3297">
                  <c:v>309</c:v>
                </c:pt>
                <c:pt idx="3298">
                  <c:v>309</c:v>
                </c:pt>
                <c:pt idx="3299">
                  <c:v>309</c:v>
                </c:pt>
                <c:pt idx="3300">
                  <c:v>309</c:v>
                </c:pt>
                <c:pt idx="3301">
                  <c:v>309</c:v>
                </c:pt>
                <c:pt idx="3302">
                  <c:v>309</c:v>
                </c:pt>
                <c:pt idx="3303">
                  <c:v>309</c:v>
                </c:pt>
                <c:pt idx="3304">
                  <c:v>309</c:v>
                </c:pt>
                <c:pt idx="3305">
                  <c:v>309</c:v>
                </c:pt>
                <c:pt idx="3306">
                  <c:v>309</c:v>
                </c:pt>
                <c:pt idx="3307">
                  <c:v>309</c:v>
                </c:pt>
                <c:pt idx="3308">
                  <c:v>309</c:v>
                </c:pt>
                <c:pt idx="3309">
                  <c:v>308.733</c:v>
                </c:pt>
                <c:pt idx="3310">
                  <c:v>308.46699999999998</c:v>
                </c:pt>
                <c:pt idx="3311">
                  <c:v>308.2</c:v>
                </c:pt>
                <c:pt idx="3312">
                  <c:v>308.2</c:v>
                </c:pt>
                <c:pt idx="3313">
                  <c:v>308.2</c:v>
                </c:pt>
                <c:pt idx="3314">
                  <c:v>308.2</c:v>
                </c:pt>
                <c:pt idx="3315">
                  <c:v>308.2</c:v>
                </c:pt>
                <c:pt idx="3316">
                  <c:v>308.2</c:v>
                </c:pt>
                <c:pt idx="3317">
                  <c:v>308.2</c:v>
                </c:pt>
                <c:pt idx="3318">
                  <c:v>308.2</c:v>
                </c:pt>
                <c:pt idx="3319">
                  <c:v>308.2</c:v>
                </c:pt>
                <c:pt idx="3320">
                  <c:v>308.2</c:v>
                </c:pt>
                <c:pt idx="3321">
                  <c:v>308.2</c:v>
                </c:pt>
                <c:pt idx="3322">
                  <c:v>308.2</c:v>
                </c:pt>
                <c:pt idx="3323">
                  <c:v>308.2</c:v>
                </c:pt>
                <c:pt idx="3324">
                  <c:v>308.46699999999998</c:v>
                </c:pt>
                <c:pt idx="3325">
                  <c:v>308.733</c:v>
                </c:pt>
                <c:pt idx="3326">
                  <c:v>309</c:v>
                </c:pt>
                <c:pt idx="3327">
                  <c:v>309</c:v>
                </c:pt>
                <c:pt idx="3328">
                  <c:v>309</c:v>
                </c:pt>
                <c:pt idx="3329">
                  <c:v>309</c:v>
                </c:pt>
                <c:pt idx="3330">
                  <c:v>309</c:v>
                </c:pt>
                <c:pt idx="3331">
                  <c:v>309</c:v>
                </c:pt>
                <c:pt idx="3332">
                  <c:v>309</c:v>
                </c:pt>
                <c:pt idx="3333">
                  <c:v>308.733</c:v>
                </c:pt>
                <c:pt idx="3334">
                  <c:v>308.46699999999998</c:v>
                </c:pt>
                <c:pt idx="3335">
                  <c:v>308.2</c:v>
                </c:pt>
                <c:pt idx="3336">
                  <c:v>307.93299999999999</c:v>
                </c:pt>
                <c:pt idx="3337">
                  <c:v>307.66699999999997</c:v>
                </c:pt>
                <c:pt idx="3338">
                  <c:v>307.39999999999998</c:v>
                </c:pt>
                <c:pt idx="3339">
                  <c:v>307.13299999999998</c:v>
                </c:pt>
                <c:pt idx="3340">
                  <c:v>306.86700000000002</c:v>
                </c:pt>
                <c:pt idx="3341">
                  <c:v>306.33300000000003</c:v>
                </c:pt>
                <c:pt idx="3342">
                  <c:v>305.8</c:v>
                </c:pt>
                <c:pt idx="3343">
                  <c:v>305.267</c:v>
                </c:pt>
                <c:pt idx="3344">
                  <c:v>303.54500000000002</c:v>
                </c:pt>
                <c:pt idx="3345">
                  <c:v>302.72699999999998</c:v>
                </c:pt>
                <c:pt idx="3346">
                  <c:v>301.90899999999999</c:v>
                </c:pt>
                <c:pt idx="3347">
                  <c:v>301.09100000000001</c:v>
                </c:pt>
                <c:pt idx="3348">
                  <c:v>300.27300000000002</c:v>
                </c:pt>
                <c:pt idx="3349">
                  <c:v>299.45499999999998</c:v>
                </c:pt>
                <c:pt idx="3350">
                  <c:v>299.09100000000001</c:v>
                </c:pt>
                <c:pt idx="3351">
                  <c:v>298.72699999999998</c:v>
                </c:pt>
                <c:pt idx="3352">
                  <c:v>298.72699999999998</c:v>
                </c:pt>
                <c:pt idx="3353">
                  <c:v>298.72699999999998</c:v>
                </c:pt>
                <c:pt idx="3354">
                  <c:v>298.72699999999998</c:v>
                </c:pt>
                <c:pt idx="3355">
                  <c:v>298.72699999999998</c:v>
                </c:pt>
                <c:pt idx="3356">
                  <c:v>298.91699999999997</c:v>
                </c:pt>
                <c:pt idx="3357">
                  <c:v>299.077</c:v>
                </c:pt>
                <c:pt idx="3358">
                  <c:v>299.214</c:v>
                </c:pt>
                <c:pt idx="3359">
                  <c:v>299.33300000000003</c:v>
                </c:pt>
                <c:pt idx="3360">
                  <c:v>299.66699999999997</c:v>
                </c:pt>
                <c:pt idx="3361">
                  <c:v>300</c:v>
                </c:pt>
                <c:pt idx="3362">
                  <c:v>300.60000000000002</c:v>
                </c:pt>
                <c:pt idx="3363">
                  <c:v>301.2</c:v>
                </c:pt>
                <c:pt idx="3364">
                  <c:v>301.53300000000002</c:v>
                </c:pt>
                <c:pt idx="3365">
                  <c:v>301.53300000000002</c:v>
                </c:pt>
                <c:pt idx="3366">
                  <c:v>301.2</c:v>
                </c:pt>
                <c:pt idx="3367">
                  <c:v>300.86700000000002</c:v>
                </c:pt>
                <c:pt idx="3368">
                  <c:v>300.53300000000002</c:v>
                </c:pt>
                <c:pt idx="3369">
                  <c:v>300.2</c:v>
                </c:pt>
                <c:pt idx="3370">
                  <c:v>300.2</c:v>
                </c:pt>
                <c:pt idx="3371">
                  <c:v>300.2</c:v>
                </c:pt>
                <c:pt idx="3372">
                  <c:v>299.86700000000002</c:v>
                </c:pt>
                <c:pt idx="3373">
                  <c:v>299.53300000000002</c:v>
                </c:pt>
                <c:pt idx="3374">
                  <c:v>299.2</c:v>
                </c:pt>
                <c:pt idx="3375">
                  <c:v>298.86700000000002</c:v>
                </c:pt>
                <c:pt idx="3376">
                  <c:v>298.53300000000002</c:v>
                </c:pt>
                <c:pt idx="3377">
                  <c:v>297.93299999999999</c:v>
                </c:pt>
                <c:pt idx="3378">
                  <c:v>297.33300000000003</c:v>
                </c:pt>
                <c:pt idx="3379">
                  <c:v>297</c:v>
                </c:pt>
                <c:pt idx="3380">
                  <c:v>296.39999999999998</c:v>
                </c:pt>
                <c:pt idx="3381">
                  <c:v>296.13299999999998</c:v>
                </c:pt>
                <c:pt idx="3382">
                  <c:v>295.86700000000002</c:v>
                </c:pt>
                <c:pt idx="3383">
                  <c:v>295.60000000000002</c:v>
                </c:pt>
                <c:pt idx="3384">
                  <c:v>295.33300000000003</c:v>
                </c:pt>
                <c:pt idx="3385">
                  <c:v>294.733</c:v>
                </c:pt>
                <c:pt idx="3386">
                  <c:v>294.39999999999998</c:v>
                </c:pt>
                <c:pt idx="3387">
                  <c:v>294.13299999999998</c:v>
                </c:pt>
                <c:pt idx="3388">
                  <c:v>294.13299999999998</c:v>
                </c:pt>
                <c:pt idx="3389">
                  <c:v>294.13299999999998</c:v>
                </c:pt>
                <c:pt idx="3390">
                  <c:v>294.13299999999998</c:v>
                </c:pt>
                <c:pt idx="3391">
                  <c:v>294.46699999999998</c:v>
                </c:pt>
                <c:pt idx="3392">
                  <c:v>294.8</c:v>
                </c:pt>
                <c:pt idx="3393">
                  <c:v>295.13299999999998</c:v>
                </c:pt>
                <c:pt idx="3394">
                  <c:v>295.46699999999998</c:v>
                </c:pt>
                <c:pt idx="3395">
                  <c:v>296.33300000000003</c:v>
                </c:pt>
                <c:pt idx="3396">
                  <c:v>297.2</c:v>
                </c:pt>
                <c:pt idx="3397">
                  <c:v>298.06700000000001</c:v>
                </c:pt>
                <c:pt idx="3398">
                  <c:v>298.93299999999999</c:v>
                </c:pt>
                <c:pt idx="3399">
                  <c:v>299.8</c:v>
                </c:pt>
                <c:pt idx="3400">
                  <c:v>300.66699999999997</c:v>
                </c:pt>
                <c:pt idx="3401">
                  <c:v>301.267</c:v>
                </c:pt>
                <c:pt idx="3402">
                  <c:v>302.13299999999998</c:v>
                </c:pt>
                <c:pt idx="3403">
                  <c:v>302.733</c:v>
                </c:pt>
                <c:pt idx="3404">
                  <c:v>303.33300000000003</c:v>
                </c:pt>
                <c:pt idx="3405">
                  <c:v>303.93299999999999</c:v>
                </c:pt>
                <c:pt idx="3406">
                  <c:v>304.2</c:v>
                </c:pt>
                <c:pt idx="3407">
                  <c:v>304.46699999999998</c:v>
                </c:pt>
                <c:pt idx="3408">
                  <c:v>304.46699999999998</c:v>
                </c:pt>
                <c:pt idx="3409">
                  <c:v>304.733</c:v>
                </c:pt>
                <c:pt idx="3410">
                  <c:v>304.733</c:v>
                </c:pt>
                <c:pt idx="3411">
                  <c:v>304.733</c:v>
                </c:pt>
                <c:pt idx="3412">
                  <c:v>304.733</c:v>
                </c:pt>
                <c:pt idx="3413">
                  <c:v>304.733</c:v>
                </c:pt>
                <c:pt idx="3414">
                  <c:v>304.733</c:v>
                </c:pt>
                <c:pt idx="3415">
                  <c:v>304.733</c:v>
                </c:pt>
                <c:pt idx="3416">
                  <c:v>304.733</c:v>
                </c:pt>
                <c:pt idx="3417">
                  <c:v>304.733</c:v>
                </c:pt>
                <c:pt idx="3418">
                  <c:v>304.733</c:v>
                </c:pt>
                <c:pt idx="3419">
                  <c:v>304.733</c:v>
                </c:pt>
                <c:pt idx="3420">
                  <c:v>304.733</c:v>
                </c:pt>
                <c:pt idx="3421">
                  <c:v>304.733</c:v>
                </c:pt>
                <c:pt idx="3422">
                  <c:v>304.733</c:v>
                </c:pt>
                <c:pt idx="3423">
                  <c:v>305</c:v>
                </c:pt>
                <c:pt idx="3424">
                  <c:v>305</c:v>
                </c:pt>
                <c:pt idx="3425">
                  <c:v>305</c:v>
                </c:pt>
                <c:pt idx="3426">
                  <c:v>305</c:v>
                </c:pt>
                <c:pt idx="3427">
                  <c:v>305</c:v>
                </c:pt>
                <c:pt idx="3428">
                  <c:v>305</c:v>
                </c:pt>
                <c:pt idx="3429">
                  <c:v>305</c:v>
                </c:pt>
                <c:pt idx="3430">
                  <c:v>304.733</c:v>
                </c:pt>
                <c:pt idx="3431">
                  <c:v>304.46699999999998</c:v>
                </c:pt>
                <c:pt idx="3432">
                  <c:v>304.2</c:v>
                </c:pt>
                <c:pt idx="3433">
                  <c:v>303.76900000000001</c:v>
                </c:pt>
                <c:pt idx="3434">
                  <c:v>303.76900000000001</c:v>
                </c:pt>
                <c:pt idx="3435">
                  <c:v>303.46199999999999</c:v>
                </c:pt>
                <c:pt idx="3436">
                  <c:v>303.154</c:v>
                </c:pt>
                <c:pt idx="3437">
                  <c:v>302.846</c:v>
                </c:pt>
                <c:pt idx="3438">
                  <c:v>302.846</c:v>
                </c:pt>
                <c:pt idx="3439">
                  <c:v>302.846</c:v>
                </c:pt>
                <c:pt idx="3440">
                  <c:v>302.846</c:v>
                </c:pt>
                <c:pt idx="3441">
                  <c:v>302.53800000000001</c:v>
                </c:pt>
                <c:pt idx="3442">
                  <c:v>302.23099999999999</c:v>
                </c:pt>
                <c:pt idx="3443">
                  <c:v>302.23099999999999</c:v>
                </c:pt>
                <c:pt idx="3444">
                  <c:v>302.23099999999999</c:v>
                </c:pt>
                <c:pt idx="3445">
                  <c:v>302.53800000000001</c:v>
                </c:pt>
                <c:pt idx="3446">
                  <c:v>302.846</c:v>
                </c:pt>
                <c:pt idx="3447">
                  <c:v>302.714</c:v>
                </c:pt>
                <c:pt idx="3448">
                  <c:v>302.60000000000002</c:v>
                </c:pt>
                <c:pt idx="3449">
                  <c:v>302.33300000000003</c:v>
                </c:pt>
                <c:pt idx="3450">
                  <c:v>302.60000000000002</c:v>
                </c:pt>
                <c:pt idx="3451">
                  <c:v>302.86700000000002</c:v>
                </c:pt>
                <c:pt idx="3452">
                  <c:v>303.13299999999998</c:v>
                </c:pt>
                <c:pt idx="3453">
                  <c:v>302.86700000000002</c:v>
                </c:pt>
                <c:pt idx="3454">
                  <c:v>302.60000000000002</c:v>
                </c:pt>
                <c:pt idx="3455">
                  <c:v>302.60000000000002</c:v>
                </c:pt>
                <c:pt idx="3456">
                  <c:v>302.86700000000002</c:v>
                </c:pt>
                <c:pt idx="3457">
                  <c:v>302.86700000000002</c:v>
                </c:pt>
                <c:pt idx="3458">
                  <c:v>302.86700000000002</c:v>
                </c:pt>
                <c:pt idx="3459">
                  <c:v>302.86700000000002</c:v>
                </c:pt>
                <c:pt idx="3460">
                  <c:v>302.86700000000002</c:v>
                </c:pt>
                <c:pt idx="3461">
                  <c:v>302.60000000000002</c:v>
                </c:pt>
                <c:pt idx="3462">
                  <c:v>302.60000000000002</c:v>
                </c:pt>
                <c:pt idx="3463">
                  <c:v>302.60000000000002</c:v>
                </c:pt>
                <c:pt idx="3464">
                  <c:v>302.60000000000002</c:v>
                </c:pt>
                <c:pt idx="3465">
                  <c:v>302.33300000000003</c:v>
                </c:pt>
                <c:pt idx="3466">
                  <c:v>302.06700000000001</c:v>
                </c:pt>
                <c:pt idx="3467">
                  <c:v>301.8</c:v>
                </c:pt>
                <c:pt idx="3468">
                  <c:v>302.06700000000001</c:v>
                </c:pt>
                <c:pt idx="3469">
                  <c:v>302.33300000000003</c:v>
                </c:pt>
                <c:pt idx="3470">
                  <c:v>302.06700000000001</c:v>
                </c:pt>
                <c:pt idx="3471">
                  <c:v>301.8</c:v>
                </c:pt>
                <c:pt idx="3472">
                  <c:v>301.8</c:v>
                </c:pt>
                <c:pt idx="3473">
                  <c:v>301.8</c:v>
                </c:pt>
                <c:pt idx="3474">
                  <c:v>301.8</c:v>
                </c:pt>
                <c:pt idx="3475">
                  <c:v>301.8</c:v>
                </c:pt>
                <c:pt idx="3476">
                  <c:v>302.06700000000001</c:v>
                </c:pt>
                <c:pt idx="3477">
                  <c:v>302.33300000000003</c:v>
                </c:pt>
                <c:pt idx="3478">
                  <c:v>302</c:v>
                </c:pt>
                <c:pt idx="3479">
                  <c:v>301.66699999999997</c:v>
                </c:pt>
                <c:pt idx="3480">
                  <c:v>301.66699999999997</c:v>
                </c:pt>
                <c:pt idx="3481">
                  <c:v>301.66699999999997</c:v>
                </c:pt>
                <c:pt idx="3482">
                  <c:v>301.66699999999997</c:v>
                </c:pt>
                <c:pt idx="3483">
                  <c:v>301.39999999999998</c:v>
                </c:pt>
                <c:pt idx="3484">
                  <c:v>301.13299999999998</c:v>
                </c:pt>
                <c:pt idx="3485">
                  <c:v>301.13299999999998</c:v>
                </c:pt>
                <c:pt idx="3486">
                  <c:v>301.13299999999998</c:v>
                </c:pt>
                <c:pt idx="3487">
                  <c:v>301.13299999999998</c:v>
                </c:pt>
                <c:pt idx="3488">
                  <c:v>301.13299999999998</c:v>
                </c:pt>
                <c:pt idx="3489">
                  <c:v>301.39999999999998</c:v>
                </c:pt>
                <c:pt idx="3490">
                  <c:v>301.39999999999998</c:v>
                </c:pt>
                <c:pt idx="3491">
                  <c:v>301.39999999999998</c:v>
                </c:pt>
                <c:pt idx="3492">
                  <c:v>301.39999999999998</c:v>
                </c:pt>
                <c:pt idx="3493">
                  <c:v>301.733</c:v>
                </c:pt>
                <c:pt idx="3494">
                  <c:v>302.06700000000001</c:v>
                </c:pt>
                <c:pt idx="3495">
                  <c:v>302.06700000000001</c:v>
                </c:pt>
                <c:pt idx="3496">
                  <c:v>302.06700000000001</c:v>
                </c:pt>
                <c:pt idx="3497">
                  <c:v>302.06700000000001</c:v>
                </c:pt>
                <c:pt idx="3498">
                  <c:v>302.33300000000003</c:v>
                </c:pt>
                <c:pt idx="3499">
                  <c:v>302.60000000000002</c:v>
                </c:pt>
                <c:pt idx="3500">
                  <c:v>302.86700000000002</c:v>
                </c:pt>
                <c:pt idx="3501">
                  <c:v>302.86700000000002</c:v>
                </c:pt>
                <c:pt idx="3502">
                  <c:v>302.86700000000002</c:v>
                </c:pt>
                <c:pt idx="3503">
                  <c:v>302.86700000000002</c:v>
                </c:pt>
                <c:pt idx="3504">
                  <c:v>302.60000000000002</c:v>
                </c:pt>
                <c:pt idx="3505">
                  <c:v>302.33300000000003</c:v>
                </c:pt>
                <c:pt idx="3506">
                  <c:v>302.06700000000001</c:v>
                </c:pt>
                <c:pt idx="3507">
                  <c:v>301.8</c:v>
                </c:pt>
                <c:pt idx="3508">
                  <c:v>301.8</c:v>
                </c:pt>
                <c:pt idx="3509">
                  <c:v>301.8</c:v>
                </c:pt>
                <c:pt idx="3510">
                  <c:v>301.8</c:v>
                </c:pt>
                <c:pt idx="3511">
                  <c:v>302.06700000000001</c:v>
                </c:pt>
                <c:pt idx="3512">
                  <c:v>302.06700000000001</c:v>
                </c:pt>
                <c:pt idx="3513">
                  <c:v>301.8</c:v>
                </c:pt>
                <c:pt idx="3514">
                  <c:v>301.53300000000002</c:v>
                </c:pt>
                <c:pt idx="3515">
                  <c:v>301.267</c:v>
                </c:pt>
                <c:pt idx="3516">
                  <c:v>301.267</c:v>
                </c:pt>
                <c:pt idx="3517">
                  <c:v>301.267</c:v>
                </c:pt>
                <c:pt idx="3518">
                  <c:v>301.267</c:v>
                </c:pt>
                <c:pt idx="3519">
                  <c:v>301.267</c:v>
                </c:pt>
                <c:pt idx="3520">
                  <c:v>301.267</c:v>
                </c:pt>
                <c:pt idx="3521">
                  <c:v>301.267</c:v>
                </c:pt>
                <c:pt idx="3522">
                  <c:v>301.267</c:v>
                </c:pt>
                <c:pt idx="3523">
                  <c:v>301.267</c:v>
                </c:pt>
                <c:pt idx="3524">
                  <c:v>300.93299999999999</c:v>
                </c:pt>
                <c:pt idx="3525">
                  <c:v>300.60000000000002</c:v>
                </c:pt>
                <c:pt idx="3526">
                  <c:v>300.33300000000003</c:v>
                </c:pt>
                <c:pt idx="3527">
                  <c:v>300.33300000000003</c:v>
                </c:pt>
                <c:pt idx="3528">
                  <c:v>300.33300000000003</c:v>
                </c:pt>
                <c:pt idx="3529">
                  <c:v>300.33300000000003</c:v>
                </c:pt>
                <c:pt idx="3530">
                  <c:v>300.33300000000003</c:v>
                </c:pt>
                <c:pt idx="3531">
                  <c:v>300.33300000000003</c:v>
                </c:pt>
                <c:pt idx="3532">
                  <c:v>300.33300000000003</c:v>
                </c:pt>
                <c:pt idx="3533">
                  <c:v>300.33300000000003</c:v>
                </c:pt>
                <c:pt idx="3534">
                  <c:v>300</c:v>
                </c:pt>
                <c:pt idx="3535">
                  <c:v>299.66699999999997</c:v>
                </c:pt>
                <c:pt idx="3536">
                  <c:v>299.33300000000003</c:v>
                </c:pt>
                <c:pt idx="3537">
                  <c:v>299</c:v>
                </c:pt>
                <c:pt idx="3538">
                  <c:v>299</c:v>
                </c:pt>
                <c:pt idx="3539">
                  <c:v>299.33300000000003</c:v>
                </c:pt>
                <c:pt idx="3540">
                  <c:v>299.66699999999997</c:v>
                </c:pt>
                <c:pt idx="3541">
                  <c:v>299.66699999999997</c:v>
                </c:pt>
                <c:pt idx="3542">
                  <c:v>299.66699999999997</c:v>
                </c:pt>
                <c:pt idx="3543">
                  <c:v>299.66699999999997</c:v>
                </c:pt>
                <c:pt idx="3544">
                  <c:v>299.66699999999997</c:v>
                </c:pt>
                <c:pt idx="3545">
                  <c:v>299.33300000000003</c:v>
                </c:pt>
                <c:pt idx="3546">
                  <c:v>299.33300000000003</c:v>
                </c:pt>
                <c:pt idx="3547">
                  <c:v>299</c:v>
                </c:pt>
                <c:pt idx="3548">
                  <c:v>298.66699999999997</c:v>
                </c:pt>
                <c:pt idx="3549">
                  <c:v>298.66699999999997</c:v>
                </c:pt>
                <c:pt idx="3550">
                  <c:v>299</c:v>
                </c:pt>
                <c:pt idx="3551">
                  <c:v>299</c:v>
                </c:pt>
                <c:pt idx="3552">
                  <c:v>299</c:v>
                </c:pt>
                <c:pt idx="3553">
                  <c:v>298.66699999999997</c:v>
                </c:pt>
                <c:pt idx="3554">
                  <c:v>298.33300000000003</c:v>
                </c:pt>
                <c:pt idx="3555">
                  <c:v>298</c:v>
                </c:pt>
                <c:pt idx="3556">
                  <c:v>297.66699999999997</c:v>
                </c:pt>
                <c:pt idx="3557">
                  <c:v>297.33300000000003</c:v>
                </c:pt>
                <c:pt idx="3558">
                  <c:v>297</c:v>
                </c:pt>
                <c:pt idx="3559">
                  <c:v>296.66699999999997</c:v>
                </c:pt>
                <c:pt idx="3560">
                  <c:v>296.39999999999998</c:v>
                </c:pt>
                <c:pt idx="3561">
                  <c:v>295.46699999999998</c:v>
                </c:pt>
                <c:pt idx="3562">
                  <c:v>294.86700000000002</c:v>
                </c:pt>
                <c:pt idx="3563">
                  <c:v>294</c:v>
                </c:pt>
                <c:pt idx="3564">
                  <c:v>293.13299999999998</c:v>
                </c:pt>
                <c:pt idx="3565">
                  <c:v>291.93299999999999</c:v>
                </c:pt>
                <c:pt idx="3566">
                  <c:v>291.06700000000001</c:v>
                </c:pt>
                <c:pt idx="3567">
                  <c:v>290.2</c:v>
                </c:pt>
                <c:pt idx="3568">
                  <c:v>289.33300000000003</c:v>
                </c:pt>
                <c:pt idx="3569">
                  <c:v>288.46699999999998</c:v>
                </c:pt>
                <c:pt idx="3570">
                  <c:v>287.60000000000002</c:v>
                </c:pt>
                <c:pt idx="3571">
                  <c:v>286.733</c:v>
                </c:pt>
                <c:pt idx="3572">
                  <c:v>285.86700000000002</c:v>
                </c:pt>
                <c:pt idx="3573">
                  <c:v>285</c:v>
                </c:pt>
                <c:pt idx="3574">
                  <c:v>283.86700000000002</c:v>
                </c:pt>
                <c:pt idx="3575">
                  <c:v>283</c:v>
                </c:pt>
                <c:pt idx="3576">
                  <c:v>282.46699999999998</c:v>
                </c:pt>
                <c:pt idx="3577">
                  <c:v>281.93299999999999</c:v>
                </c:pt>
                <c:pt idx="3578">
                  <c:v>281.66699999999997</c:v>
                </c:pt>
                <c:pt idx="3579">
                  <c:v>281.39999999999998</c:v>
                </c:pt>
                <c:pt idx="3580">
                  <c:v>281.13299999999998</c:v>
                </c:pt>
                <c:pt idx="3581">
                  <c:v>280.86700000000002</c:v>
                </c:pt>
                <c:pt idx="3582">
                  <c:v>280.60000000000002</c:v>
                </c:pt>
                <c:pt idx="3583">
                  <c:v>280.33300000000003</c:v>
                </c:pt>
                <c:pt idx="3584">
                  <c:v>280.06700000000001</c:v>
                </c:pt>
                <c:pt idx="3585">
                  <c:v>279.46699999999998</c:v>
                </c:pt>
                <c:pt idx="3586">
                  <c:v>278.86700000000002</c:v>
                </c:pt>
                <c:pt idx="3587">
                  <c:v>278.267</c:v>
                </c:pt>
                <c:pt idx="3588">
                  <c:v>277.66699999999997</c:v>
                </c:pt>
                <c:pt idx="3589">
                  <c:v>277.33300000000003</c:v>
                </c:pt>
                <c:pt idx="3590">
                  <c:v>277.33300000000003</c:v>
                </c:pt>
                <c:pt idx="3591">
                  <c:v>277.33300000000003</c:v>
                </c:pt>
                <c:pt idx="3592">
                  <c:v>277.33300000000003</c:v>
                </c:pt>
                <c:pt idx="3593">
                  <c:v>277.33300000000003</c:v>
                </c:pt>
                <c:pt idx="3594">
                  <c:v>277</c:v>
                </c:pt>
                <c:pt idx="3595">
                  <c:v>276.66699999999997</c:v>
                </c:pt>
                <c:pt idx="3596">
                  <c:v>276.33300000000003</c:v>
                </c:pt>
                <c:pt idx="3597">
                  <c:v>276</c:v>
                </c:pt>
                <c:pt idx="3598">
                  <c:v>275.66699999999997</c:v>
                </c:pt>
                <c:pt idx="3599">
                  <c:v>275.33300000000003</c:v>
                </c:pt>
                <c:pt idx="3600">
                  <c:v>275.33300000000003</c:v>
                </c:pt>
                <c:pt idx="3601">
                  <c:v>275.06700000000001</c:v>
                </c:pt>
                <c:pt idx="3602">
                  <c:v>274.8</c:v>
                </c:pt>
                <c:pt idx="3603">
                  <c:v>274.53300000000002</c:v>
                </c:pt>
                <c:pt idx="3604">
                  <c:v>274.267</c:v>
                </c:pt>
                <c:pt idx="3605">
                  <c:v>273.66699999999997</c:v>
                </c:pt>
                <c:pt idx="3606">
                  <c:v>273.06700000000001</c:v>
                </c:pt>
                <c:pt idx="3607">
                  <c:v>272.46699999999998</c:v>
                </c:pt>
                <c:pt idx="3608">
                  <c:v>271.86700000000002</c:v>
                </c:pt>
                <c:pt idx="3609">
                  <c:v>271.60000000000002</c:v>
                </c:pt>
                <c:pt idx="3610">
                  <c:v>271.33300000000003</c:v>
                </c:pt>
                <c:pt idx="3611">
                  <c:v>271.06700000000001</c:v>
                </c:pt>
                <c:pt idx="3612">
                  <c:v>270.8</c:v>
                </c:pt>
                <c:pt idx="3613">
                  <c:v>270.8</c:v>
                </c:pt>
                <c:pt idx="3614">
                  <c:v>271.13299999999998</c:v>
                </c:pt>
                <c:pt idx="3615">
                  <c:v>271.46699999999998</c:v>
                </c:pt>
                <c:pt idx="3616">
                  <c:v>271.733</c:v>
                </c:pt>
                <c:pt idx="3617">
                  <c:v>272</c:v>
                </c:pt>
                <c:pt idx="3618">
                  <c:v>272.267</c:v>
                </c:pt>
                <c:pt idx="3619">
                  <c:v>272.86700000000002</c:v>
                </c:pt>
                <c:pt idx="3620">
                  <c:v>273.46699999999998</c:v>
                </c:pt>
                <c:pt idx="3621">
                  <c:v>273.733</c:v>
                </c:pt>
                <c:pt idx="3622">
                  <c:v>274.33300000000003</c:v>
                </c:pt>
                <c:pt idx="3623">
                  <c:v>274.93299999999999</c:v>
                </c:pt>
                <c:pt idx="3624">
                  <c:v>275.53300000000002</c:v>
                </c:pt>
                <c:pt idx="3625">
                  <c:v>276.13299999999998</c:v>
                </c:pt>
                <c:pt idx="3626">
                  <c:v>277</c:v>
                </c:pt>
                <c:pt idx="3627">
                  <c:v>277.86700000000002</c:v>
                </c:pt>
                <c:pt idx="3628">
                  <c:v>278.46699999999998</c:v>
                </c:pt>
                <c:pt idx="3629">
                  <c:v>278.733</c:v>
                </c:pt>
                <c:pt idx="3630">
                  <c:v>279</c:v>
                </c:pt>
                <c:pt idx="3631">
                  <c:v>279.33300000000003</c:v>
                </c:pt>
                <c:pt idx="3632">
                  <c:v>279.66699999999997</c:v>
                </c:pt>
                <c:pt idx="3633">
                  <c:v>280</c:v>
                </c:pt>
                <c:pt idx="3634">
                  <c:v>280.267</c:v>
                </c:pt>
                <c:pt idx="3635">
                  <c:v>280.53300000000002</c:v>
                </c:pt>
                <c:pt idx="3636">
                  <c:v>281.13299999999998</c:v>
                </c:pt>
                <c:pt idx="3637">
                  <c:v>281.39999999999998</c:v>
                </c:pt>
                <c:pt idx="3638">
                  <c:v>281.66699999999997</c:v>
                </c:pt>
                <c:pt idx="3639">
                  <c:v>281.93299999999999</c:v>
                </c:pt>
                <c:pt idx="3640">
                  <c:v>282.2</c:v>
                </c:pt>
                <c:pt idx="3641">
                  <c:v>282.2</c:v>
                </c:pt>
                <c:pt idx="3642">
                  <c:v>282.2</c:v>
                </c:pt>
                <c:pt idx="3643">
                  <c:v>282.2</c:v>
                </c:pt>
                <c:pt idx="3644">
                  <c:v>282.2</c:v>
                </c:pt>
                <c:pt idx="3645">
                  <c:v>282.46699999999998</c:v>
                </c:pt>
                <c:pt idx="3646">
                  <c:v>282.733</c:v>
                </c:pt>
                <c:pt idx="3647">
                  <c:v>283</c:v>
                </c:pt>
                <c:pt idx="3648">
                  <c:v>283.53300000000002</c:v>
                </c:pt>
                <c:pt idx="3649">
                  <c:v>283.8</c:v>
                </c:pt>
                <c:pt idx="3650">
                  <c:v>284.06700000000001</c:v>
                </c:pt>
                <c:pt idx="3651">
                  <c:v>284.33300000000003</c:v>
                </c:pt>
                <c:pt idx="3652">
                  <c:v>284.33300000000003</c:v>
                </c:pt>
                <c:pt idx="3653">
                  <c:v>284.33300000000003</c:v>
                </c:pt>
                <c:pt idx="3654">
                  <c:v>284.60000000000002</c:v>
                </c:pt>
                <c:pt idx="3655">
                  <c:v>284.86700000000002</c:v>
                </c:pt>
                <c:pt idx="3656">
                  <c:v>285.13299999999998</c:v>
                </c:pt>
                <c:pt idx="3657">
                  <c:v>285.733</c:v>
                </c:pt>
                <c:pt idx="3658">
                  <c:v>286</c:v>
                </c:pt>
                <c:pt idx="3659">
                  <c:v>286.267</c:v>
                </c:pt>
                <c:pt idx="3660">
                  <c:v>286.267</c:v>
                </c:pt>
                <c:pt idx="3661">
                  <c:v>286.53300000000002</c:v>
                </c:pt>
                <c:pt idx="3662">
                  <c:v>286.8</c:v>
                </c:pt>
                <c:pt idx="3663">
                  <c:v>286.8</c:v>
                </c:pt>
                <c:pt idx="3664">
                  <c:v>286.8</c:v>
                </c:pt>
                <c:pt idx="3665">
                  <c:v>286.8</c:v>
                </c:pt>
                <c:pt idx="3666">
                  <c:v>286.8</c:v>
                </c:pt>
                <c:pt idx="3667">
                  <c:v>287.06700000000001</c:v>
                </c:pt>
                <c:pt idx="3668">
                  <c:v>287.33300000000003</c:v>
                </c:pt>
                <c:pt idx="3669">
                  <c:v>287.33300000000003</c:v>
                </c:pt>
                <c:pt idx="3670">
                  <c:v>287.33300000000003</c:v>
                </c:pt>
                <c:pt idx="3671">
                  <c:v>287.33300000000003</c:v>
                </c:pt>
                <c:pt idx="3672">
                  <c:v>286.733</c:v>
                </c:pt>
                <c:pt idx="3673">
                  <c:v>286.46699999999998</c:v>
                </c:pt>
                <c:pt idx="3674">
                  <c:v>286.46699999999998</c:v>
                </c:pt>
                <c:pt idx="3675">
                  <c:v>286.46699999999998</c:v>
                </c:pt>
                <c:pt idx="3676">
                  <c:v>286.46699999999998</c:v>
                </c:pt>
                <c:pt idx="3677">
                  <c:v>286.46699999999998</c:v>
                </c:pt>
                <c:pt idx="3678">
                  <c:v>286.46699999999998</c:v>
                </c:pt>
                <c:pt idx="3679">
                  <c:v>286.46699999999998</c:v>
                </c:pt>
                <c:pt idx="3680">
                  <c:v>286.46699999999998</c:v>
                </c:pt>
                <c:pt idx="3681">
                  <c:v>286.46699999999998</c:v>
                </c:pt>
                <c:pt idx="3682">
                  <c:v>286.46699999999998</c:v>
                </c:pt>
                <c:pt idx="3683">
                  <c:v>286.46699999999998</c:v>
                </c:pt>
                <c:pt idx="3684">
                  <c:v>286.46699999999998</c:v>
                </c:pt>
                <c:pt idx="3685">
                  <c:v>286.46699999999998</c:v>
                </c:pt>
                <c:pt idx="3686">
                  <c:v>286.46699999999998</c:v>
                </c:pt>
                <c:pt idx="3687">
                  <c:v>286.733</c:v>
                </c:pt>
                <c:pt idx="3688">
                  <c:v>287</c:v>
                </c:pt>
                <c:pt idx="3689">
                  <c:v>287</c:v>
                </c:pt>
                <c:pt idx="3690">
                  <c:v>286.733</c:v>
                </c:pt>
                <c:pt idx="3691">
                  <c:v>286.46699999999998</c:v>
                </c:pt>
                <c:pt idx="3692">
                  <c:v>286.2</c:v>
                </c:pt>
                <c:pt idx="3693">
                  <c:v>286.2</c:v>
                </c:pt>
                <c:pt idx="3694">
                  <c:v>286.2</c:v>
                </c:pt>
                <c:pt idx="3695">
                  <c:v>286.2</c:v>
                </c:pt>
                <c:pt idx="3696">
                  <c:v>286.2</c:v>
                </c:pt>
                <c:pt idx="3697">
                  <c:v>286.2</c:v>
                </c:pt>
                <c:pt idx="3698">
                  <c:v>286.2</c:v>
                </c:pt>
                <c:pt idx="3699">
                  <c:v>286.2</c:v>
                </c:pt>
                <c:pt idx="3700">
                  <c:v>286.2</c:v>
                </c:pt>
                <c:pt idx="3701">
                  <c:v>286.2</c:v>
                </c:pt>
                <c:pt idx="3702">
                  <c:v>286.2</c:v>
                </c:pt>
                <c:pt idx="3703">
                  <c:v>286.2</c:v>
                </c:pt>
                <c:pt idx="3704">
                  <c:v>285.93299999999999</c:v>
                </c:pt>
                <c:pt idx="3705">
                  <c:v>285.93299999999999</c:v>
                </c:pt>
                <c:pt idx="3706">
                  <c:v>286.2</c:v>
                </c:pt>
                <c:pt idx="3707">
                  <c:v>286.46699999999998</c:v>
                </c:pt>
                <c:pt idx="3708">
                  <c:v>286.46699999999998</c:v>
                </c:pt>
                <c:pt idx="3709">
                  <c:v>286.46699999999998</c:v>
                </c:pt>
                <c:pt idx="3710">
                  <c:v>286.46699999999998</c:v>
                </c:pt>
                <c:pt idx="3711">
                  <c:v>286.46699999999998</c:v>
                </c:pt>
                <c:pt idx="3712">
                  <c:v>286.2</c:v>
                </c:pt>
                <c:pt idx="3713">
                  <c:v>286.2</c:v>
                </c:pt>
                <c:pt idx="3714">
                  <c:v>285.93299999999999</c:v>
                </c:pt>
                <c:pt idx="3715">
                  <c:v>285.66699999999997</c:v>
                </c:pt>
                <c:pt idx="3716">
                  <c:v>285.66699999999997</c:v>
                </c:pt>
                <c:pt idx="3717">
                  <c:v>285.66699999999997</c:v>
                </c:pt>
                <c:pt idx="3718">
                  <c:v>285.66699999999997</c:v>
                </c:pt>
                <c:pt idx="3719">
                  <c:v>285.66699999999997</c:v>
                </c:pt>
                <c:pt idx="3720">
                  <c:v>285.66699999999997</c:v>
                </c:pt>
                <c:pt idx="3721">
                  <c:v>285.39999999999998</c:v>
                </c:pt>
                <c:pt idx="3722">
                  <c:v>285.13299999999998</c:v>
                </c:pt>
                <c:pt idx="3723">
                  <c:v>284.86700000000002</c:v>
                </c:pt>
                <c:pt idx="3724">
                  <c:v>284.86700000000002</c:v>
                </c:pt>
                <c:pt idx="3725">
                  <c:v>284.60000000000002</c:v>
                </c:pt>
                <c:pt idx="3726">
                  <c:v>284.33300000000003</c:v>
                </c:pt>
                <c:pt idx="3727">
                  <c:v>284.33300000000003</c:v>
                </c:pt>
                <c:pt idx="3728">
                  <c:v>284.06700000000001</c:v>
                </c:pt>
                <c:pt idx="3729">
                  <c:v>284.06700000000001</c:v>
                </c:pt>
                <c:pt idx="3730">
                  <c:v>284.06700000000001</c:v>
                </c:pt>
                <c:pt idx="3731">
                  <c:v>283.8</c:v>
                </c:pt>
                <c:pt idx="3732">
                  <c:v>283.53300000000002</c:v>
                </c:pt>
                <c:pt idx="3733">
                  <c:v>283.53300000000002</c:v>
                </c:pt>
                <c:pt idx="3734">
                  <c:v>283.53300000000002</c:v>
                </c:pt>
                <c:pt idx="3735">
                  <c:v>283.53300000000002</c:v>
                </c:pt>
                <c:pt idx="3736">
                  <c:v>283.53300000000002</c:v>
                </c:pt>
                <c:pt idx="3737">
                  <c:v>283.53300000000002</c:v>
                </c:pt>
                <c:pt idx="3738">
                  <c:v>283.53300000000002</c:v>
                </c:pt>
                <c:pt idx="3739">
                  <c:v>283.267</c:v>
                </c:pt>
                <c:pt idx="3740">
                  <c:v>283.267</c:v>
                </c:pt>
                <c:pt idx="3741">
                  <c:v>283.267</c:v>
                </c:pt>
                <c:pt idx="3742">
                  <c:v>283.267</c:v>
                </c:pt>
                <c:pt idx="3743">
                  <c:v>283.53300000000002</c:v>
                </c:pt>
                <c:pt idx="3744">
                  <c:v>283.53300000000002</c:v>
                </c:pt>
                <c:pt idx="3745">
                  <c:v>283.267</c:v>
                </c:pt>
                <c:pt idx="3746">
                  <c:v>283</c:v>
                </c:pt>
                <c:pt idx="3747">
                  <c:v>282.733</c:v>
                </c:pt>
                <c:pt idx="3748">
                  <c:v>282.2</c:v>
                </c:pt>
                <c:pt idx="3749">
                  <c:v>281.93299999999999</c:v>
                </c:pt>
                <c:pt idx="3750">
                  <c:v>281.93299999999999</c:v>
                </c:pt>
                <c:pt idx="3751">
                  <c:v>281.93299999999999</c:v>
                </c:pt>
                <c:pt idx="3752">
                  <c:v>281.93299999999999</c:v>
                </c:pt>
                <c:pt idx="3753">
                  <c:v>281.93299999999999</c:v>
                </c:pt>
                <c:pt idx="3754">
                  <c:v>281.66699999999997</c:v>
                </c:pt>
                <c:pt idx="3755">
                  <c:v>281.66699999999997</c:v>
                </c:pt>
                <c:pt idx="3756">
                  <c:v>281.39999999999998</c:v>
                </c:pt>
                <c:pt idx="3757">
                  <c:v>281.13299999999998</c:v>
                </c:pt>
                <c:pt idx="3758">
                  <c:v>280.60000000000002</c:v>
                </c:pt>
                <c:pt idx="3759">
                  <c:v>280.33300000000003</c:v>
                </c:pt>
                <c:pt idx="3760">
                  <c:v>280.33300000000003</c:v>
                </c:pt>
                <c:pt idx="3761">
                  <c:v>280</c:v>
                </c:pt>
                <c:pt idx="3762">
                  <c:v>280</c:v>
                </c:pt>
                <c:pt idx="3763">
                  <c:v>280</c:v>
                </c:pt>
                <c:pt idx="3764">
                  <c:v>280</c:v>
                </c:pt>
                <c:pt idx="3765">
                  <c:v>279.733</c:v>
                </c:pt>
                <c:pt idx="3766">
                  <c:v>279.46699999999998</c:v>
                </c:pt>
                <c:pt idx="3767">
                  <c:v>279.2</c:v>
                </c:pt>
                <c:pt idx="3768">
                  <c:v>278.93299999999999</c:v>
                </c:pt>
                <c:pt idx="3769">
                  <c:v>279.2</c:v>
                </c:pt>
                <c:pt idx="3770">
                  <c:v>279.2</c:v>
                </c:pt>
                <c:pt idx="3771">
                  <c:v>279.46699999999998</c:v>
                </c:pt>
                <c:pt idx="3772">
                  <c:v>279.733</c:v>
                </c:pt>
                <c:pt idx="3773">
                  <c:v>280</c:v>
                </c:pt>
                <c:pt idx="3774">
                  <c:v>280.267</c:v>
                </c:pt>
                <c:pt idx="3775">
                  <c:v>280.53300000000002</c:v>
                </c:pt>
                <c:pt idx="3776">
                  <c:v>281.13299999999998</c:v>
                </c:pt>
                <c:pt idx="3777">
                  <c:v>281.39999999999998</c:v>
                </c:pt>
                <c:pt idx="3778">
                  <c:v>281.66699999999997</c:v>
                </c:pt>
                <c:pt idx="3779">
                  <c:v>281.66699999999997</c:v>
                </c:pt>
                <c:pt idx="3780">
                  <c:v>281.66699999999997</c:v>
                </c:pt>
                <c:pt idx="3781">
                  <c:v>281.66699999999997</c:v>
                </c:pt>
                <c:pt idx="3782">
                  <c:v>281.66699999999997</c:v>
                </c:pt>
                <c:pt idx="3783">
                  <c:v>281.66699999999997</c:v>
                </c:pt>
                <c:pt idx="3784">
                  <c:v>281.39999999999998</c:v>
                </c:pt>
                <c:pt idx="3785">
                  <c:v>281.13299999999998</c:v>
                </c:pt>
                <c:pt idx="3786">
                  <c:v>280.86700000000002</c:v>
                </c:pt>
                <c:pt idx="3787">
                  <c:v>280.267</c:v>
                </c:pt>
                <c:pt idx="3788">
                  <c:v>279.66699999999997</c:v>
                </c:pt>
                <c:pt idx="3789">
                  <c:v>279.06700000000001</c:v>
                </c:pt>
                <c:pt idx="3790">
                  <c:v>278.46699999999998</c:v>
                </c:pt>
                <c:pt idx="3791">
                  <c:v>277.60000000000002</c:v>
                </c:pt>
                <c:pt idx="3792">
                  <c:v>276.733</c:v>
                </c:pt>
                <c:pt idx="3793">
                  <c:v>275.86700000000002</c:v>
                </c:pt>
                <c:pt idx="3794">
                  <c:v>275.267</c:v>
                </c:pt>
                <c:pt idx="3795">
                  <c:v>274.66699999999997</c:v>
                </c:pt>
                <c:pt idx="3796">
                  <c:v>274.06700000000001</c:v>
                </c:pt>
                <c:pt idx="3797">
                  <c:v>273.46699999999998</c:v>
                </c:pt>
                <c:pt idx="3798">
                  <c:v>272.86700000000002</c:v>
                </c:pt>
                <c:pt idx="3799">
                  <c:v>272.267</c:v>
                </c:pt>
                <c:pt idx="3800">
                  <c:v>271.66699999999997</c:v>
                </c:pt>
                <c:pt idx="3801">
                  <c:v>271.06700000000001</c:v>
                </c:pt>
                <c:pt idx="3802">
                  <c:v>270.8</c:v>
                </c:pt>
                <c:pt idx="3803">
                  <c:v>270.53300000000002</c:v>
                </c:pt>
                <c:pt idx="3804">
                  <c:v>270</c:v>
                </c:pt>
                <c:pt idx="3805">
                  <c:v>269.733</c:v>
                </c:pt>
                <c:pt idx="3806">
                  <c:v>269.46699999999998</c:v>
                </c:pt>
                <c:pt idx="3807">
                  <c:v>269.46699999999998</c:v>
                </c:pt>
                <c:pt idx="3808">
                  <c:v>269.2</c:v>
                </c:pt>
                <c:pt idx="3809">
                  <c:v>268.93299999999999</c:v>
                </c:pt>
                <c:pt idx="3810">
                  <c:v>268.66699999999997</c:v>
                </c:pt>
                <c:pt idx="3811">
                  <c:v>268.66699999999997</c:v>
                </c:pt>
                <c:pt idx="3812">
                  <c:v>268.39999999999998</c:v>
                </c:pt>
                <c:pt idx="3813">
                  <c:v>268.13299999999998</c:v>
                </c:pt>
                <c:pt idx="3814">
                  <c:v>267.86700000000002</c:v>
                </c:pt>
                <c:pt idx="3815">
                  <c:v>267.86700000000002</c:v>
                </c:pt>
                <c:pt idx="3816">
                  <c:v>267.60000000000002</c:v>
                </c:pt>
                <c:pt idx="3817">
                  <c:v>267.33300000000003</c:v>
                </c:pt>
                <c:pt idx="3818">
                  <c:v>267.06700000000001</c:v>
                </c:pt>
                <c:pt idx="3819">
                  <c:v>267.06700000000001</c:v>
                </c:pt>
                <c:pt idx="3820">
                  <c:v>266.8</c:v>
                </c:pt>
                <c:pt idx="3821">
                  <c:v>266.8</c:v>
                </c:pt>
                <c:pt idx="3822">
                  <c:v>266.53300000000002</c:v>
                </c:pt>
                <c:pt idx="3823">
                  <c:v>266.53300000000002</c:v>
                </c:pt>
                <c:pt idx="3824">
                  <c:v>266.53300000000002</c:v>
                </c:pt>
                <c:pt idx="3825">
                  <c:v>266.53300000000002</c:v>
                </c:pt>
                <c:pt idx="3826">
                  <c:v>266.267</c:v>
                </c:pt>
                <c:pt idx="3827">
                  <c:v>266.267</c:v>
                </c:pt>
                <c:pt idx="3828">
                  <c:v>266.267</c:v>
                </c:pt>
                <c:pt idx="3829">
                  <c:v>266.267</c:v>
                </c:pt>
                <c:pt idx="3830">
                  <c:v>266</c:v>
                </c:pt>
                <c:pt idx="3831">
                  <c:v>266</c:v>
                </c:pt>
                <c:pt idx="3832">
                  <c:v>266</c:v>
                </c:pt>
                <c:pt idx="3833">
                  <c:v>266.267</c:v>
                </c:pt>
                <c:pt idx="3834">
                  <c:v>266.267</c:v>
                </c:pt>
                <c:pt idx="3835">
                  <c:v>266.267</c:v>
                </c:pt>
                <c:pt idx="3836">
                  <c:v>266.53300000000002</c:v>
                </c:pt>
                <c:pt idx="3837">
                  <c:v>266.53300000000002</c:v>
                </c:pt>
                <c:pt idx="3838">
                  <c:v>266.53300000000002</c:v>
                </c:pt>
                <c:pt idx="3839">
                  <c:v>266.53300000000002</c:v>
                </c:pt>
                <c:pt idx="3840">
                  <c:v>266.53300000000002</c:v>
                </c:pt>
                <c:pt idx="3841">
                  <c:v>266.53300000000002</c:v>
                </c:pt>
                <c:pt idx="3842">
                  <c:v>266.53300000000002</c:v>
                </c:pt>
                <c:pt idx="3843">
                  <c:v>266.53300000000002</c:v>
                </c:pt>
                <c:pt idx="3844">
                  <c:v>266.53300000000002</c:v>
                </c:pt>
                <c:pt idx="3845">
                  <c:v>266.8</c:v>
                </c:pt>
                <c:pt idx="3846">
                  <c:v>266.8</c:v>
                </c:pt>
                <c:pt idx="3847">
                  <c:v>266.8</c:v>
                </c:pt>
                <c:pt idx="3848">
                  <c:v>266.53300000000002</c:v>
                </c:pt>
                <c:pt idx="3849">
                  <c:v>266.53300000000002</c:v>
                </c:pt>
                <c:pt idx="3850">
                  <c:v>266.8</c:v>
                </c:pt>
                <c:pt idx="3851">
                  <c:v>266.8</c:v>
                </c:pt>
                <c:pt idx="3852">
                  <c:v>267.33300000000003</c:v>
                </c:pt>
                <c:pt idx="3853">
                  <c:v>267.86700000000002</c:v>
                </c:pt>
                <c:pt idx="3854">
                  <c:v>268.39999999999998</c:v>
                </c:pt>
                <c:pt idx="3855">
                  <c:v>268.93299999999999</c:v>
                </c:pt>
                <c:pt idx="3856">
                  <c:v>269.8</c:v>
                </c:pt>
                <c:pt idx="3857">
                  <c:v>270.66699999999997</c:v>
                </c:pt>
                <c:pt idx="3858">
                  <c:v>271.53300000000002</c:v>
                </c:pt>
                <c:pt idx="3859">
                  <c:v>272.39999999999998</c:v>
                </c:pt>
                <c:pt idx="3860">
                  <c:v>272.077</c:v>
                </c:pt>
                <c:pt idx="3861">
                  <c:v>274.66699999999997</c:v>
                </c:pt>
                <c:pt idx="3862">
                  <c:v>275.286</c:v>
                </c:pt>
                <c:pt idx="3863">
                  <c:v>276.93299999999999</c:v>
                </c:pt>
                <c:pt idx="3864">
                  <c:v>278.33300000000003</c:v>
                </c:pt>
                <c:pt idx="3865">
                  <c:v>279.46699999999998</c:v>
                </c:pt>
                <c:pt idx="3866">
                  <c:v>280.60000000000002</c:v>
                </c:pt>
                <c:pt idx="3867">
                  <c:v>281.46699999999998</c:v>
                </c:pt>
                <c:pt idx="3868">
                  <c:v>282.33300000000003</c:v>
                </c:pt>
                <c:pt idx="3869">
                  <c:v>283.2</c:v>
                </c:pt>
                <c:pt idx="3870">
                  <c:v>284.06700000000001</c:v>
                </c:pt>
                <c:pt idx="3871">
                  <c:v>284.60000000000002</c:v>
                </c:pt>
                <c:pt idx="3872">
                  <c:v>285.46699999999998</c:v>
                </c:pt>
                <c:pt idx="3873">
                  <c:v>286.33300000000003</c:v>
                </c:pt>
                <c:pt idx="3874">
                  <c:v>286.85700000000003</c:v>
                </c:pt>
                <c:pt idx="3875">
                  <c:v>287.8</c:v>
                </c:pt>
                <c:pt idx="3876">
                  <c:v>288.13299999999998</c:v>
                </c:pt>
                <c:pt idx="3877">
                  <c:v>288.733</c:v>
                </c:pt>
                <c:pt idx="3878">
                  <c:v>289.33300000000003</c:v>
                </c:pt>
                <c:pt idx="3879">
                  <c:v>289.66699999999997</c:v>
                </c:pt>
                <c:pt idx="3880">
                  <c:v>289.85700000000003</c:v>
                </c:pt>
                <c:pt idx="3881">
                  <c:v>290.33300000000003</c:v>
                </c:pt>
                <c:pt idx="3882">
                  <c:v>290.93299999999999</c:v>
                </c:pt>
                <c:pt idx="3883">
                  <c:v>291.53300000000002</c:v>
                </c:pt>
                <c:pt idx="3884">
                  <c:v>292.13299999999998</c:v>
                </c:pt>
                <c:pt idx="3885">
                  <c:v>292.733</c:v>
                </c:pt>
                <c:pt idx="3886">
                  <c:v>293.66699999999997</c:v>
                </c:pt>
                <c:pt idx="3887">
                  <c:v>293.786</c:v>
                </c:pt>
                <c:pt idx="3888">
                  <c:v>294.53300000000002</c:v>
                </c:pt>
                <c:pt idx="3889">
                  <c:v>295.13299999999998</c:v>
                </c:pt>
                <c:pt idx="3890">
                  <c:v>295.39999999999998</c:v>
                </c:pt>
                <c:pt idx="3891">
                  <c:v>295.66699999999997</c:v>
                </c:pt>
                <c:pt idx="3892">
                  <c:v>295.93299999999999</c:v>
                </c:pt>
                <c:pt idx="3893">
                  <c:v>296.214</c:v>
                </c:pt>
                <c:pt idx="3894">
                  <c:v>296.8</c:v>
                </c:pt>
                <c:pt idx="3895">
                  <c:v>297.39999999999998</c:v>
                </c:pt>
                <c:pt idx="3896">
                  <c:v>298</c:v>
                </c:pt>
                <c:pt idx="3897">
                  <c:v>298.33300000000003</c:v>
                </c:pt>
                <c:pt idx="3898">
                  <c:v>298.66699999999997</c:v>
                </c:pt>
                <c:pt idx="3899">
                  <c:v>299</c:v>
                </c:pt>
                <c:pt idx="3900">
                  <c:v>299.33300000000003</c:v>
                </c:pt>
                <c:pt idx="3901">
                  <c:v>299.33300000000003</c:v>
                </c:pt>
                <c:pt idx="3902">
                  <c:v>299.33300000000003</c:v>
                </c:pt>
                <c:pt idx="3903">
                  <c:v>299.93299999999999</c:v>
                </c:pt>
                <c:pt idx="3904">
                  <c:v>300.2</c:v>
                </c:pt>
                <c:pt idx="3905">
                  <c:v>300.8</c:v>
                </c:pt>
                <c:pt idx="3906">
                  <c:v>301.39999999999998</c:v>
                </c:pt>
                <c:pt idx="3907">
                  <c:v>302</c:v>
                </c:pt>
                <c:pt idx="3908">
                  <c:v>302.86700000000002</c:v>
                </c:pt>
                <c:pt idx="3909">
                  <c:v>303.39999999999998</c:v>
                </c:pt>
                <c:pt idx="3910">
                  <c:v>303.93299999999999</c:v>
                </c:pt>
                <c:pt idx="3911">
                  <c:v>304.46699999999998</c:v>
                </c:pt>
                <c:pt idx="3912">
                  <c:v>305</c:v>
                </c:pt>
                <c:pt idx="3913">
                  <c:v>305.53300000000002</c:v>
                </c:pt>
                <c:pt idx="3914">
                  <c:v>306.39999999999998</c:v>
                </c:pt>
                <c:pt idx="3915">
                  <c:v>307.267</c:v>
                </c:pt>
                <c:pt idx="3916">
                  <c:v>308.13299999999998</c:v>
                </c:pt>
                <c:pt idx="3917">
                  <c:v>309</c:v>
                </c:pt>
                <c:pt idx="3918">
                  <c:v>309.60000000000002</c:v>
                </c:pt>
                <c:pt idx="3919">
                  <c:v>310.2</c:v>
                </c:pt>
                <c:pt idx="3920">
                  <c:v>310.8</c:v>
                </c:pt>
                <c:pt idx="3921">
                  <c:v>311.39999999999998</c:v>
                </c:pt>
                <c:pt idx="3922">
                  <c:v>312</c:v>
                </c:pt>
                <c:pt idx="3923">
                  <c:v>312.33300000000003</c:v>
                </c:pt>
                <c:pt idx="3924">
                  <c:v>312.66699999999997</c:v>
                </c:pt>
                <c:pt idx="3925">
                  <c:v>313</c:v>
                </c:pt>
                <c:pt idx="3926">
                  <c:v>313.33300000000003</c:v>
                </c:pt>
                <c:pt idx="3927">
                  <c:v>313.66699999999997</c:v>
                </c:pt>
                <c:pt idx="3928">
                  <c:v>314</c:v>
                </c:pt>
                <c:pt idx="3929">
                  <c:v>314</c:v>
                </c:pt>
                <c:pt idx="3930">
                  <c:v>314</c:v>
                </c:pt>
                <c:pt idx="3931">
                  <c:v>314</c:v>
                </c:pt>
                <c:pt idx="3932">
                  <c:v>314</c:v>
                </c:pt>
                <c:pt idx="3933">
                  <c:v>314.267</c:v>
                </c:pt>
                <c:pt idx="3934">
                  <c:v>314.53300000000002</c:v>
                </c:pt>
                <c:pt idx="3935">
                  <c:v>314.8</c:v>
                </c:pt>
                <c:pt idx="3936">
                  <c:v>315.06700000000001</c:v>
                </c:pt>
                <c:pt idx="3937">
                  <c:v>315.33300000000003</c:v>
                </c:pt>
                <c:pt idx="3938">
                  <c:v>315.60000000000002</c:v>
                </c:pt>
                <c:pt idx="3939">
                  <c:v>315.86700000000002</c:v>
                </c:pt>
                <c:pt idx="3940">
                  <c:v>316.13299999999998</c:v>
                </c:pt>
                <c:pt idx="3941">
                  <c:v>316.39999999999998</c:v>
                </c:pt>
                <c:pt idx="3942">
                  <c:v>316.66699999999997</c:v>
                </c:pt>
                <c:pt idx="3943">
                  <c:v>316.93299999999999</c:v>
                </c:pt>
                <c:pt idx="3944">
                  <c:v>317.2</c:v>
                </c:pt>
                <c:pt idx="3945">
                  <c:v>317.46699999999998</c:v>
                </c:pt>
                <c:pt idx="3946">
                  <c:v>317.733</c:v>
                </c:pt>
                <c:pt idx="3947">
                  <c:v>318</c:v>
                </c:pt>
                <c:pt idx="3948">
                  <c:v>318</c:v>
                </c:pt>
                <c:pt idx="3949">
                  <c:v>318</c:v>
                </c:pt>
                <c:pt idx="3950">
                  <c:v>318</c:v>
                </c:pt>
                <c:pt idx="3951">
                  <c:v>318</c:v>
                </c:pt>
                <c:pt idx="3952">
                  <c:v>318.267</c:v>
                </c:pt>
                <c:pt idx="3953">
                  <c:v>318.53300000000002</c:v>
                </c:pt>
                <c:pt idx="3954">
                  <c:v>318.8</c:v>
                </c:pt>
                <c:pt idx="3955">
                  <c:v>319.06700000000001</c:v>
                </c:pt>
                <c:pt idx="3956">
                  <c:v>319.33300000000003</c:v>
                </c:pt>
                <c:pt idx="3957">
                  <c:v>319.60000000000002</c:v>
                </c:pt>
                <c:pt idx="3958">
                  <c:v>319.86700000000002</c:v>
                </c:pt>
                <c:pt idx="3959">
                  <c:v>320.13299999999998</c:v>
                </c:pt>
                <c:pt idx="3960">
                  <c:v>320.39999999999998</c:v>
                </c:pt>
                <c:pt idx="3961">
                  <c:v>321</c:v>
                </c:pt>
                <c:pt idx="3962">
                  <c:v>321.60000000000002</c:v>
                </c:pt>
                <c:pt idx="3963">
                  <c:v>322.2</c:v>
                </c:pt>
                <c:pt idx="3964">
                  <c:v>322.8</c:v>
                </c:pt>
                <c:pt idx="3965">
                  <c:v>323.39999999999998</c:v>
                </c:pt>
                <c:pt idx="3966">
                  <c:v>324</c:v>
                </c:pt>
                <c:pt idx="3967">
                  <c:v>324.33300000000003</c:v>
                </c:pt>
                <c:pt idx="3968">
                  <c:v>324.66699999999997</c:v>
                </c:pt>
                <c:pt idx="3969">
                  <c:v>325</c:v>
                </c:pt>
                <c:pt idx="3970">
                  <c:v>325.33300000000003</c:v>
                </c:pt>
                <c:pt idx="3971">
                  <c:v>325.66699999999997</c:v>
                </c:pt>
                <c:pt idx="3972">
                  <c:v>326.267</c:v>
                </c:pt>
                <c:pt idx="3973">
                  <c:v>326.86700000000002</c:v>
                </c:pt>
                <c:pt idx="3974">
                  <c:v>327.46699999999998</c:v>
                </c:pt>
                <c:pt idx="3975">
                  <c:v>327.8</c:v>
                </c:pt>
                <c:pt idx="3976">
                  <c:v>327.8</c:v>
                </c:pt>
                <c:pt idx="3977">
                  <c:v>327.8</c:v>
                </c:pt>
                <c:pt idx="3978">
                  <c:v>327.8</c:v>
                </c:pt>
                <c:pt idx="3979">
                  <c:v>327.8</c:v>
                </c:pt>
                <c:pt idx="3980">
                  <c:v>327.8</c:v>
                </c:pt>
                <c:pt idx="3981">
                  <c:v>327.8</c:v>
                </c:pt>
                <c:pt idx="3982">
                  <c:v>327.8</c:v>
                </c:pt>
                <c:pt idx="3983">
                  <c:v>327.8</c:v>
                </c:pt>
                <c:pt idx="3984">
                  <c:v>327.8</c:v>
                </c:pt>
                <c:pt idx="3985">
                  <c:v>327.8</c:v>
                </c:pt>
                <c:pt idx="3986">
                  <c:v>327.46699999999998</c:v>
                </c:pt>
                <c:pt idx="3987">
                  <c:v>326.86700000000002</c:v>
                </c:pt>
                <c:pt idx="3988">
                  <c:v>326.267</c:v>
                </c:pt>
                <c:pt idx="3989">
                  <c:v>326</c:v>
                </c:pt>
                <c:pt idx="3990">
                  <c:v>326</c:v>
                </c:pt>
                <c:pt idx="3991">
                  <c:v>325.66699999999997</c:v>
                </c:pt>
                <c:pt idx="3992">
                  <c:v>325.33300000000003</c:v>
                </c:pt>
                <c:pt idx="3993">
                  <c:v>325</c:v>
                </c:pt>
                <c:pt idx="3994">
                  <c:v>324.66699999999997</c:v>
                </c:pt>
                <c:pt idx="3995">
                  <c:v>324.33300000000003</c:v>
                </c:pt>
                <c:pt idx="3996">
                  <c:v>324</c:v>
                </c:pt>
                <c:pt idx="3997">
                  <c:v>323.66699999999997</c:v>
                </c:pt>
                <c:pt idx="3998">
                  <c:v>323.33300000000003</c:v>
                </c:pt>
                <c:pt idx="3999">
                  <c:v>323</c:v>
                </c:pt>
                <c:pt idx="4000">
                  <c:v>322.66699999999997</c:v>
                </c:pt>
                <c:pt idx="4001">
                  <c:v>322.66699999999997</c:v>
                </c:pt>
                <c:pt idx="4002">
                  <c:v>322.39999999999998</c:v>
                </c:pt>
                <c:pt idx="4003">
                  <c:v>322.42899999999997</c:v>
                </c:pt>
                <c:pt idx="4004">
                  <c:v>321.53300000000002</c:v>
                </c:pt>
                <c:pt idx="4005">
                  <c:v>320.93299999999999</c:v>
                </c:pt>
                <c:pt idx="4006">
                  <c:v>320.66699999999997</c:v>
                </c:pt>
                <c:pt idx="4007">
                  <c:v>320.39999999999998</c:v>
                </c:pt>
                <c:pt idx="4008">
                  <c:v>320.13299999999998</c:v>
                </c:pt>
                <c:pt idx="4009">
                  <c:v>319.86700000000002</c:v>
                </c:pt>
                <c:pt idx="4010">
                  <c:v>319.60000000000002</c:v>
                </c:pt>
                <c:pt idx="4011">
                  <c:v>319.33300000000003</c:v>
                </c:pt>
                <c:pt idx="4012">
                  <c:v>319.06700000000001</c:v>
                </c:pt>
                <c:pt idx="4013">
                  <c:v>318.8</c:v>
                </c:pt>
                <c:pt idx="4014">
                  <c:v>318.53300000000002</c:v>
                </c:pt>
                <c:pt idx="4015">
                  <c:v>318.267</c:v>
                </c:pt>
                <c:pt idx="4016">
                  <c:v>318</c:v>
                </c:pt>
                <c:pt idx="4017">
                  <c:v>318</c:v>
                </c:pt>
                <c:pt idx="4018">
                  <c:v>318</c:v>
                </c:pt>
                <c:pt idx="4019">
                  <c:v>318</c:v>
                </c:pt>
                <c:pt idx="4020">
                  <c:v>318</c:v>
                </c:pt>
                <c:pt idx="4021">
                  <c:v>318</c:v>
                </c:pt>
                <c:pt idx="4022">
                  <c:v>318</c:v>
                </c:pt>
                <c:pt idx="4023">
                  <c:v>317.733</c:v>
                </c:pt>
                <c:pt idx="4024">
                  <c:v>317.46699999999998</c:v>
                </c:pt>
                <c:pt idx="4025">
                  <c:v>317.2</c:v>
                </c:pt>
                <c:pt idx="4026">
                  <c:v>316.93299999999999</c:v>
                </c:pt>
                <c:pt idx="4027">
                  <c:v>316.66699999999997</c:v>
                </c:pt>
                <c:pt idx="4028">
                  <c:v>316.39999999999998</c:v>
                </c:pt>
                <c:pt idx="4029">
                  <c:v>316.13299999999998</c:v>
                </c:pt>
                <c:pt idx="4030">
                  <c:v>315.86700000000002</c:v>
                </c:pt>
                <c:pt idx="4031">
                  <c:v>315.60000000000002</c:v>
                </c:pt>
                <c:pt idx="4032">
                  <c:v>315.33300000000003</c:v>
                </c:pt>
                <c:pt idx="4033">
                  <c:v>315.33300000000003</c:v>
                </c:pt>
                <c:pt idx="4034">
                  <c:v>315.33300000000003</c:v>
                </c:pt>
                <c:pt idx="4035">
                  <c:v>315.33300000000003</c:v>
                </c:pt>
                <c:pt idx="4036">
                  <c:v>315.33300000000003</c:v>
                </c:pt>
                <c:pt idx="4037">
                  <c:v>315.33300000000003</c:v>
                </c:pt>
                <c:pt idx="4038">
                  <c:v>315.60000000000002</c:v>
                </c:pt>
                <c:pt idx="4039">
                  <c:v>315.86700000000002</c:v>
                </c:pt>
                <c:pt idx="4040">
                  <c:v>316</c:v>
                </c:pt>
                <c:pt idx="4041">
                  <c:v>316.154</c:v>
                </c:pt>
                <c:pt idx="4042">
                  <c:v>316.66699999999997</c:v>
                </c:pt>
                <c:pt idx="4043">
                  <c:v>316.93299999999999</c:v>
                </c:pt>
                <c:pt idx="4044">
                  <c:v>317.2</c:v>
                </c:pt>
                <c:pt idx="4045">
                  <c:v>317.46699999999998</c:v>
                </c:pt>
                <c:pt idx="4046">
                  <c:v>317.733</c:v>
                </c:pt>
                <c:pt idx="4047">
                  <c:v>318</c:v>
                </c:pt>
                <c:pt idx="4048">
                  <c:v>318</c:v>
                </c:pt>
                <c:pt idx="4049">
                  <c:v>318</c:v>
                </c:pt>
                <c:pt idx="4050">
                  <c:v>318</c:v>
                </c:pt>
                <c:pt idx="4051">
                  <c:v>318</c:v>
                </c:pt>
                <c:pt idx="4052">
                  <c:v>318</c:v>
                </c:pt>
                <c:pt idx="4053">
                  <c:v>318</c:v>
                </c:pt>
                <c:pt idx="4054">
                  <c:v>318</c:v>
                </c:pt>
                <c:pt idx="4055">
                  <c:v>318</c:v>
                </c:pt>
                <c:pt idx="4056">
                  <c:v>318</c:v>
                </c:pt>
                <c:pt idx="4057">
                  <c:v>318</c:v>
                </c:pt>
                <c:pt idx="4058">
                  <c:v>318</c:v>
                </c:pt>
                <c:pt idx="4059">
                  <c:v>318</c:v>
                </c:pt>
                <c:pt idx="4060">
                  <c:v>318</c:v>
                </c:pt>
                <c:pt idx="4061">
                  <c:v>318</c:v>
                </c:pt>
                <c:pt idx="4062">
                  <c:v>318</c:v>
                </c:pt>
                <c:pt idx="4063">
                  <c:v>318</c:v>
                </c:pt>
                <c:pt idx="4064">
                  <c:v>318</c:v>
                </c:pt>
                <c:pt idx="4065">
                  <c:v>318</c:v>
                </c:pt>
                <c:pt idx="4066">
                  <c:v>318</c:v>
                </c:pt>
                <c:pt idx="4067">
                  <c:v>318</c:v>
                </c:pt>
                <c:pt idx="4068">
                  <c:v>318</c:v>
                </c:pt>
                <c:pt idx="4069">
                  <c:v>318</c:v>
                </c:pt>
                <c:pt idx="4070">
                  <c:v>318</c:v>
                </c:pt>
                <c:pt idx="4071">
                  <c:v>318</c:v>
                </c:pt>
                <c:pt idx="4072">
                  <c:v>317.733</c:v>
                </c:pt>
                <c:pt idx="4073">
                  <c:v>317.46699999999998</c:v>
                </c:pt>
                <c:pt idx="4074">
                  <c:v>317.46699999999998</c:v>
                </c:pt>
                <c:pt idx="4075">
                  <c:v>317.46699999999998</c:v>
                </c:pt>
                <c:pt idx="4076">
                  <c:v>317.46699999999998</c:v>
                </c:pt>
                <c:pt idx="4077">
                  <c:v>317.46699999999998</c:v>
                </c:pt>
                <c:pt idx="4078">
                  <c:v>317.46699999999998</c:v>
                </c:pt>
                <c:pt idx="4079">
                  <c:v>317.2</c:v>
                </c:pt>
                <c:pt idx="4080">
                  <c:v>316.93299999999999</c:v>
                </c:pt>
                <c:pt idx="4081">
                  <c:v>316.66699999999997</c:v>
                </c:pt>
                <c:pt idx="4082">
                  <c:v>316.39999999999998</c:v>
                </c:pt>
                <c:pt idx="4083">
                  <c:v>316.13299999999998</c:v>
                </c:pt>
                <c:pt idx="4084">
                  <c:v>315.86700000000002</c:v>
                </c:pt>
                <c:pt idx="4085">
                  <c:v>315.60000000000002</c:v>
                </c:pt>
                <c:pt idx="4086">
                  <c:v>315.33300000000003</c:v>
                </c:pt>
                <c:pt idx="4087">
                  <c:v>315.33300000000003</c:v>
                </c:pt>
                <c:pt idx="4088">
                  <c:v>315.33300000000003</c:v>
                </c:pt>
                <c:pt idx="4089">
                  <c:v>315.06700000000001</c:v>
                </c:pt>
                <c:pt idx="4090">
                  <c:v>314.8</c:v>
                </c:pt>
                <c:pt idx="4091">
                  <c:v>314.53300000000002</c:v>
                </c:pt>
                <c:pt idx="4092">
                  <c:v>314.267</c:v>
                </c:pt>
                <c:pt idx="4093">
                  <c:v>314</c:v>
                </c:pt>
                <c:pt idx="4094">
                  <c:v>314</c:v>
                </c:pt>
                <c:pt idx="4095">
                  <c:v>314</c:v>
                </c:pt>
                <c:pt idx="4096">
                  <c:v>314</c:v>
                </c:pt>
                <c:pt idx="4097">
                  <c:v>314</c:v>
                </c:pt>
                <c:pt idx="4098">
                  <c:v>314</c:v>
                </c:pt>
                <c:pt idx="4099">
                  <c:v>314</c:v>
                </c:pt>
                <c:pt idx="4100">
                  <c:v>314</c:v>
                </c:pt>
                <c:pt idx="4101">
                  <c:v>314</c:v>
                </c:pt>
                <c:pt idx="4102">
                  <c:v>314</c:v>
                </c:pt>
                <c:pt idx="4103">
                  <c:v>314</c:v>
                </c:pt>
                <c:pt idx="4104">
                  <c:v>314</c:v>
                </c:pt>
                <c:pt idx="4105">
                  <c:v>314</c:v>
                </c:pt>
                <c:pt idx="4106">
                  <c:v>314</c:v>
                </c:pt>
                <c:pt idx="4107">
                  <c:v>314</c:v>
                </c:pt>
                <c:pt idx="4108">
                  <c:v>314</c:v>
                </c:pt>
                <c:pt idx="4109">
                  <c:v>314</c:v>
                </c:pt>
                <c:pt idx="4110">
                  <c:v>314</c:v>
                </c:pt>
                <c:pt idx="4111">
                  <c:v>314</c:v>
                </c:pt>
                <c:pt idx="4112">
                  <c:v>314</c:v>
                </c:pt>
                <c:pt idx="4113">
                  <c:v>314</c:v>
                </c:pt>
                <c:pt idx="4114">
                  <c:v>314</c:v>
                </c:pt>
                <c:pt idx="4115">
                  <c:v>314</c:v>
                </c:pt>
                <c:pt idx="4116">
                  <c:v>314</c:v>
                </c:pt>
                <c:pt idx="4117">
                  <c:v>314</c:v>
                </c:pt>
                <c:pt idx="4118">
                  <c:v>314</c:v>
                </c:pt>
                <c:pt idx="4119">
                  <c:v>314</c:v>
                </c:pt>
                <c:pt idx="4120">
                  <c:v>314</c:v>
                </c:pt>
                <c:pt idx="4121">
                  <c:v>314</c:v>
                </c:pt>
                <c:pt idx="4122">
                  <c:v>314</c:v>
                </c:pt>
                <c:pt idx="4123">
                  <c:v>314</c:v>
                </c:pt>
                <c:pt idx="4124">
                  <c:v>314</c:v>
                </c:pt>
                <c:pt idx="4125">
                  <c:v>314</c:v>
                </c:pt>
                <c:pt idx="4126">
                  <c:v>314</c:v>
                </c:pt>
                <c:pt idx="4127">
                  <c:v>314</c:v>
                </c:pt>
                <c:pt idx="4128">
                  <c:v>314</c:v>
                </c:pt>
                <c:pt idx="4129">
                  <c:v>314</c:v>
                </c:pt>
                <c:pt idx="4130">
                  <c:v>314</c:v>
                </c:pt>
                <c:pt idx="4131">
                  <c:v>314</c:v>
                </c:pt>
                <c:pt idx="4132">
                  <c:v>314</c:v>
                </c:pt>
                <c:pt idx="4133">
                  <c:v>314</c:v>
                </c:pt>
                <c:pt idx="4134">
                  <c:v>314</c:v>
                </c:pt>
                <c:pt idx="4135">
                  <c:v>314</c:v>
                </c:pt>
                <c:pt idx="4136">
                  <c:v>314</c:v>
                </c:pt>
                <c:pt idx="4137">
                  <c:v>314</c:v>
                </c:pt>
                <c:pt idx="4138">
                  <c:v>314</c:v>
                </c:pt>
                <c:pt idx="4139">
                  <c:v>314</c:v>
                </c:pt>
                <c:pt idx="4140">
                  <c:v>314</c:v>
                </c:pt>
                <c:pt idx="4141">
                  <c:v>314</c:v>
                </c:pt>
                <c:pt idx="4142">
                  <c:v>314</c:v>
                </c:pt>
                <c:pt idx="4143">
                  <c:v>314</c:v>
                </c:pt>
                <c:pt idx="4144">
                  <c:v>314</c:v>
                </c:pt>
                <c:pt idx="4145">
                  <c:v>314</c:v>
                </c:pt>
                <c:pt idx="4146">
                  <c:v>314</c:v>
                </c:pt>
                <c:pt idx="4147">
                  <c:v>314</c:v>
                </c:pt>
                <c:pt idx="4148">
                  <c:v>313.66699999999997</c:v>
                </c:pt>
                <c:pt idx="4149">
                  <c:v>313.66699999999997</c:v>
                </c:pt>
                <c:pt idx="4150">
                  <c:v>313.66699999999997</c:v>
                </c:pt>
                <c:pt idx="4151">
                  <c:v>313.66699999999997</c:v>
                </c:pt>
                <c:pt idx="4152">
                  <c:v>313.66699999999997</c:v>
                </c:pt>
                <c:pt idx="4153">
                  <c:v>313.66699999999997</c:v>
                </c:pt>
                <c:pt idx="4154">
                  <c:v>313.66699999999997</c:v>
                </c:pt>
                <c:pt idx="4155">
                  <c:v>313.66699999999997</c:v>
                </c:pt>
                <c:pt idx="4156">
                  <c:v>313.66699999999997</c:v>
                </c:pt>
                <c:pt idx="4157">
                  <c:v>313.66699999999997</c:v>
                </c:pt>
                <c:pt idx="4158">
                  <c:v>313.66699999999997</c:v>
                </c:pt>
                <c:pt idx="4159">
                  <c:v>313.66699999999997</c:v>
                </c:pt>
                <c:pt idx="4160">
                  <c:v>313.66699999999997</c:v>
                </c:pt>
                <c:pt idx="4161">
                  <c:v>313.66699999999997</c:v>
                </c:pt>
                <c:pt idx="4162">
                  <c:v>313.66699999999997</c:v>
                </c:pt>
                <c:pt idx="4163">
                  <c:v>314</c:v>
                </c:pt>
                <c:pt idx="4164">
                  <c:v>314</c:v>
                </c:pt>
                <c:pt idx="4165">
                  <c:v>314</c:v>
                </c:pt>
                <c:pt idx="4166">
                  <c:v>314</c:v>
                </c:pt>
                <c:pt idx="4167">
                  <c:v>314</c:v>
                </c:pt>
                <c:pt idx="4168">
                  <c:v>314</c:v>
                </c:pt>
                <c:pt idx="4169">
                  <c:v>314</c:v>
                </c:pt>
                <c:pt idx="4170">
                  <c:v>314</c:v>
                </c:pt>
                <c:pt idx="4171">
                  <c:v>314</c:v>
                </c:pt>
                <c:pt idx="4172">
                  <c:v>314</c:v>
                </c:pt>
                <c:pt idx="4173">
                  <c:v>314</c:v>
                </c:pt>
                <c:pt idx="4174">
                  <c:v>314</c:v>
                </c:pt>
                <c:pt idx="4175">
                  <c:v>314</c:v>
                </c:pt>
                <c:pt idx="4176">
                  <c:v>314</c:v>
                </c:pt>
                <c:pt idx="4177">
                  <c:v>314</c:v>
                </c:pt>
                <c:pt idx="4178">
                  <c:v>314</c:v>
                </c:pt>
                <c:pt idx="4179">
                  <c:v>314</c:v>
                </c:pt>
                <c:pt idx="4180">
                  <c:v>314</c:v>
                </c:pt>
                <c:pt idx="4181">
                  <c:v>314</c:v>
                </c:pt>
                <c:pt idx="4182">
                  <c:v>313.66699999999997</c:v>
                </c:pt>
                <c:pt idx="4183">
                  <c:v>313.66699999999997</c:v>
                </c:pt>
                <c:pt idx="4184">
                  <c:v>313.66699999999997</c:v>
                </c:pt>
                <c:pt idx="4185">
                  <c:v>313.66699999999997</c:v>
                </c:pt>
                <c:pt idx="4186">
                  <c:v>313.66699999999997</c:v>
                </c:pt>
                <c:pt idx="4187">
                  <c:v>313.66699999999997</c:v>
                </c:pt>
                <c:pt idx="4188">
                  <c:v>313.66699999999997</c:v>
                </c:pt>
                <c:pt idx="4189">
                  <c:v>313.66699999999997</c:v>
                </c:pt>
                <c:pt idx="4190">
                  <c:v>313.66699999999997</c:v>
                </c:pt>
                <c:pt idx="4191">
                  <c:v>313.66699999999997</c:v>
                </c:pt>
                <c:pt idx="4192">
                  <c:v>313.66699999999997</c:v>
                </c:pt>
                <c:pt idx="4193">
                  <c:v>313.66699999999997</c:v>
                </c:pt>
                <c:pt idx="4194">
                  <c:v>313.66699999999997</c:v>
                </c:pt>
                <c:pt idx="4195">
                  <c:v>313.66699999999997</c:v>
                </c:pt>
                <c:pt idx="4196">
                  <c:v>313.66699999999997</c:v>
                </c:pt>
                <c:pt idx="4197">
                  <c:v>314</c:v>
                </c:pt>
                <c:pt idx="4198">
                  <c:v>314</c:v>
                </c:pt>
                <c:pt idx="4199">
                  <c:v>314</c:v>
                </c:pt>
                <c:pt idx="4200">
                  <c:v>314</c:v>
                </c:pt>
                <c:pt idx="4201">
                  <c:v>314</c:v>
                </c:pt>
                <c:pt idx="4202">
                  <c:v>314</c:v>
                </c:pt>
                <c:pt idx="4203">
                  <c:v>314</c:v>
                </c:pt>
                <c:pt idx="4204">
                  <c:v>314</c:v>
                </c:pt>
                <c:pt idx="4205">
                  <c:v>314</c:v>
                </c:pt>
                <c:pt idx="4206">
                  <c:v>314</c:v>
                </c:pt>
                <c:pt idx="4207">
                  <c:v>314</c:v>
                </c:pt>
                <c:pt idx="4208">
                  <c:v>314</c:v>
                </c:pt>
                <c:pt idx="4209">
                  <c:v>314</c:v>
                </c:pt>
                <c:pt idx="4210">
                  <c:v>314</c:v>
                </c:pt>
                <c:pt idx="4211">
                  <c:v>314</c:v>
                </c:pt>
                <c:pt idx="4212">
                  <c:v>314</c:v>
                </c:pt>
                <c:pt idx="4213">
                  <c:v>314</c:v>
                </c:pt>
                <c:pt idx="4214">
                  <c:v>314</c:v>
                </c:pt>
                <c:pt idx="4215">
                  <c:v>314</c:v>
                </c:pt>
                <c:pt idx="4216">
                  <c:v>314</c:v>
                </c:pt>
                <c:pt idx="4217">
                  <c:v>314</c:v>
                </c:pt>
                <c:pt idx="4218">
                  <c:v>314</c:v>
                </c:pt>
                <c:pt idx="4219">
                  <c:v>314</c:v>
                </c:pt>
                <c:pt idx="4220">
                  <c:v>314</c:v>
                </c:pt>
                <c:pt idx="4221">
                  <c:v>314</c:v>
                </c:pt>
                <c:pt idx="4222">
                  <c:v>314</c:v>
                </c:pt>
                <c:pt idx="4223">
                  <c:v>314</c:v>
                </c:pt>
                <c:pt idx="4224">
                  <c:v>313.66699999999997</c:v>
                </c:pt>
                <c:pt idx="4225">
                  <c:v>313.33300000000003</c:v>
                </c:pt>
                <c:pt idx="4226">
                  <c:v>313</c:v>
                </c:pt>
                <c:pt idx="4227">
                  <c:v>313</c:v>
                </c:pt>
                <c:pt idx="4228">
                  <c:v>313</c:v>
                </c:pt>
                <c:pt idx="4229">
                  <c:v>313</c:v>
                </c:pt>
                <c:pt idx="4230">
                  <c:v>313</c:v>
                </c:pt>
                <c:pt idx="4231">
                  <c:v>313</c:v>
                </c:pt>
                <c:pt idx="4232">
                  <c:v>313</c:v>
                </c:pt>
                <c:pt idx="4233">
                  <c:v>313</c:v>
                </c:pt>
                <c:pt idx="4234">
                  <c:v>313</c:v>
                </c:pt>
                <c:pt idx="4235">
                  <c:v>313</c:v>
                </c:pt>
                <c:pt idx="4236">
                  <c:v>313</c:v>
                </c:pt>
                <c:pt idx="4237">
                  <c:v>313</c:v>
                </c:pt>
                <c:pt idx="4238">
                  <c:v>313</c:v>
                </c:pt>
                <c:pt idx="4239">
                  <c:v>313.33300000000003</c:v>
                </c:pt>
                <c:pt idx="4240">
                  <c:v>313.66699999999997</c:v>
                </c:pt>
                <c:pt idx="4241">
                  <c:v>314</c:v>
                </c:pt>
                <c:pt idx="4242">
                  <c:v>314</c:v>
                </c:pt>
                <c:pt idx="4243">
                  <c:v>314</c:v>
                </c:pt>
                <c:pt idx="4244">
                  <c:v>314</c:v>
                </c:pt>
                <c:pt idx="4245">
                  <c:v>314</c:v>
                </c:pt>
                <c:pt idx="4246">
                  <c:v>314</c:v>
                </c:pt>
                <c:pt idx="4247">
                  <c:v>314</c:v>
                </c:pt>
                <c:pt idx="4248">
                  <c:v>314</c:v>
                </c:pt>
                <c:pt idx="4249">
                  <c:v>314</c:v>
                </c:pt>
                <c:pt idx="4250">
                  <c:v>314</c:v>
                </c:pt>
                <c:pt idx="4251">
                  <c:v>314</c:v>
                </c:pt>
                <c:pt idx="4252">
                  <c:v>314</c:v>
                </c:pt>
                <c:pt idx="4253">
                  <c:v>314</c:v>
                </c:pt>
                <c:pt idx="4254">
                  <c:v>314</c:v>
                </c:pt>
                <c:pt idx="4255">
                  <c:v>314</c:v>
                </c:pt>
                <c:pt idx="4256">
                  <c:v>314</c:v>
                </c:pt>
                <c:pt idx="4257">
                  <c:v>314</c:v>
                </c:pt>
                <c:pt idx="4258">
                  <c:v>314</c:v>
                </c:pt>
                <c:pt idx="4259">
                  <c:v>314</c:v>
                </c:pt>
                <c:pt idx="4260">
                  <c:v>314</c:v>
                </c:pt>
                <c:pt idx="4261">
                  <c:v>314</c:v>
                </c:pt>
                <c:pt idx="4262">
                  <c:v>314</c:v>
                </c:pt>
                <c:pt idx="4263">
                  <c:v>314</c:v>
                </c:pt>
                <c:pt idx="4264">
                  <c:v>313.66699999999997</c:v>
                </c:pt>
                <c:pt idx="4265">
                  <c:v>313.33300000000003</c:v>
                </c:pt>
                <c:pt idx="4266">
                  <c:v>313.33300000000003</c:v>
                </c:pt>
                <c:pt idx="4267">
                  <c:v>313.33300000000003</c:v>
                </c:pt>
                <c:pt idx="4268">
                  <c:v>313.33300000000003</c:v>
                </c:pt>
                <c:pt idx="4269">
                  <c:v>313.33300000000003</c:v>
                </c:pt>
                <c:pt idx="4270">
                  <c:v>313.33300000000003</c:v>
                </c:pt>
                <c:pt idx="4271">
                  <c:v>313.33300000000003</c:v>
                </c:pt>
                <c:pt idx="4272">
                  <c:v>313.33300000000003</c:v>
                </c:pt>
                <c:pt idx="4273">
                  <c:v>313.33300000000003</c:v>
                </c:pt>
                <c:pt idx="4274">
                  <c:v>313.33300000000003</c:v>
                </c:pt>
                <c:pt idx="4275">
                  <c:v>313.33300000000003</c:v>
                </c:pt>
                <c:pt idx="4276">
                  <c:v>313.33300000000003</c:v>
                </c:pt>
                <c:pt idx="4277">
                  <c:v>313.33300000000003</c:v>
                </c:pt>
                <c:pt idx="4278">
                  <c:v>313.33300000000003</c:v>
                </c:pt>
                <c:pt idx="4279">
                  <c:v>313.66699999999997</c:v>
                </c:pt>
                <c:pt idx="4280">
                  <c:v>314</c:v>
                </c:pt>
                <c:pt idx="4281">
                  <c:v>314</c:v>
                </c:pt>
                <c:pt idx="4282">
                  <c:v>314</c:v>
                </c:pt>
                <c:pt idx="4283">
                  <c:v>314</c:v>
                </c:pt>
                <c:pt idx="4284">
                  <c:v>314</c:v>
                </c:pt>
                <c:pt idx="4285">
                  <c:v>314</c:v>
                </c:pt>
                <c:pt idx="4286">
                  <c:v>314</c:v>
                </c:pt>
                <c:pt idx="4287">
                  <c:v>314</c:v>
                </c:pt>
                <c:pt idx="4288">
                  <c:v>313.66699999999997</c:v>
                </c:pt>
                <c:pt idx="4289">
                  <c:v>313.66699999999997</c:v>
                </c:pt>
                <c:pt idx="4290">
                  <c:v>313.33300000000003</c:v>
                </c:pt>
                <c:pt idx="4291">
                  <c:v>313</c:v>
                </c:pt>
                <c:pt idx="4292">
                  <c:v>313</c:v>
                </c:pt>
                <c:pt idx="4293">
                  <c:v>313</c:v>
                </c:pt>
                <c:pt idx="4294">
                  <c:v>313</c:v>
                </c:pt>
                <c:pt idx="4295">
                  <c:v>313</c:v>
                </c:pt>
                <c:pt idx="4296">
                  <c:v>313</c:v>
                </c:pt>
                <c:pt idx="4297">
                  <c:v>312.66699999999997</c:v>
                </c:pt>
                <c:pt idx="4298">
                  <c:v>312.66699999999997</c:v>
                </c:pt>
                <c:pt idx="4299">
                  <c:v>312.66699999999997</c:v>
                </c:pt>
                <c:pt idx="4300">
                  <c:v>312.33300000000003</c:v>
                </c:pt>
                <c:pt idx="4301">
                  <c:v>312</c:v>
                </c:pt>
                <c:pt idx="4302">
                  <c:v>312</c:v>
                </c:pt>
                <c:pt idx="4303">
                  <c:v>312.33300000000003</c:v>
                </c:pt>
                <c:pt idx="4304">
                  <c:v>312</c:v>
                </c:pt>
                <c:pt idx="4305">
                  <c:v>312</c:v>
                </c:pt>
                <c:pt idx="4306">
                  <c:v>312.33300000000003</c:v>
                </c:pt>
                <c:pt idx="4307">
                  <c:v>312</c:v>
                </c:pt>
                <c:pt idx="4308">
                  <c:v>312</c:v>
                </c:pt>
                <c:pt idx="4309">
                  <c:v>311.66699999999997</c:v>
                </c:pt>
                <c:pt idx="4310">
                  <c:v>311.66699999999997</c:v>
                </c:pt>
                <c:pt idx="4311">
                  <c:v>311.66699999999997</c:v>
                </c:pt>
                <c:pt idx="4312">
                  <c:v>312</c:v>
                </c:pt>
                <c:pt idx="4313">
                  <c:v>312</c:v>
                </c:pt>
                <c:pt idx="4314">
                  <c:v>311.66699999999997</c:v>
                </c:pt>
                <c:pt idx="4315">
                  <c:v>311.66699999999997</c:v>
                </c:pt>
                <c:pt idx="4316">
                  <c:v>311.66699999999997</c:v>
                </c:pt>
                <c:pt idx="4317">
                  <c:v>311.66699999999997</c:v>
                </c:pt>
                <c:pt idx="4318">
                  <c:v>311.33300000000003</c:v>
                </c:pt>
                <c:pt idx="4319">
                  <c:v>311.33300000000003</c:v>
                </c:pt>
                <c:pt idx="4320">
                  <c:v>311.33300000000003</c:v>
                </c:pt>
                <c:pt idx="4321">
                  <c:v>311.33300000000003</c:v>
                </c:pt>
                <c:pt idx="4322">
                  <c:v>311.33300000000003</c:v>
                </c:pt>
                <c:pt idx="4323">
                  <c:v>311</c:v>
                </c:pt>
                <c:pt idx="4324">
                  <c:v>311</c:v>
                </c:pt>
                <c:pt idx="4325">
                  <c:v>310.66699999999997</c:v>
                </c:pt>
                <c:pt idx="4326">
                  <c:v>310.66699999999997</c:v>
                </c:pt>
                <c:pt idx="4327">
                  <c:v>310.33300000000003</c:v>
                </c:pt>
                <c:pt idx="4328">
                  <c:v>310</c:v>
                </c:pt>
                <c:pt idx="4329">
                  <c:v>310</c:v>
                </c:pt>
                <c:pt idx="4330">
                  <c:v>310</c:v>
                </c:pt>
                <c:pt idx="4331">
                  <c:v>310</c:v>
                </c:pt>
                <c:pt idx="4332">
                  <c:v>309.66699999999997</c:v>
                </c:pt>
                <c:pt idx="4333">
                  <c:v>309.66699999999997</c:v>
                </c:pt>
                <c:pt idx="4334">
                  <c:v>309.66699999999997</c:v>
                </c:pt>
                <c:pt idx="4335">
                  <c:v>309.66699999999997</c:v>
                </c:pt>
                <c:pt idx="4336">
                  <c:v>309.33300000000003</c:v>
                </c:pt>
                <c:pt idx="4337">
                  <c:v>309.33300000000003</c:v>
                </c:pt>
                <c:pt idx="4338">
                  <c:v>309.33300000000003</c:v>
                </c:pt>
                <c:pt idx="4339">
                  <c:v>309.33300000000003</c:v>
                </c:pt>
                <c:pt idx="4340">
                  <c:v>309.33300000000003</c:v>
                </c:pt>
                <c:pt idx="4341">
                  <c:v>309</c:v>
                </c:pt>
                <c:pt idx="4342">
                  <c:v>309</c:v>
                </c:pt>
                <c:pt idx="4343">
                  <c:v>309</c:v>
                </c:pt>
                <c:pt idx="4344">
                  <c:v>309</c:v>
                </c:pt>
                <c:pt idx="4345">
                  <c:v>309</c:v>
                </c:pt>
                <c:pt idx="4346">
                  <c:v>309</c:v>
                </c:pt>
                <c:pt idx="4347">
                  <c:v>309</c:v>
                </c:pt>
                <c:pt idx="4348">
                  <c:v>309</c:v>
                </c:pt>
                <c:pt idx="4349">
                  <c:v>309</c:v>
                </c:pt>
                <c:pt idx="4350">
                  <c:v>309</c:v>
                </c:pt>
                <c:pt idx="4351">
                  <c:v>309</c:v>
                </c:pt>
                <c:pt idx="4352">
                  <c:v>309</c:v>
                </c:pt>
                <c:pt idx="4353">
                  <c:v>309</c:v>
                </c:pt>
                <c:pt idx="4354">
                  <c:v>309</c:v>
                </c:pt>
                <c:pt idx="4355">
                  <c:v>309</c:v>
                </c:pt>
                <c:pt idx="4356">
                  <c:v>309</c:v>
                </c:pt>
                <c:pt idx="4357">
                  <c:v>309</c:v>
                </c:pt>
                <c:pt idx="4358">
                  <c:v>309</c:v>
                </c:pt>
                <c:pt idx="4359">
                  <c:v>309</c:v>
                </c:pt>
                <c:pt idx="4360">
                  <c:v>309</c:v>
                </c:pt>
                <c:pt idx="4361">
                  <c:v>309</c:v>
                </c:pt>
                <c:pt idx="4362">
                  <c:v>309</c:v>
                </c:pt>
                <c:pt idx="4363">
                  <c:v>309</c:v>
                </c:pt>
                <c:pt idx="4364">
                  <c:v>309</c:v>
                </c:pt>
                <c:pt idx="4365">
                  <c:v>309</c:v>
                </c:pt>
                <c:pt idx="4366">
                  <c:v>309</c:v>
                </c:pt>
                <c:pt idx="4367">
                  <c:v>309</c:v>
                </c:pt>
                <c:pt idx="4368">
                  <c:v>309</c:v>
                </c:pt>
                <c:pt idx="4369">
                  <c:v>309</c:v>
                </c:pt>
                <c:pt idx="4370">
                  <c:v>309</c:v>
                </c:pt>
                <c:pt idx="4371">
                  <c:v>309</c:v>
                </c:pt>
                <c:pt idx="4372">
                  <c:v>309</c:v>
                </c:pt>
                <c:pt idx="4373">
                  <c:v>309</c:v>
                </c:pt>
                <c:pt idx="4374">
                  <c:v>309</c:v>
                </c:pt>
                <c:pt idx="4375">
                  <c:v>309</c:v>
                </c:pt>
                <c:pt idx="4376">
                  <c:v>309</c:v>
                </c:pt>
                <c:pt idx="4377">
                  <c:v>309</c:v>
                </c:pt>
                <c:pt idx="4378">
                  <c:v>309</c:v>
                </c:pt>
                <c:pt idx="4379">
                  <c:v>309</c:v>
                </c:pt>
                <c:pt idx="4380">
                  <c:v>309</c:v>
                </c:pt>
                <c:pt idx="4381">
                  <c:v>309</c:v>
                </c:pt>
                <c:pt idx="4382">
                  <c:v>309</c:v>
                </c:pt>
                <c:pt idx="4383">
                  <c:v>309</c:v>
                </c:pt>
                <c:pt idx="4384">
                  <c:v>309</c:v>
                </c:pt>
                <c:pt idx="4385">
                  <c:v>309</c:v>
                </c:pt>
                <c:pt idx="4386">
                  <c:v>309</c:v>
                </c:pt>
                <c:pt idx="4387">
                  <c:v>309</c:v>
                </c:pt>
                <c:pt idx="4388">
                  <c:v>309</c:v>
                </c:pt>
                <c:pt idx="4389">
                  <c:v>309</c:v>
                </c:pt>
                <c:pt idx="4390">
                  <c:v>309</c:v>
                </c:pt>
                <c:pt idx="4391">
                  <c:v>309</c:v>
                </c:pt>
                <c:pt idx="4392">
                  <c:v>309</c:v>
                </c:pt>
                <c:pt idx="4393">
                  <c:v>309</c:v>
                </c:pt>
                <c:pt idx="4394">
                  <c:v>309</c:v>
                </c:pt>
                <c:pt idx="4395">
                  <c:v>309</c:v>
                </c:pt>
                <c:pt idx="4396">
                  <c:v>309</c:v>
                </c:pt>
                <c:pt idx="4397">
                  <c:v>309</c:v>
                </c:pt>
                <c:pt idx="4398">
                  <c:v>309</c:v>
                </c:pt>
                <c:pt idx="4399">
                  <c:v>309</c:v>
                </c:pt>
                <c:pt idx="4400">
                  <c:v>309</c:v>
                </c:pt>
                <c:pt idx="4401">
                  <c:v>309</c:v>
                </c:pt>
                <c:pt idx="4402">
                  <c:v>309</c:v>
                </c:pt>
                <c:pt idx="4403">
                  <c:v>309</c:v>
                </c:pt>
                <c:pt idx="4404">
                  <c:v>309</c:v>
                </c:pt>
                <c:pt idx="4405">
                  <c:v>309</c:v>
                </c:pt>
                <c:pt idx="4406">
                  <c:v>309</c:v>
                </c:pt>
                <c:pt idx="4407">
                  <c:v>309</c:v>
                </c:pt>
                <c:pt idx="4408">
                  <c:v>309</c:v>
                </c:pt>
                <c:pt idx="4409">
                  <c:v>309</c:v>
                </c:pt>
                <c:pt idx="4410">
                  <c:v>309</c:v>
                </c:pt>
                <c:pt idx="4411">
                  <c:v>309</c:v>
                </c:pt>
                <c:pt idx="4412">
                  <c:v>308.733</c:v>
                </c:pt>
                <c:pt idx="4413">
                  <c:v>308.46699999999998</c:v>
                </c:pt>
                <c:pt idx="4414">
                  <c:v>308.2</c:v>
                </c:pt>
                <c:pt idx="4415">
                  <c:v>308.2</c:v>
                </c:pt>
                <c:pt idx="4416">
                  <c:v>308.2</c:v>
                </c:pt>
                <c:pt idx="4417">
                  <c:v>308.2</c:v>
                </c:pt>
                <c:pt idx="4418">
                  <c:v>308.2</c:v>
                </c:pt>
                <c:pt idx="4419">
                  <c:v>308.2</c:v>
                </c:pt>
                <c:pt idx="4420">
                  <c:v>307.93299999999999</c:v>
                </c:pt>
                <c:pt idx="4421">
                  <c:v>307.93299999999999</c:v>
                </c:pt>
                <c:pt idx="4422">
                  <c:v>307.66699999999997</c:v>
                </c:pt>
                <c:pt idx="4423">
                  <c:v>307.39999999999998</c:v>
                </c:pt>
                <c:pt idx="4424">
                  <c:v>307.39999999999998</c:v>
                </c:pt>
                <c:pt idx="4425">
                  <c:v>307.39999999999998</c:v>
                </c:pt>
                <c:pt idx="4426">
                  <c:v>307.13299999999998</c:v>
                </c:pt>
                <c:pt idx="4427">
                  <c:v>307.13299999999998</c:v>
                </c:pt>
                <c:pt idx="4428">
                  <c:v>307.39999999999998</c:v>
                </c:pt>
                <c:pt idx="4429">
                  <c:v>307.66699999999997</c:v>
                </c:pt>
                <c:pt idx="4430">
                  <c:v>307.66699999999997</c:v>
                </c:pt>
                <c:pt idx="4431">
                  <c:v>307.66699999999997</c:v>
                </c:pt>
                <c:pt idx="4432">
                  <c:v>307.39999999999998</c:v>
                </c:pt>
                <c:pt idx="4433">
                  <c:v>307.13299999999998</c:v>
                </c:pt>
                <c:pt idx="4434">
                  <c:v>307.13299999999998</c:v>
                </c:pt>
                <c:pt idx="4435">
                  <c:v>307.13299999999998</c:v>
                </c:pt>
                <c:pt idx="4436">
                  <c:v>307.13299999999998</c:v>
                </c:pt>
                <c:pt idx="4437">
                  <c:v>307.39999999999998</c:v>
                </c:pt>
                <c:pt idx="4438">
                  <c:v>307.39999999999998</c:v>
                </c:pt>
                <c:pt idx="4439">
                  <c:v>307.39999999999998</c:v>
                </c:pt>
                <c:pt idx="4440">
                  <c:v>307.39999999999998</c:v>
                </c:pt>
                <c:pt idx="4441">
                  <c:v>307.66699999999997</c:v>
                </c:pt>
                <c:pt idx="4442">
                  <c:v>307.93299999999999</c:v>
                </c:pt>
                <c:pt idx="4443">
                  <c:v>307.93299999999999</c:v>
                </c:pt>
                <c:pt idx="4444">
                  <c:v>307.66699999999997</c:v>
                </c:pt>
                <c:pt idx="4445">
                  <c:v>307.66699999999997</c:v>
                </c:pt>
                <c:pt idx="4446">
                  <c:v>307.39999999999998</c:v>
                </c:pt>
                <c:pt idx="4447">
                  <c:v>307.66699999999997</c:v>
                </c:pt>
                <c:pt idx="4448">
                  <c:v>307.66699999999997</c:v>
                </c:pt>
                <c:pt idx="4449">
                  <c:v>307.39999999999998</c:v>
                </c:pt>
                <c:pt idx="4450">
                  <c:v>307.39999999999998</c:v>
                </c:pt>
                <c:pt idx="4451">
                  <c:v>307.13299999999998</c:v>
                </c:pt>
                <c:pt idx="4452">
                  <c:v>306.86700000000002</c:v>
                </c:pt>
                <c:pt idx="4453">
                  <c:v>306.86700000000002</c:v>
                </c:pt>
                <c:pt idx="4454">
                  <c:v>306.60000000000002</c:v>
                </c:pt>
                <c:pt idx="4455">
                  <c:v>306.33300000000003</c:v>
                </c:pt>
                <c:pt idx="4456">
                  <c:v>306.06700000000001</c:v>
                </c:pt>
                <c:pt idx="4457">
                  <c:v>305.8</c:v>
                </c:pt>
                <c:pt idx="4458">
                  <c:v>305.53300000000002</c:v>
                </c:pt>
                <c:pt idx="4459">
                  <c:v>305.53300000000002</c:v>
                </c:pt>
                <c:pt idx="4460">
                  <c:v>305.267</c:v>
                </c:pt>
                <c:pt idx="4461">
                  <c:v>305.267</c:v>
                </c:pt>
                <c:pt idx="4462">
                  <c:v>305</c:v>
                </c:pt>
                <c:pt idx="4463">
                  <c:v>305</c:v>
                </c:pt>
                <c:pt idx="4464">
                  <c:v>305</c:v>
                </c:pt>
                <c:pt idx="4465">
                  <c:v>305</c:v>
                </c:pt>
                <c:pt idx="4466">
                  <c:v>305</c:v>
                </c:pt>
                <c:pt idx="4467">
                  <c:v>305</c:v>
                </c:pt>
                <c:pt idx="4468">
                  <c:v>305</c:v>
                </c:pt>
                <c:pt idx="4469">
                  <c:v>305</c:v>
                </c:pt>
                <c:pt idx="4470">
                  <c:v>305</c:v>
                </c:pt>
                <c:pt idx="4471">
                  <c:v>305</c:v>
                </c:pt>
                <c:pt idx="4472">
                  <c:v>305</c:v>
                </c:pt>
                <c:pt idx="4473">
                  <c:v>305</c:v>
                </c:pt>
                <c:pt idx="4474">
                  <c:v>305</c:v>
                </c:pt>
                <c:pt idx="4475">
                  <c:v>305</c:v>
                </c:pt>
                <c:pt idx="4476">
                  <c:v>305</c:v>
                </c:pt>
                <c:pt idx="4477">
                  <c:v>305</c:v>
                </c:pt>
                <c:pt idx="4478">
                  <c:v>305</c:v>
                </c:pt>
                <c:pt idx="4479">
                  <c:v>305</c:v>
                </c:pt>
                <c:pt idx="4480">
                  <c:v>305</c:v>
                </c:pt>
                <c:pt idx="4481">
                  <c:v>305</c:v>
                </c:pt>
                <c:pt idx="4482">
                  <c:v>305</c:v>
                </c:pt>
                <c:pt idx="4483">
                  <c:v>305</c:v>
                </c:pt>
                <c:pt idx="4484">
                  <c:v>305</c:v>
                </c:pt>
                <c:pt idx="4485">
                  <c:v>305</c:v>
                </c:pt>
                <c:pt idx="4486">
                  <c:v>305</c:v>
                </c:pt>
                <c:pt idx="4487">
                  <c:v>305</c:v>
                </c:pt>
                <c:pt idx="4488">
                  <c:v>305</c:v>
                </c:pt>
                <c:pt idx="4489">
                  <c:v>305</c:v>
                </c:pt>
                <c:pt idx="4490">
                  <c:v>305</c:v>
                </c:pt>
                <c:pt idx="4491">
                  <c:v>305.267</c:v>
                </c:pt>
                <c:pt idx="4492">
                  <c:v>305.267</c:v>
                </c:pt>
                <c:pt idx="4493">
                  <c:v>305.267</c:v>
                </c:pt>
                <c:pt idx="4494">
                  <c:v>305.267</c:v>
                </c:pt>
                <c:pt idx="4495">
                  <c:v>305.267</c:v>
                </c:pt>
                <c:pt idx="4496">
                  <c:v>305.267</c:v>
                </c:pt>
                <c:pt idx="4497">
                  <c:v>305.267</c:v>
                </c:pt>
                <c:pt idx="4498">
                  <c:v>305.267</c:v>
                </c:pt>
                <c:pt idx="4499">
                  <c:v>305.267</c:v>
                </c:pt>
                <c:pt idx="4500">
                  <c:v>305.267</c:v>
                </c:pt>
                <c:pt idx="4501">
                  <c:v>305.267</c:v>
                </c:pt>
                <c:pt idx="4502">
                  <c:v>305.267</c:v>
                </c:pt>
                <c:pt idx="4503">
                  <c:v>305.267</c:v>
                </c:pt>
                <c:pt idx="4504">
                  <c:v>305.267</c:v>
                </c:pt>
                <c:pt idx="4505">
                  <c:v>305.267</c:v>
                </c:pt>
                <c:pt idx="4506">
                  <c:v>305</c:v>
                </c:pt>
                <c:pt idx="4507">
                  <c:v>305</c:v>
                </c:pt>
                <c:pt idx="4508">
                  <c:v>305</c:v>
                </c:pt>
                <c:pt idx="4509">
                  <c:v>305</c:v>
                </c:pt>
                <c:pt idx="4510">
                  <c:v>305</c:v>
                </c:pt>
                <c:pt idx="4511">
                  <c:v>305</c:v>
                </c:pt>
                <c:pt idx="4512">
                  <c:v>305</c:v>
                </c:pt>
                <c:pt idx="4513">
                  <c:v>305</c:v>
                </c:pt>
                <c:pt idx="4514">
                  <c:v>305</c:v>
                </c:pt>
                <c:pt idx="4515">
                  <c:v>305</c:v>
                </c:pt>
                <c:pt idx="4516">
                  <c:v>305</c:v>
                </c:pt>
                <c:pt idx="4517">
                  <c:v>305</c:v>
                </c:pt>
                <c:pt idx="4518">
                  <c:v>305</c:v>
                </c:pt>
                <c:pt idx="4519">
                  <c:v>305</c:v>
                </c:pt>
                <c:pt idx="4520">
                  <c:v>305</c:v>
                </c:pt>
                <c:pt idx="4521">
                  <c:v>305</c:v>
                </c:pt>
                <c:pt idx="4522">
                  <c:v>305</c:v>
                </c:pt>
                <c:pt idx="4523">
                  <c:v>305</c:v>
                </c:pt>
                <c:pt idx="4524">
                  <c:v>305</c:v>
                </c:pt>
                <c:pt idx="4525">
                  <c:v>305</c:v>
                </c:pt>
                <c:pt idx="4526">
                  <c:v>305</c:v>
                </c:pt>
                <c:pt idx="4527">
                  <c:v>305</c:v>
                </c:pt>
                <c:pt idx="4528">
                  <c:v>305</c:v>
                </c:pt>
                <c:pt idx="4529">
                  <c:v>305</c:v>
                </c:pt>
                <c:pt idx="4530">
                  <c:v>305</c:v>
                </c:pt>
                <c:pt idx="4531">
                  <c:v>305</c:v>
                </c:pt>
                <c:pt idx="4532">
                  <c:v>305</c:v>
                </c:pt>
                <c:pt idx="4533">
                  <c:v>305</c:v>
                </c:pt>
                <c:pt idx="4534">
                  <c:v>305</c:v>
                </c:pt>
                <c:pt idx="4535">
                  <c:v>305</c:v>
                </c:pt>
                <c:pt idx="4536">
                  <c:v>305</c:v>
                </c:pt>
                <c:pt idx="4537">
                  <c:v>305</c:v>
                </c:pt>
                <c:pt idx="4538">
                  <c:v>305</c:v>
                </c:pt>
                <c:pt idx="4539">
                  <c:v>305</c:v>
                </c:pt>
                <c:pt idx="4540">
                  <c:v>305</c:v>
                </c:pt>
                <c:pt idx="4541">
                  <c:v>305</c:v>
                </c:pt>
                <c:pt idx="4542">
                  <c:v>305</c:v>
                </c:pt>
                <c:pt idx="4543">
                  <c:v>305</c:v>
                </c:pt>
                <c:pt idx="4544">
                  <c:v>305</c:v>
                </c:pt>
                <c:pt idx="4545">
                  <c:v>305</c:v>
                </c:pt>
                <c:pt idx="4546">
                  <c:v>305</c:v>
                </c:pt>
                <c:pt idx="4547">
                  <c:v>305</c:v>
                </c:pt>
                <c:pt idx="4548">
                  <c:v>305</c:v>
                </c:pt>
                <c:pt idx="4549">
                  <c:v>305</c:v>
                </c:pt>
                <c:pt idx="4550">
                  <c:v>305</c:v>
                </c:pt>
                <c:pt idx="4551">
                  <c:v>305</c:v>
                </c:pt>
                <c:pt idx="4552">
                  <c:v>305</c:v>
                </c:pt>
                <c:pt idx="4553">
                  <c:v>305</c:v>
                </c:pt>
                <c:pt idx="4554">
                  <c:v>305</c:v>
                </c:pt>
                <c:pt idx="4555">
                  <c:v>305</c:v>
                </c:pt>
                <c:pt idx="4556">
                  <c:v>305</c:v>
                </c:pt>
                <c:pt idx="4557">
                  <c:v>305</c:v>
                </c:pt>
                <c:pt idx="4558">
                  <c:v>305</c:v>
                </c:pt>
                <c:pt idx="4559">
                  <c:v>305</c:v>
                </c:pt>
                <c:pt idx="4560">
                  <c:v>305</c:v>
                </c:pt>
                <c:pt idx="4561">
                  <c:v>305</c:v>
                </c:pt>
                <c:pt idx="4562">
                  <c:v>305</c:v>
                </c:pt>
                <c:pt idx="4563">
                  <c:v>305</c:v>
                </c:pt>
                <c:pt idx="4564">
                  <c:v>305</c:v>
                </c:pt>
                <c:pt idx="4565">
                  <c:v>305</c:v>
                </c:pt>
                <c:pt idx="4566">
                  <c:v>305</c:v>
                </c:pt>
                <c:pt idx="4567">
                  <c:v>305</c:v>
                </c:pt>
                <c:pt idx="4568">
                  <c:v>305</c:v>
                </c:pt>
                <c:pt idx="4569">
                  <c:v>305</c:v>
                </c:pt>
                <c:pt idx="4570">
                  <c:v>305</c:v>
                </c:pt>
                <c:pt idx="4571">
                  <c:v>305</c:v>
                </c:pt>
                <c:pt idx="4572">
                  <c:v>305</c:v>
                </c:pt>
                <c:pt idx="4573">
                  <c:v>305</c:v>
                </c:pt>
                <c:pt idx="4574">
                  <c:v>305</c:v>
                </c:pt>
                <c:pt idx="4575">
                  <c:v>305</c:v>
                </c:pt>
                <c:pt idx="4576">
                  <c:v>305</c:v>
                </c:pt>
                <c:pt idx="4577">
                  <c:v>305</c:v>
                </c:pt>
                <c:pt idx="4578">
                  <c:v>305</c:v>
                </c:pt>
                <c:pt idx="4579">
                  <c:v>305</c:v>
                </c:pt>
                <c:pt idx="4580">
                  <c:v>305</c:v>
                </c:pt>
                <c:pt idx="4581">
                  <c:v>305</c:v>
                </c:pt>
                <c:pt idx="4582">
                  <c:v>305</c:v>
                </c:pt>
                <c:pt idx="4583">
                  <c:v>305</c:v>
                </c:pt>
                <c:pt idx="4584">
                  <c:v>305</c:v>
                </c:pt>
                <c:pt idx="4585">
                  <c:v>305</c:v>
                </c:pt>
                <c:pt idx="4586">
                  <c:v>305</c:v>
                </c:pt>
                <c:pt idx="4587">
                  <c:v>305</c:v>
                </c:pt>
                <c:pt idx="4588">
                  <c:v>305</c:v>
                </c:pt>
                <c:pt idx="4589">
                  <c:v>305</c:v>
                </c:pt>
                <c:pt idx="4590">
                  <c:v>305</c:v>
                </c:pt>
                <c:pt idx="4591">
                  <c:v>305</c:v>
                </c:pt>
                <c:pt idx="4592">
                  <c:v>305</c:v>
                </c:pt>
                <c:pt idx="4593">
                  <c:v>305</c:v>
                </c:pt>
                <c:pt idx="4594">
                  <c:v>305</c:v>
                </c:pt>
                <c:pt idx="4595">
                  <c:v>305</c:v>
                </c:pt>
                <c:pt idx="4596">
                  <c:v>305</c:v>
                </c:pt>
                <c:pt idx="4597">
                  <c:v>305</c:v>
                </c:pt>
                <c:pt idx="4598">
                  <c:v>305</c:v>
                </c:pt>
                <c:pt idx="4599">
                  <c:v>305</c:v>
                </c:pt>
                <c:pt idx="4600">
                  <c:v>305</c:v>
                </c:pt>
                <c:pt idx="4601">
                  <c:v>305</c:v>
                </c:pt>
                <c:pt idx="4602">
                  <c:v>304.733</c:v>
                </c:pt>
                <c:pt idx="4603">
                  <c:v>304.733</c:v>
                </c:pt>
                <c:pt idx="4604">
                  <c:v>304.733</c:v>
                </c:pt>
                <c:pt idx="4605">
                  <c:v>304.733</c:v>
                </c:pt>
                <c:pt idx="4606">
                  <c:v>304.733</c:v>
                </c:pt>
                <c:pt idx="4607">
                  <c:v>304.733</c:v>
                </c:pt>
                <c:pt idx="4608">
                  <c:v>304.733</c:v>
                </c:pt>
                <c:pt idx="4609">
                  <c:v>304.733</c:v>
                </c:pt>
                <c:pt idx="4610">
                  <c:v>304.733</c:v>
                </c:pt>
                <c:pt idx="4611">
                  <c:v>304.733</c:v>
                </c:pt>
                <c:pt idx="4612">
                  <c:v>304.733</c:v>
                </c:pt>
                <c:pt idx="4613">
                  <c:v>304.733</c:v>
                </c:pt>
                <c:pt idx="4614">
                  <c:v>304.733</c:v>
                </c:pt>
                <c:pt idx="4615">
                  <c:v>304.733</c:v>
                </c:pt>
                <c:pt idx="4616">
                  <c:v>304.733</c:v>
                </c:pt>
                <c:pt idx="4617">
                  <c:v>305</c:v>
                </c:pt>
                <c:pt idx="4618">
                  <c:v>305</c:v>
                </c:pt>
                <c:pt idx="4619">
                  <c:v>305</c:v>
                </c:pt>
                <c:pt idx="4620">
                  <c:v>305</c:v>
                </c:pt>
                <c:pt idx="4621">
                  <c:v>305</c:v>
                </c:pt>
                <c:pt idx="4622">
                  <c:v>305</c:v>
                </c:pt>
                <c:pt idx="4623">
                  <c:v>305</c:v>
                </c:pt>
                <c:pt idx="4624">
                  <c:v>305</c:v>
                </c:pt>
                <c:pt idx="4625">
                  <c:v>305</c:v>
                </c:pt>
                <c:pt idx="4626">
                  <c:v>304.733</c:v>
                </c:pt>
                <c:pt idx="4627">
                  <c:v>304.733</c:v>
                </c:pt>
                <c:pt idx="4628">
                  <c:v>304.46699999999998</c:v>
                </c:pt>
                <c:pt idx="4629">
                  <c:v>304.2</c:v>
                </c:pt>
                <c:pt idx="4630">
                  <c:v>303.93299999999999</c:v>
                </c:pt>
                <c:pt idx="4631">
                  <c:v>303.66699999999997</c:v>
                </c:pt>
                <c:pt idx="4632">
                  <c:v>303.39999999999998</c:v>
                </c:pt>
                <c:pt idx="4633">
                  <c:v>303.13299999999998</c:v>
                </c:pt>
                <c:pt idx="4634">
                  <c:v>302.86700000000002</c:v>
                </c:pt>
                <c:pt idx="4635">
                  <c:v>302.60000000000002</c:v>
                </c:pt>
                <c:pt idx="4636">
                  <c:v>302.33300000000003</c:v>
                </c:pt>
                <c:pt idx="4637">
                  <c:v>302.06700000000001</c:v>
                </c:pt>
                <c:pt idx="4638">
                  <c:v>301.8</c:v>
                </c:pt>
                <c:pt idx="4639">
                  <c:v>301.53300000000002</c:v>
                </c:pt>
                <c:pt idx="4640">
                  <c:v>301.267</c:v>
                </c:pt>
                <c:pt idx="4641">
                  <c:v>301.267</c:v>
                </c:pt>
                <c:pt idx="4642">
                  <c:v>301</c:v>
                </c:pt>
                <c:pt idx="4643">
                  <c:v>301</c:v>
                </c:pt>
                <c:pt idx="4644">
                  <c:v>300.66699999999997</c:v>
                </c:pt>
                <c:pt idx="4645">
                  <c:v>300.33300000000003</c:v>
                </c:pt>
                <c:pt idx="4646">
                  <c:v>300.33300000000003</c:v>
                </c:pt>
                <c:pt idx="4647">
                  <c:v>300.33300000000003</c:v>
                </c:pt>
                <c:pt idx="4648">
                  <c:v>300.33300000000003</c:v>
                </c:pt>
                <c:pt idx="4649">
                  <c:v>300.33300000000003</c:v>
                </c:pt>
                <c:pt idx="4650">
                  <c:v>300.33300000000003</c:v>
                </c:pt>
                <c:pt idx="4651">
                  <c:v>300.33300000000003</c:v>
                </c:pt>
                <c:pt idx="4652">
                  <c:v>300.33300000000003</c:v>
                </c:pt>
                <c:pt idx="4653">
                  <c:v>300.33300000000003</c:v>
                </c:pt>
                <c:pt idx="4654">
                  <c:v>300</c:v>
                </c:pt>
                <c:pt idx="4655">
                  <c:v>299.66699999999997</c:v>
                </c:pt>
                <c:pt idx="4656">
                  <c:v>299.33300000000003</c:v>
                </c:pt>
                <c:pt idx="4657">
                  <c:v>299</c:v>
                </c:pt>
                <c:pt idx="4658">
                  <c:v>298.66699999999997</c:v>
                </c:pt>
                <c:pt idx="4659">
                  <c:v>298.66699999999997</c:v>
                </c:pt>
                <c:pt idx="4660">
                  <c:v>299</c:v>
                </c:pt>
                <c:pt idx="4661">
                  <c:v>299</c:v>
                </c:pt>
                <c:pt idx="4662">
                  <c:v>299</c:v>
                </c:pt>
                <c:pt idx="4663">
                  <c:v>299</c:v>
                </c:pt>
                <c:pt idx="4664">
                  <c:v>298.66699999999997</c:v>
                </c:pt>
                <c:pt idx="4665">
                  <c:v>298.33300000000003</c:v>
                </c:pt>
                <c:pt idx="4666">
                  <c:v>298</c:v>
                </c:pt>
                <c:pt idx="4667">
                  <c:v>297.66699999999997</c:v>
                </c:pt>
                <c:pt idx="4668">
                  <c:v>297.66699999999997</c:v>
                </c:pt>
                <c:pt idx="4669">
                  <c:v>298</c:v>
                </c:pt>
                <c:pt idx="4670">
                  <c:v>298</c:v>
                </c:pt>
                <c:pt idx="4671">
                  <c:v>298</c:v>
                </c:pt>
                <c:pt idx="4672">
                  <c:v>298</c:v>
                </c:pt>
                <c:pt idx="4673">
                  <c:v>298</c:v>
                </c:pt>
                <c:pt idx="4674">
                  <c:v>298</c:v>
                </c:pt>
                <c:pt idx="4675">
                  <c:v>298</c:v>
                </c:pt>
                <c:pt idx="4676">
                  <c:v>298</c:v>
                </c:pt>
                <c:pt idx="4677">
                  <c:v>298</c:v>
                </c:pt>
                <c:pt idx="4678">
                  <c:v>298</c:v>
                </c:pt>
                <c:pt idx="4679">
                  <c:v>298.33300000000003</c:v>
                </c:pt>
                <c:pt idx="4680">
                  <c:v>298.66699999999997</c:v>
                </c:pt>
                <c:pt idx="4681">
                  <c:v>299</c:v>
                </c:pt>
                <c:pt idx="4682">
                  <c:v>299.33300000000003</c:v>
                </c:pt>
                <c:pt idx="4683">
                  <c:v>299.33300000000003</c:v>
                </c:pt>
                <c:pt idx="4684">
                  <c:v>299.33300000000003</c:v>
                </c:pt>
                <c:pt idx="4685">
                  <c:v>299.66699999999997</c:v>
                </c:pt>
                <c:pt idx="4686">
                  <c:v>300</c:v>
                </c:pt>
                <c:pt idx="4687">
                  <c:v>300.33300000000003</c:v>
                </c:pt>
                <c:pt idx="4688">
                  <c:v>300.66699999999997</c:v>
                </c:pt>
                <c:pt idx="4689">
                  <c:v>300.66699999999997</c:v>
                </c:pt>
                <c:pt idx="4690">
                  <c:v>300.33300000000003</c:v>
                </c:pt>
                <c:pt idx="4691">
                  <c:v>300.33300000000003</c:v>
                </c:pt>
                <c:pt idx="4692">
                  <c:v>300.33300000000003</c:v>
                </c:pt>
                <c:pt idx="4693">
                  <c:v>300.33300000000003</c:v>
                </c:pt>
                <c:pt idx="4694">
                  <c:v>300</c:v>
                </c:pt>
                <c:pt idx="4695">
                  <c:v>299.39999999999998</c:v>
                </c:pt>
                <c:pt idx="4696">
                  <c:v>298.8</c:v>
                </c:pt>
                <c:pt idx="4697">
                  <c:v>298.2</c:v>
                </c:pt>
                <c:pt idx="4698">
                  <c:v>297.86700000000002</c:v>
                </c:pt>
                <c:pt idx="4699">
                  <c:v>297.53300000000002</c:v>
                </c:pt>
                <c:pt idx="4700">
                  <c:v>297.2</c:v>
                </c:pt>
                <c:pt idx="4701">
                  <c:v>296.86700000000002</c:v>
                </c:pt>
                <c:pt idx="4702">
                  <c:v>296.53300000000002</c:v>
                </c:pt>
                <c:pt idx="4703">
                  <c:v>296.53300000000002</c:v>
                </c:pt>
                <c:pt idx="4704">
                  <c:v>296.53300000000002</c:v>
                </c:pt>
                <c:pt idx="4705">
                  <c:v>296.53300000000002</c:v>
                </c:pt>
                <c:pt idx="4706">
                  <c:v>296.2</c:v>
                </c:pt>
                <c:pt idx="4707">
                  <c:v>295.86700000000002</c:v>
                </c:pt>
                <c:pt idx="4708">
                  <c:v>295.53300000000002</c:v>
                </c:pt>
                <c:pt idx="4709">
                  <c:v>295.53300000000002</c:v>
                </c:pt>
                <c:pt idx="4710">
                  <c:v>295.8</c:v>
                </c:pt>
                <c:pt idx="4711">
                  <c:v>296.06700000000001</c:v>
                </c:pt>
                <c:pt idx="4712">
                  <c:v>296.33300000000003</c:v>
                </c:pt>
                <c:pt idx="4713">
                  <c:v>296.33300000000003</c:v>
                </c:pt>
                <c:pt idx="4714">
                  <c:v>296.33300000000003</c:v>
                </c:pt>
                <c:pt idx="4715">
                  <c:v>296.33300000000003</c:v>
                </c:pt>
                <c:pt idx="4716">
                  <c:v>296.33300000000003</c:v>
                </c:pt>
                <c:pt idx="4717">
                  <c:v>296.33300000000003</c:v>
                </c:pt>
                <c:pt idx="4718">
                  <c:v>296</c:v>
                </c:pt>
                <c:pt idx="4719">
                  <c:v>296</c:v>
                </c:pt>
                <c:pt idx="4720">
                  <c:v>296</c:v>
                </c:pt>
                <c:pt idx="4721">
                  <c:v>296</c:v>
                </c:pt>
                <c:pt idx="4722">
                  <c:v>296</c:v>
                </c:pt>
                <c:pt idx="4723">
                  <c:v>296</c:v>
                </c:pt>
                <c:pt idx="4724">
                  <c:v>296</c:v>
                </c:pt>
                <c:pt idx="4725">
                  <c:v>296</c:v>
                </c:pt>
                <c:pt idx="4726">
                  <c:v>296</c:v>
                </c:pt>
                <c:pt idx="4727">
                  <c:v>295.733</c:v>
                </c:pt>
                <c:pt idx="4728">
                  <c:v>295.46699999999998</c:v>
                </c:pt>
                <c:pt idx="4729">
                  <c:v>295.2</c:v>
                </c:pt>
                <c:pt idx="4730">
                  <c:v>294.93299999999999</c:v>
                </c:pt>
                <c:pt idx="4731">
                  <c:v>294.93299999999999</c:v>
                </c:pt>
                <c:pt idx="4732">
                  <c:v>294.93299999999999</c:v>
                </c:pt>
                <c:pt idx="4733">
                  <c:v>294.93299999999999</c:v>
                </c:pt>
                <c:pt idx="4734">
                  <c:v>294.93299999999999</c:v>
                </c:pt>
                <c:pt idx="4735">
                  <c:v>294.93299999999999</c:v>
                </c:pt>
                <c:pt idx="4736">
                  <c:v>294.93299999999999</c:v>
                </c:pt>
                <c:pt idx="4737">
                  <c:v>294.93299999999999</c:v>
                </c:pt>
                <c:pt idx="4738">
                  <c:v>294.93299999999999</c:v>
                </c:pt>
                <c:pt idx="4739">
                  <c:v>294.93299999999999</c:v>
                </c:pt>
                <c:pt idx="4740">
                  <c:v>294.93299999999999</c:v>
                </c:pt>
                <c:pt idx="4741">
                  <c:v>294.93299999999999</c:v>
                </c:pt>
                <c:pt idx="4742">
                  <c:v>295.2</c:v>
                </c:pt>
                <c:pt idx="4743">
                  <c:v>295.46699999999998</c:v>
                </c:pt>
                <c:pt idx="4744">
                  <c:v>295.733</c:v>
                </c:pt>
                <c:pt idx="4745">
                  <c:v>296</c:v>
                </c:pt>
                <c:pt idx="4746">
                  <c:v>296</c:v>
                </c:pt>
                <c:pt idx="4747">
                  <c:v>296</c:v>
                </c:pt>
                <c:pt idx="4748">
                  <c:v>296</c:v>
                </c:pt>
                <c:pt idx="4749">
                  <c:v>296</c:v>
                </c:pt>
                <c:pt idx="4750">
                  <c:v>296</c:v>
                </c:pt>
                <c:pt idx="4751">
                  <c:v>296</c:v>
                </c:pt>
                <c:pt idx="4752">
                  <c:v>296</c:v>
                </c:pt>
                <c:pt idx="4753">
                  <c:v>296</c:v>
                </c:pt>
                <c:pt idx="4754">
                  <c:v>296</c:v>
                </c:pt>
                <c:pt idx="4755">
                  <c:v>296</c:v>
                </c:pt>
                <c:pt idx="4756">
                  <c:v>296</c:v>
                </c:pt>
                <c:pt idx="4757">
                  <c:v>296</c:v>
                </c:pt>
                <c:pt idx="4758">
                  <c:v>296</c:v>
                </c:pt>
                <c:pt idx="4759">
                  <c:v>296</c:v>
                </c:pt>
                <c:pt idx="4760">
                  <c:v>296</c:v>
                </c:pt>
                <c:pt idx="4761">
                  <c:v>296</c:v>
                </c:pt>
                <c:pt idx="4762">
                  <c:v>296</c:v>
                </c:pt>
                <c:pt idx="4763">
                  <c:v>296</c:v>
                </c:pt>
                <c:pt idx="4764">
                  <c:v>296</c:v>
                </c:pt>
                <c:pt idx="4765">
                  <c:v>296</c:v>
                </c:pt>
                <c:pt idx="4766">
                  <c:v>296</c:v>
                </c:pt>
                <c:pt idx="4767">
                  <c:v>296</c:v>
                </c:pt>
                <c:pt idx="4768">
                  <c:v>296</c:v>
                </c:pt>
                <c:pt idx="4769">
                  <c:v>296</c:v>
                </c:pt>
                <c:pt idx="4770">
                  <c:v>296</c:v>
                </c:pt>
                <c:pt idx="4771">
                  <c:v>296</c:v>
                </c:pt>
                <c:pt idx="4772">
                  <c:v>296</c:v>
                </c:pt>
                <c:pt idx="4773">
                  <c:v>296</c:v>
                </c:pt>
                <c:pt idx="4774">
                  <c:v>296</c:v>
                </c:pt>
                <c:pt idx="4775">
                  <c:v>296</c:v>
                </c:pt>
                <c:pt idx="4776">
                  <c:v>296</c:v>
                </c:pt>
                <c:pt idx="4777">
                  <c:v>296</c:v>
                </c:pt>
                <c:pt idx="4778">
                  <c:v>296</c:v>
                </c:pt>
                <c:pt idx="4779">
                  <c:v>296</c:v>
                </c:pt>
                <c:pt idx="4780">
                  <c:v>296</c:v>
                </c:pt>
                <c:pt idx="4781">
                  <c:v>296</c:v>
                </c:pt>
                <c:pt idx="4782">
                  <c:v>296</c:v>
                </c:pt>
                <c:pt idx="4783">
                  <c:v>296</c:v>
                </c:pt>
                <c:pt idx="4784">
                  <c:v>296</c:v>
                </c:pt>
                <c:pt idx="4785">
                  <c:v>296</c:v>
                </c:pt>
                <c:pt idx="4786">
                  <c:v>296.33300000000003</c:v>
                </c:pt>
                <c:pt idx="4787">
                  <c:v>296.66699999999997</c:v>
                </c:pt>
                <c:pt idx="4788">
                  <c:v>297</c:v>
                </c:pt>
                <c:pt idx="4789">
                  <c:v>297.33300000000003</c:v>
                </c:pt>
                <c:pt idx="4790">
                  <c:v>297.66699999999997</c:v>
                </c:pt>
                <c:pt idx="4791">
                  <c:v>298</c:v>
                </c:pt>
                <c:pt idx="4792">
                  <c:v>298.33300000000003</c:v>
                </c:pt>
                <c:pt idx="4793">
                  <c:v>298.66699999999997</c:v>
                </c:pt>
                <c:pt idx="4794">
                  <c:v>299</c:v>
                </c:pt>
                <c:pt idx="4795">
                  <c:v>299.33300000000003</c:v>
                </c:pt>
                <c:pt idx="4796">
                  <c:v>299.66699999999997</c:v>
                </c:pt>
                <c:pt idx="4797">
                  <c:v>300</c:v>
                </c:pt>
                <c:pt idx="4798">
                  <c:v>300.33300000000003</c:v>
                </c:pt>
                <c:pt idx="4799">
                  <c:v>300.66699999999997</c:v>
                </c:pt>
                <c:pt idx="4800">
                  <c:v>301</c:v>
                </c:pt>
                <c:pt idx="4801">
                  <c:v>301</c:v>
                </c:pt>
                <c:pt idx="4802">
                  <c:v>301</c:v>
                </c:pt>
                <c:pt idx="4803">
                  <c:v>301</c:v>
                </c:pt>
                <c:pt idx="4804">
                  <c:v>301</c:v>
                </c:pt>
                <c:pt idx="4805">
                  <c:v>300.66699999999997</c:v>
                </c:pt>
                <c:pt idx="4806">
                  <c:v>300.33300000000003</c:v>
                </c:pt>
                <c:pt idx="4807">
                  <c:v>300</c:v>
                </c:pt>
                <c:pt idx="4808">
                  <c:v>299.66699999999997</c:v>
                </c:pt>
                <c:pt idx="4809">
                  <c:v>299.33300000000003</c:v>
                </c:pt>
                <c:pt idx="4810">
                  <c:v>299</c:v>
                </c:pt>
                <c:pt idx="4811">
                  <c:v>298.66699999999997</c:v>
                </c:pt>
                <c:pt idx="4812">
                  <c:v>298.66699999999997</c:v>
                </c:pt>
                <c:pt idx="4813">
                  <c:v>298.66699999999997</c:v>
                </c:pt>
                <c:pt idx="4814">
                  <c:v>298.33300000000003</c:v>
                </c:pt>
                <c:pt idx="4815">
                  <c:v>298</c:v>
                </c:pt>
                <c:pt idx="4816">
                  <c:v>297.66699999999997</c:v>
                </c:pt>
                <c:pt idx="4817">
                  <c:v>297.66699999999997</c:v>
                </c:pt>
                <c:pt idx="4818">
                  <c:v>297.66699999999997</c:v>
                </c:pt>
                <c:pt idx="4819">
                  <c:v>297.66699999999997</c:v>
                </c:pt>
                <c:pt idx="4820">
                  <c:v>298</c:v>
                </c:pt>
                <c:pt idx="4821">
                  <c:v>298.33300000000003</c:v>
                </c:pt>
                <c:pt idx="4822">
                  <c:v>298.66699999999997</c:v>
                </c:pt>
                <c:pt idx="4823">
                  <c:v>299</c:v>
                </c:pt>
                <c:pt idx="4824">
                  <c:v>299.33300000000003</c:v>
                </c:pt>
                <c:pt idx="4825">
                  <c:v>299.66699999999997</c:v>
                </c:pt>
                <c:pt idx="4826">
                  <c:v>300</c:v>
                </c:pt>
                <c:pt idx="4827">
                  <c:v>300</c:v>
                </c:pt>
                <c:pt idx="4828">
                  <c:v>300</c:v>
                </c:pt>
                <c:pt idx="4829">
                  <c:v>300.33300000000003</c:v>
                </c:pt>
                <c:pt idx="4830">
                  <c:v>300.66699999999997</c:v>
                </c:pt>
                <c:pt idx="4831">
                  <c:v>301</c:v>
                </c:pt>
                <c:pt idx="4832">
                  <c:v>301</c:v>
                </c:pt>
                <c:pt idx="4833">
                  <c:v>301</c:v>
                </c:pt>
                <c:pt idx="4834">
                  <c:v>301</c:v>
                </c:pt>
                <c:pt idx="4835">
                  <c:v>301</c:v>
                </c:pt>
                <c:pt idx="4836">
                  <c:v>301</c:v>
                </c:pt>
                <c:pt idx="4837">
                  <c:v>301</c:v>
                </c:pt>
                <c:pt idx="4838">
                  <c:v>301</c:v>
                </c:pt>
                <c:pt idx="4839">
                  <c:v>301</c:v>
                </c:pt>
                <c:pt idx="4840">
                  <c:v>301</c:v>
                </c:pt>
                <c:pt idx="4841">
                  <c:v>301</c:v>
                </c:pt>
                <c:pt idx="4842">
                  <c:v>301</c:v>
                </c:pt>
                <c:pt idx="4843">
                  <c:v>301</c:v>
                </c:pt>
                <c:pt idx="4844">
                  <c:v>301</c:v>
                </c:pt>
                <c:pt idx="4845">
                  <c:v>301.267</c:v>
                </c:pt>
                <c:pt idx="4846">
                  <c:v>301.53300000000002</c:v>
                </c:pt>
                <c:pt idx="4847">
                  <c:v>301.8</c:v>
                </c:pt>
                <c:pt idx="4848">
                  <c:v>302.06700000000001</c:v>
                </c:pt>
                <c:pt idx="4849">
                  <c:v>302.06700000000001</c:v>
                </c:pt>
                <c:pt idx="4850">
                  <c:v>302.06700000000001</c:v>
                </c:pt>
                <c:pt idx="4851">
                  <c:v>302.06700000000001</c:v>
                </c:pt>
                <c:pt idx="4852">
                  <c:v>302.06700000000001</c:v>
                </c:pt>
                <c:pt idx="4853">
                  <c:v>302.06700000000001</c:v>
                </c:pt>
                <c:pt idx="4854">
                  <c:v>302.06700000000001</c:v>
                </c:pt>
                <c:pt idx="4855">
                  <c:v>302.06700000000001</c:v>
                </c:pt>
                <c:pt idx="4856">
                  <c:v>302.06700000000001</c:v>
                </c:pt>
                <c:pt idx="4857">
                  <c:v>302.33300000000003</c:v>
                </c:pt>
                <c:pt idx="4858">
                  <c:v>302.60000000000002</c:v>
                </c:pt>
                <c:pt idx="4859">
                  <c:v>302.86700000000002</c:v>
                </c:pt>
                <c:pt idx="4860">
                  <c:v>302.86700000000002</c:v>
                </c:pt>
                <c:pt idx="4861">
                  <c:v>302.86700000000002</c:v>
                </c:pt>
                <c:pt idx="4862">
                  <c:v>302.86700000000002</c:v>
                </c:pt>
                <c:pt idx="4863">
                  <c:v>302.86700000000002</c:v>
                </c:pt>
                <c:pt idx="4864">
                  <c:v>303.13299999999998</c:v>
                </c:pt>
                <c:pt idx="4865">
                  <c:v>303.39999999999998</c:v>
                </c:pt>
                <c:pt idx="4866">
                  <c:v>303.66699999999997</c:v>
                </c:pt>
                <c:pt idx="4867">
                  <c:v>303.66699999999997</c:v>
                </c:pt>
                <c:pt idx="4868">
                  <c:v>303.66699999999997</c:v>
                </c:pt>
                <c:pt idx="4869">
                  <c:v>303.66699999999997</c:v>
                </c:pt>
                <c:pt idx="4870">
                  <c:v>303.66699999999997</c:v>
                </c:pt>
                <c:pt idx="4871">
                  <c:v>303.66699999999997</c:v>
                </c:pt>
                <c:pt idx="4872">
                  <c:v>303.154</c:v>
                </c:pt>
                <c:pt idx="4873">
                  <c:v>302.846</c:v>
                </c:pt>
                <c:pt idx="4874">
                  <c:v>302.846</c:v>
                </c:pt>
                <c:pt idx="4875">
                  <c:v>302.846</c:v>
                </c:pt>
                <c:pt idx="4876">
                  <c:v>302.846</c:v>
                </c:pt>
                <c:pt idx="4877">
                  <c:v>302.846</c:v>
                </c:pt>
                <c:pt idx="4878">
                  <c:v>302.846</c:v>
                </c:pt>
                <c:pt idx="4879">
                  <c:v>302.846</c:v>
                </c:pt>
                <c:pt idx="4880">
                  <c:v>303.154</c:v>
                </c:pt>
                <c:pt idx="4881">
                  <c:v>303.46199999999999</c:v>
                </c:pt>
                <c:pt idx="4882">
                  <c:v>303.46199999999999</c:v>
                </c:pt>
                <c:pt idx="4883">
                  <c:v>303.46199999999999</c:v>
                </c:pt>
                <c:pt idx="4884">
                  <c:v>303.46199999999999</c:v>
                </c:pt>
                <c:pt idx="4885">
                  <c:v>303.46199999999999</c:v>
                </c:pt>
                <c:pt idx="4886">
                  <c:v>303.57100000000003</c:v>
                </c:pt>
                <c:pt idx="4887">
                  <c:v>303.66699999999997</c:v>
                </c:pt>
                <c:pt idx="4888">
                  <c:v>303.66699999999997</c:v>
                </c:pt>
                <c:pt idx="4889">
                  <c:v>303.39999999999998</c:v>
                </c:pt>
                <c:pt idx="4890">
                  <c:v>303.39999999999998</c:v>
                </c:pt>
                <c:pt idx="4891">
                  <c:v>303.39999999999998</c:v>
                </c:pt>
                <c:pt idx="4892">
                  <c:v>303.39999999999998</c:v>
                </c:pt>
                <c:pt idx="4893">
                  <c:v>303.39999999999998</c:v>
                </c:pt>
                <c:pt idx="4894">
                  <c:v>303.66699999999997</c:v>
                </c:pt>
                <c:pt idx="4895">
                  <c:v>303.66699999999997</c:v>
                </c:pt>
                <c:pt idx="4896">
                  <c:v>303.66699999999997</c:v>
                </c:pt>
                <c:pt idx="4897">
                  <c:v>303.93299999999999</c:v>
                </c:pt>
                <c:pt idx="4898">
                  <c:v>303.93299999999999</c:v>
                </c:pt>
                <c:pt idx="4899">
                  <c:v>303.93299999999999</c:v>
                </c:pt>
                <c:pt idx="4900">
                  <c:v>303.93299999999999</c:v>
                </c:pt>
                <c:pt idx="4901">
                  <c:v>303.66699999999997</c:v>
                </c:pt>
                <c:pt idx="4902">
                  <c:v>303.06700000000001</c:v>
                </c:pt>
                <c:pt idx="4903">
                  <c:v>302.733</c:v>
                </c:pt>
                <c:pt idx="4904">
                  <c:v>302.39999999999998</c:v>
                </c:pt>
                <c:pt idx="4905">
                  <c:v>302.13299999999998</c:v>
                </c:pt>
                <c:pt idx="4906">
                  <c:v>301.86700000000002</c:v>
                </c:pt>
                <c:pt idx="4907">
                  <c:v>301.60000000000002</c:v>
                </c:pt>
                <c:pt idx="4908">
                  <c:v>301.60000000000002</c:v>
                </c:pt>
                <c:pt idx="4909">
                  <c:v>301.06700000000001</c:v>
                </c:pt>
                <c:pt idx="4910">
                  <c:v>300.8</c:v>
                </c:pt>
                <c:pt idx="4911">
                  <c:v>300.2</c:v>
                </c:pt>
                <c:pt idx="4912">
                  <c:v>299.93299999999999</c:v>
                </c:pt>
                <c:pt idx="4913">
                  <c:v>299.60000000000002</c:v>
                </c:pt>
                <c:pt idx="4914">
                  <c:v>299.267</c:v>
                </c:pt>
                <c:pt idx="4915">
                  <c:v>298.93299999999999</c:v>
                </c:pt>
                <c:pt idx="4916">
                  <c:v>298.60000000000002</c:v>
                </c:pt>
                <c:pt idx="4917">
                  <c:v>298.60000000000002</c:v>
                </c:pt>
                <c:pt idx="4918">
                  <c:v>298.60000000000002</c:v>
                </c:pt>
                <c:pt idx="4919">
                  <c:v>298.93299999999999</c:v>
                </c:pt>
                <c:pt idx="4920">
                  <c:v>298.93299999999999</c:v>
                </c:pt>
                <c:pt idx="4921">
                  <c:v>298.93299999999999</c:v>
                </c:pt>
                <c:pt idx="4922">
                  <c:v>298.93299999999999</c:v>
                </c:pt>
                <c:pt idx="4923">
                  <c:v>298.66699999999997</c:v>
                </c:pt>
                <c:pt idx="4924">
                  <c:v>298.66699999999997</c:v>
                </c:pt>
                <c:pt idx="4925">
                  <c:v>298.66699999999997</c:v>
                </c:pt>
                <c:pt idx="4926">
                  <c:v>299</c:v>
                </c:pt>
                <c:pt idx="4927">
                  <c:v>299</c:v>
                </c:pt>
                <c:pt idx="4928">
                  <c:v>299</c:v>
                </c:pt>
                <c:pt idx="4929">
                  <c:v>299</c:v>
                </c:pt>
                <c:pt idx="4930">
                  <c:v>299</c:v>
                </c:pt>
                <c:pt idx="4931">
                  <c:v>299</c:v>
                </c:pt>
                <c:pt idx="4932">
                  <c:v>299</c:v>
                </c:pt>
                <c:pt idx="4933">
                  <c:v>299</c:v>
                </c:pt>
                <c:pt idx="4934">
                  <c:v>298.66699999999997</c:v>
                </c:pt>
                <c:pt idx="4935">
                  <c:v>298.66699999999997</c:v>
                </c:pt>
                <c:pt idx="4936">
                  <c:v>298.66699999999997</c:v>
                </c:pt>
                <c:pt idx="4937">
                  <c:v>298.66699999999997</c:v>
                </c:pt>
                <c:pt idx="4938">
                  <c:v>298.66699999999997</c:v>
                </c:pt>
                <c:pt idx="4939">
                  <c:v>298.66699999999997</c:v>
                </c:pt>
                <c:pt idx="4940">
                  <c:v>298.66699999999997</c:v>
                </c:pt>
                <c:pt idx="4941">
                  <c:v>298.33300000000003</c:v>
                </c:pt>
                <c:pt idx="4942">
                  <c:v>298</c:v>
                </c:pt>
                <c:pt idx="4943">
                  <c:v>298</c:v>
                </c:pt>
                <c:pt idx="4944">
                  <c:v>298</c:v>
                </c:pt>
                <c:pt idx="4945">
                  <c:v>298</c:v>
                </c:pt>
                <c:pt idx="4946">
                  <c:v>298</c:v>
                </c:pt>
                <c:pt idx="4947">
                  <c:v>298</c:v>
                </c:pt>
                <c:pt idx="4948">
                  <c:v>298</c:v>
                </c:pt>
                <c:pt idx="4949">
                  <c:v>298</c:v>
                </c:pt>
                <c:pt idx="4950">
                  <c:v>297.66699999999997</c:v>
                </c:pt>
                <c:pt idx="4951">
                  <c:v>297.33300000000003</c:v>
                </c:pt>
                <c:pt idx="4952">
                  <c:v>297</c:v>
                </c:pt>
                <c:pt idx="4953">
                  <c:v>297</c:v>
                </c:pt>
                <c:pt idx="4954">
                  <c:v>297</c:v>
                </c:pt>
                <c:pt idx="4955">
                  <c:v>296.66699999999997</c:v>
                </c:pt>
                <c:pt idx="4956">
                  <c:v>296.66699999999997</c:v>
                </c:pt>
                <c:pt idx="4957">
                  <c:v>296.66699999999997</c:v>
                </c:pt>
                <c:pt idx="4958">
                  <c:v>296.66699999999997</c:v>
                </c:pt>
                <c:pt idx="4959">
                  <c:v>296.66699999999997</c:v>
                </c:pt>
                <c:pt idx="4960">
                  <c:v>296.66699999999997</c:v>
                </c:pt>
                <c:pt idx="4961">
                  <c:v>296.66699999999997</c:v>
                </c:pt>
                <c:pt idx="4962">
                  <c:v>296.66699999999997</c:v>
                </c:pt>
                <c:pt idx="4963">
                  <c:v>296.66699999999997</c:v>
                </c:pt>
                <c:pt idx="4964">
                  <c:v>296.66699999999997</c:v>
                </c:pt>
                <c:pt idx="4965">
                  <c:v>296.66699999999997</c:v>
                </c:pt>
                <c:pt idx="4966">
                  <c:v>296.66699999999997</c:v>
                </c:pt>
                <c:pt idx="4967">
                  <c:v>296.66699999999997</c:v>
                </c:pt>
                <c:pt idx="4968">
                  <c:v>296.33300000000003</c:v>
                </c:pt>
                <c:pt idx="4969">
                  <c:v>296.33300000000003</c:v>
                </c:pt>
                <c:pt idx="4970">
                  <c:v>296.66699999999997</c:v>
                </c:pt>
                <c:pt idx="4971">
                  <c:v>297</c:v>
                </c:pt>
                <c:pt idx="4972">
                  <c:v>297.33300000000003</c:v>
                </c:pt>
                <c:pt idx="4973">
                  <c:v>297.66699999999997</c:v>
                </c:pt>
                <c:pt idx="4974">
                  <c:v>297.66699999999997</c:v>
                </c:pt>
                <c:pt idx="4975">
                  <c:v>298</c:v>
                </c:pt>
                <c:pt idx="4976">
                  <c:v>298.33300000000003</c:v>
                </c:pt>
                <c:pt idx="4977">
                  <c:v>298.66699999999997</c:v>
                </c:pt>
                <c:pt idx="4978">
                  <c:v>299</c:v>
                </c:pt>
                <c:pt idx="4979">
                  <c:v>299.33300000000003</c:v>
                </c:pt>
                <c:pt idx="4980">
                  <c:v>299.33300000000003</c:v>
                </c:pt>
                <c:pt idx="4981">
                  <c:v>299.33300000000003</c:v>
                </c:pt>
                <c:pt idx="4982">
                  <c:v>299.33300000000003</c:v>
                </c:pt>
                <c:pt idx="4983">
                  <c:v>299.33300000000003</c:v>
                </c:pt>
                <c:pt idx="4984">
                  <c:v>299.33300000000003</c:v>
                </c:pt>
                <c:pt idx="4985">
                  <c:v>299.33300000000003</c:v>
                </c:pt>
                <c:pt idx="4986">
                  <c:v>299.33300000000003</c:v>
                </c:pt>
                <c:pt idx="4987">
                  <c:v>299</c:v>
                </c:pt>
                <c:pt idx="4988">
                  <c:v>299</c:v>
                </c:pt>
                <c:pt idx="4989">
                  <c:v>299.33300000000003</c:v>
                </c:pt>
                <c:pt idx="4990">
                  <c:v>299.33300000000003</c:v>
                </c:pt>
                <c:pt idx="4991">
                  <c:v>299.33300000000003</c:v>
                </c:pt>
                <c:pt idx="4992">
                  <c:v>299</c:v>
                </c:pt>
                <c:pt idx="4993">
                  <c:v>298.66699999999997</c:v>
                </c:pt>
                <c:pt idx="4994">
                  <c:v>298.33300000000003</c:v>
                </c:pt>
                <c:pt idx="4995">
                  <c:v>298.33300000000003</c:v>
                </c:pt>
                <c:pt idx="4996">
                  <c:v>298.33300000000003</c:v>
                </c:pt>
                <c:pt idx="4997">
                  <c:v>298.66699999999997</c:v>
                </c:pt>
                <c:pt idx="4998">
                  <c:v>299</c:v>
                </c:pt>
                <c:pt idx="4999">
                  <c:v>299</c:v>
                </c:pt>
                <c:pt idx="5000">
                  <c:v>299</c:v>
                </c:pt>
                <c:pt idx="5001">
                  <c:v>298.66699999999997</c:v>
                </c:pt>
                <c:pt idx="5002">
                  <c:v>298.66699999999997</c:v>
                </c:pt>
                <c:pt idx="5003">
                  <c:v>298.33300000000003</c:v>
                </c:pt>
                <c:pt idx="5004">
                  <c:v>298</c:v>
                </c:pt>
                <c:pt idx="5005">
                  <c:v>297.66699999999997</c:v>
                </c:pt>
                <c:pt idx="5006">
                  <c:v>297.33300000000003</c:v>
                </c:pt>
                <c:pt idx="5007">
                  <c:v>297.33300000000003</c:v>
                </c:pt>
                <c:pt idx="5008">
                  <c:v>297.06700000000001</c:v>
                </c:pt>
                <c:pt idx="5009">
                  <c:v>296.8</c:v>
                </c:pt>
                <c:pt idx="5010">
                  <c:v>296.8</c:v>
                </c:pt>
                <c:pt idx="5011">
                  <c:v>296.8</c:v>
                </c:pt>
                <c:pt idx="5012">
                  <c:v>296.46699999999998</c:v>
                </c:pt>
                <c:pt idx="5013">
                  <c:v>296.13299999999998</c:v>
                </c:pt>
                <c:pt idx="5014">
                  <c:v>295.8</c:v>
                </c:pt>
                <c:pt idx="5015">
                  <c:v>295.46699999999998</c:v>
                </c:pt>
                <c:pt idx="5016">
                  <c:v>295.46699999999998</c:v>
                </c:pt>
                <c:pt idx="5017">
                  <c:v>295.46699999999998</c:v>
                </c:pt>
                <c:pt idx="5018">
                  <c:v>295.2</c:v>
                </c:pt>
                <c:pt idx="5019">
                  <c:v>294.93299999999999</c:v>
                </c:pt>
                <c:pt idx="5020">
                  <c:v>294.66699999999997</c:v>
                </c:pt>
                <c:pt idx="5021">
                  <c:v>294.39999999999998</c:v>
                </c:pt>
                <c:pt idx="5022">
                  <c:v>294.13299999999998</c:v>
                </c:pt>
                <c:pt idx="5023">
                  <c:v>294.13299999999998</c:v>
                </c:pt>
                <c:pt idx="5024">
                  <c:v>294.39999999999998</c:v>
                </c:pt>
                <c:pt idx="5025">
                  <c:v>294.39999999999998</c:v>
                </c:pt>
                <c:pt idx="5026">
                  <c:v>294.39999999999998</c:v>
                </c:pt>
                <c:pt idx="5027">
                  <c:v>294.39999999999998</c:v>
                </c:pt>
                <c:pt idx="5028">
                  <c:v>294.39999999999998</c:v>
                </c:pt>
                <c:pt idx="5029">
                  <c:v>294.39999999999998</c:v>
                </c:pt>
                <c:pt idx="5030">
                  <c:v>294.39999999999998</c:v>
                </c:pt>
                <c:pt idx="5031">
                  <c:v>294.13299999999998</c:v>
                </c:pt>
                <c:pt idx="5032">
                  <c:v>293.86700000000002</c:v>
                </c:pt>
                <c:pt idx="5033">
                  <c:v>293.86700000000002</c:v>
                </c:pt>
                <c:pt idx="5034">
                  <c:v>293.86700000000002</c:v>
                </c:pt>
                <c:pt idx="5035">
                  <c:v>293.86700000000002</c:v>
                </c:pt>
                <c:pt idx="5036">
                  <c:v>293.86700000000002</c:v>
                </c:pt>
                <c:pt idx="5037">
                  <c:v>293.86700000000002</c:v>
                </c:pt>
                <c:pt idx="5038">
                  <c:v>293.86700000000002</c:v>
                </c:pt>
                <c:pt idx="5039">
                  <c:v>293.86700000000002</c:v>
                </c:pt>
                <c:pt idx="5040">
                  <c:v>293.86700000000002</c:v>
                </c:pt>
                <c:pt idx="5041">
                  <c:v>293.86700000000002</c:v>
                </c:pt>
                <c:pt idx="5042">
                  <c:v>293.60000000000002</c:v>
                </c:pt>
                <c:pt idx="5043">
                  <c:v>293.33300000000003</c:v>
                </c:pt>
                <c:pt idx="5044">
                  <c:v>293.06700000000001</c:v>
                </c:pt>
                <c:pt idx="5045">
                  <c:v>292.8</c:v>
                </c:pt>
                <c:pt idx="5046">
                  <c:v>292.8</c:v>
                </c:pt>
                <c:pt idx="5047">
                  <c:v>292.8</c:v>
                </c:pt>
                <c:pt idx="5048">
                  <c:v>293.06700000000001</c:v>
                </c:pt>
                <c:pt idx="5049">
                  <c:v>293.33300000000003</c:v>
                </c:pt>
                <c:pt idx="5050">
                  <c:v>293.60000000000002</c:v>
                </c:pt>
                <c:pt idx="5051">
                  <c:v>293.86700000000002</c:v>
                </c:pt>
                <c:pt idx="5052">
                  <c:v>293.86700000000002</c:v>
                </c:pt>
                <c:pt idx="5053">
                  <c:v>294.13299999999998</c:v>
                </c:pt>
                <c:pt idx="5054">
                  <c:v>294.13299999999998</c:v>
                </c:pt>
                <c:pt idx="5055">
                  <c:v>294.13299999999998</c:v>
                </c:pt>
                <c:pt idx="5056">
                  <c:v>294.13299999999998</c:v>
                </c:pt>
                <c:pt idx="5057">
                  <c:v>294.39999999999998</c:v>
                </c:pt>
                <c:pt idx="5058">
                  <c:v>295</c:v>
                </c:pt>
                <c:pt idx="5059">
                  <c:v>295.267</c:v>
                </c:pt>
                <c:pt idx="5060">
                  <c:v>295.53300000000002</c:v>
                </c:pt>
                <c:pt idx="5061">
                  <c:v>295.53300000000002</c:v>
                </c:pt>
                <c:pt idx="5062">
                  <c:v>295.53300000000002</c:v>
                </c:pt>
                <c:pt idx="5063">
                  <c:v>295.53300000000002</c:v>
                </c:pt>
                <c:pt idx="5064">
                  <c:v>295.53300000000002</c:v>
                </c:pt>
                <c:pt idx="5065">
                  <c:v>295.53300000000002</c:v>
                </c:pt>
                <c:pt idx="5066">
                  <c:v>295.53300000000002</c:v>
                </c:pt>
                <c:pt idx="5067">
                  <c:v>295.53300000000002</c:v>
                </c:pt>
                <c:pt idx="5068">
                  <c:v>295.267</c:v>
                </c:pt>
                <c:pt idx="5069">
                  <c:v>295</c:v>
                </c:pt>
                <c:pt idx="5070">
                  <c:v>294.733</c:v>
                </c:pt>
                <c:pt idx="5071">
                  <c:v>294.46699999999998</c:v>
                </c:pt>
                <c:pt idx="5072">
                  <c:v>294.2</c:v>
                </c:pt>
                <c:pt idx="5073">
                  <c:v>293.60000000000002</c:v>
                </c:pt>
                <c:pt idx="5074">
                  <c:v>293.33300000000003</c:v>
                </c:pt>
                <c:pt idx="5075">
                  <c:v>293.06700000000001</c:v>
                </c:pt>
                <c:pt idx="5076">
                  <c:v>292.733</c:v>
                </c:pt>
                <c:pt idx="5077">
                  <c:v>292.733</c:v>
                </c:pt>
                <c:pt idx="5078">
                  <c:v>292.46699999999998</c:v>
                </c:pt>
                <c:pt idx="5079">
                  <c:v>292.2</c:v>
                </c:pt>
                <c:pt idx="5080">
                  <c:v>291.93299999999999</c:v>
                </c:pt>
                <c:pt idx="5081">
                  <c:v>291.66699999999997</c:v>
                </c:pt>
                <c:pt idx="5082">
                  <c:v>291.66699999999997</c:v>
                </c:pt>
                <c:pt idx="5083">
                  <c:v>291.66699999999997</c:v>
                </c:pt>
                <c:pt idx="5084">
                  <c:v>291.66699999999997</c:v>
                </c:pt>
                <c:pt idx="5085">
                  <c:v>291.66699999999997</c:v>
                </c:pt>
                <c:pt idx="5086">
                  <c:v>291.66699999999997</c:v>
                </c:pt>
                <c:pt idx="5087">
                  <c:v>291.66699999999997</c:v>
                </c:pt>
                <c:pt idx="5088">
                  <c:v>291.66699999999997</c:v>
                </c:pt>
                <c:pt idx="5089">
                  <c:v>291.66699999999997</c:v>
                </c:pt>
                <c:pt idx="5090">
                  <c:v>291.66699999999997</c:v>
                </c:pt>
                <c:pt idx="5091">
                  <c:v>292</c:v>
                </c:pt>
                <c:pt idx="5092">
                  <c:v>292</c:v>
                </c:pt>
                <c:pt idx="5093">
                  <c:v>292</c:v>
                </c:pt>
                <c:pt idx="5094">
                  <c:v>292</c:v>
                </c:pt>
                <c:pt idx="5095">
                  <c:v>292</c:v>
                </c:pt>
                <c:pt idx="5096">
                  <c:v>292</c:v>
                </c:pt>
                <c:pt idx="5097">
                  <c:v>292</c:v>
                </c:pt>
                <c:pt idx="5098">
                  <c:v>292</c:v>
                </c:pt>
                <c:pt idx="5099">
                  <c:v>292</c:v>
                </c:pt>
                <c:pt idx="5100">
                  <c:v>292</c:v>
                </c:pt>
                <c:pt idx="5101">
                  <c:v>292</c:v>
                </c:pt>
                <c:pt idx="5102">
                  <c:v>292</c:v>
                </c:pt>
                <c:pt idx="5103">
                  <c:v>292</c:v>
                </c:pt>
                <c:pt idx="5104">
                  <c:v>291.66699999999997</c:v>
                </c:pt>
                <c:pt idx="5105">
                  <c:v>291.66699999999997</c:v>
                </c:pt>
                <c:pt idx="5106">
                  <c:v>291.66699999999997</c:v>
                </c:pt>
                <c:pt idx="5107">
                  <c:v>291.66699999999997</c:v>
                </c:pt>
                <c:pt idx="5108">
                  <c:v>291.66699999999997</c:v>
                </c:pt>
                <c:pt idx="5109">
                  <c:v>291.33300000000003</c:v>
                </c:pt>
                <c:pt idx="5110">
                  <c:v>291</c:v>
                </c:pt>
                <c:pt idx="5111">
                  <c:v>290.66699999999997</c:v>
                </c:pt>
                <c:pt idx="5112">
                  <c:v>290.33300000000003</c:v>
                </c:pt>
                <c:pt idx="5113">
                  <c:v>290</c:v>
                </c:pt>
                <c:pt idx="5114">
                  <c:v>289.66699999999997</c:v>
                </c:pt>
                <c:pt idx="5115">
                  <c:v>289.66699999999997</c:v>
                </c:pt>
                <c:pt idx="5116">
                  <c:v>289.66699999999997</c:v>
                </c:pt>
                <c:pt idx="5117">
                  <c:v>289.33300000000003</c:v>
                </c:pt>
                <c:pt idx="5118">
                  <c:v>289.33300000000003</c:v>
                </c:pt>
                <c:pt idx="5119">
                  <c:v>289.66699999999997</c:v>
                </c:pt>
                <c:pt idx="5120">
                  <c:v>289.66699999999997</c:v>
                </c:pt>
                <c:pt idx="5121">
                  <c:v>289.66699999999997</c:v>
                </c:pt>
                <c:pt idx="5122">
                  <c:v>289.66699999999997</c:v>
                </c:pt>
                <c:pt idx="5123">
                  <c:v>289.66699999999997</c:v>
                </c:pt>
                <c:pt idx="5124">
                  <c:v>290</c:v>
                </c:pt>
                <c:pt idx="5125">
                  <c:v>290.33300000000003</c:v>
                </c:pt>
                <c:pt idx="5126">
                  <c:v>290.33300000000003</c:v>
                </c:pt>
                <c:pt idx="5127">
                  <c:v>290.33300000000003</c:v>
                </c:pt>
                <c:pt idx="5128">
                  <c:v>290.33300000000003</c:v>
                </c:pt>
                <c:pt idx="5129">
                  <c:v>290.66699999999997</c:v>
                </c:pt>
                <c:pt idx="5130">
                  <c:v>290.33300000000003</c:v>
                </c:pt>
                <c:pt idx="5131">
                  <c:v>290</c:v>
                </c:pt>
                <c:pt idx="5132">
                  <c:v>290</c:v>
                </c:pt>
                <c:pt idx="5133">
                  <c:v>289.66699999999997</c:v>
                </c:pt>
                <c:pt idx="5134">
                  <c:v>289.66699999999997</c:v>
                </c:pt>
                <c:pt idx="5135">
                  <c:v>289.33300000000003</c:v>
                </c:pt>
                <c:pt idx="5136">
                  <c:v>289.33300000000003</c:v>
                </c:pt>
                <c:pt idx="5137">
                  <c:v>289.33300000000003</c:v>
                </c:pt>
                <c:pt idx="5138">
                  <c:v>289.33300000000003</c:v>
                </c:pt>
                <c:pt idx="5139">
                  <c:v>289.33300000000003</c:v>
                </c:pt>
                <c:pt idx="5140">
                  <c:v>289.33300000000003</c:v>
                </c:pt>
                <c:pt idx="5141">
                  <c:v>289.91699999999997</c:v>
                </c:pt>
                <c:pt idx="5142">
                  <c:v>290.33300000000003</c:v>
                </c:pt>
                <c:pt idx="5143">
                  <c:v>290.75</c:v>
                </c:pt>
                <c:pt idx="5144">
                  <c:v>291.16699999999997</c:v>
                </c:pt>
                <c:pt idx="5145">
                  <c:v>291.58300000000003</c:v>
                </c:pt>
                <c:pt idx="5146">
                  <c:v>291.58300000000003</c:v>
                </c:pt>
                <c:pt idx="5147">
                  <c:v>292</c:v>
                </c:pt>
                <c:pt idx="5148">
                  <c:v>292</c:v>
                </c:pt>
                <c:pt idx="5149">
                  <c:v>292</c:v>
                </c:pt>
                <c:pt idx="5150">
                  <c:v>291.58300000000003</c:v>
                </c:pt>
                <c:pt idx="5151">
                  <c:v>291.16699999999997</c:v>
                </c:pt>
                <c:pt idx="5152">
                  <c:v>291.16699999999997</c:v>
                </c:pt>
                <c:pt idx="5153">
                  <c:v>291.16699999999997</c:v>
                </c:pt>
                <c:pt idx="5154">
                  <c:v>291.23099999999999</c:v>
                </c:pt>
                <c:pt idx="5155">
                  <c:v>291.286</c:v>
                </c:pt>
                <c:pt idx="5156">
                  <c:v>291.33300000000003</c:v>
                </c:pt>
                <c:pt idx="5157">
                  <c:v>291.33300000000003</c:v>
                </c:pt>
                <c:pt idx="5158">
                  <c:v>291.33300000000003</c:v>
                </c:pt>
                <c:pt idx="5159">
                  <c:v>291.33300000000003</c:v>
                </c:pt>
                <c:pt idx="5160">
                  <c:v>291.33300000000003</c:v>
                </c:pt>
                <c:pt idx="5161">
                  <c:v>291.33300000000003</c:v>
                </c:pt>
                <c:pt idx="5162">
                  <c:v>291.33300000000003</c:v>
                </c:pt>
                <c:pt idx="5163">
                  <c:v>291.33300000000003</c:v>
                </c:pt>
                <c:pt idx="5164">
                  <c:v>291.33300000000003</c:v>
                </c:pt>
                <c:pt idx="5165">
                  <c:v>291.66699999999997</c:v>
                </c:pt>
                <c:pt idx="5166">
                  <c:v>292</c:v>
                </c:pt>
                <c:pt idx="5167">
                  <c:v>292</c:v>
                </c:pt>
                <c:pt idx="5168">
                  <c:v>292</c:v>
                </c:pt>
                <c:pt idx="5169">
                  <c:v>292</c:v>
                </c:pt>
                <c:pt idx="5170">
                  <c:v>292</c:v>
                </c:pt>
                <c:pt idx="5171">
                  <c:v>292</c:v>
                </c:pt>
                <c:pt idx="5172">
                  <c:v>291.66699999999997</c:v>
                </c:pt>
                <c:pt idx="5173">
                  <c:v>291.33300000000003</c:v>
                </c:pt>
                <c:pt idx="5174">
                  <c:v>291</c:v>
                </c:pt>
                <c:pt idx="5175">
                  <c:v>291</c:v>
                </c:pt>
                <c:pt idx="5176">
                  <c:v>291</c:v>
                </c:pt>
                <c:pt idx="5177">
                  <c:v>291</c:v>
                </c:pt>
                <c:pt idx="5178">
                  <c:v>291</c:v>
                </c:pt>
                <c:pt idx="5179">
                  <c:v>291</c:v>
                </c:pt>
                <c:pt idx="5180">
                  <c:v>291</c:v>
                </c:pt>
                <c:pt idx="5181">
                  <c:v>291</c:v>
                </c:pt>
                <c:pt idx="5182">
                  <c:v>290.66699999999997</c:v>
                </c:pt>
                <c:pt idx="5183">
                  <c:v>290.33300000000003</c:v>
                </c:pt>
                <c:pt idx="5184">
                  <c:v>290</c:v>
                </c:pt>
                <c:pt idx="5185">
                  <c:v>289.66699999999997</c:v>
                </c:pt>
                <c:pt idx="5186">
                  <c:v>289.33300000000003</c:v>
                </c:pt>
                <c:pt idx="5187">
                  <c:v>289.33300000000003</c:v>
                </c:pt>
                <c:pt idx="5188">
                  <c:v>289.33300000000003</c:v>
                </c:pt>
                <c:pt idx="5189">
                  <c:v>289.66699999999997</c:v>
                </c:pt>
                <c:pt idx="5190">
                  <c:v>289.33300000000003</c:v>
                </c:pt>
                <c:pt idx="5191">
                  <c:v>289</c:v>
                </c:pt>
                <c:pt idx="5192">
                  <c:v>288.66699999999997</c:v>
                </c:pt>
                <c:pt idx="5193">
                  <c:v>288.33300000000003</c:v>
                </c:pt>
                <c:pt idx="5194">
                  <c:v>288.07100000000003</c:v>
                </c:pt>
                <c:pt idx="5195">
                  <c:v>288.33300000000003</c:v>
                </c:pt>
                <c:pt idx="5196">
                  <c:v>288.33300000000003</c:v>
                </c:pt>
                <c:pt idx="5197">
                  <c:v>288.66699999999997</c:v>
                </c:pt>
                <c:pt idx="5198">
                  <c:v>288.786</c:v>
                </c:pt>
                <c:pt idx="5199">
                  <c:v>289.33300000000003</c:v>
                </c:pt>
                <c:pt idx="5200">
                  <c:v>289.66699999999997</c:v>
                </c:pt>
                <c:pt idx="5201">
                  <c:v>290</c:v>
                </c:pt>
                <c:pt idx="5202">
                  <c:v>290.33300000000003</c:v>
                </c:pt>
                <c:pt idx="5203">
                  <c:v>290.66699999999997</c:v>
                </c:pt>
                <c:pt idx="5204">
                  <c:v>290.57100000000003</c:v>
                </c:pt>
                <c:pt idx="5205">
                  <c:v>291</c:v>
                </c:pt>
                <c:pt idx="5206">
                  <c:v>291.286</c:v>
                </c:pt>
                <c:pt idx="5207">
                  <c:v>291.33300000000003</c:v>
                </c:pt>
                <c:pt idx="5208">
                  <c:v>291.64299999999997</c:v>
                </c:pt>
                <c:pt idx="5209">
                  <c:v>291.66699999999997</c:v>
                </c:pt>
                <c:pt idx="5210">
                  <c:v>291.33300000000003</c:v>
                </c:pt>
                <c:pt idx="5211">
                  <c:v>291</c:v>
                </c:pt>
                <c:pt idx="5212">
                  <c:v>290.66699999999997</c:v>
                </c:pt>
                <c:pt idx="5213">
                  <c:v>290.33300000000003</c:v>
                </c:pt>
                <c:pt idx="5214">
                  <c:v>290</c:v>
                </c:pt>
                <c:pt idx="5215">
                  <c:v>289.66699999999997</c:v>
                </c:pt>
                <c:pt idx="5216">
                  <c:v>289.33300000000003</c:v>
                </c:pt>
                <c:pt idx="5217">
                  <c:v>289</c:v>
                </c:pt>
                <c:pt idx="5218">
                  <c:v>288.66699999999997</c:v>
                </c:pt>
                <c:pt idx="5219">
                  <c:v>288.33300000000003</c:v>
                </c:pt>
                <c:pt idx="5220">
                  <c:v>288</c:v>
                </c:pt>
                <c:pt idx="5221">
                  <c:v>287.66699999999997</c:v>
                </c:pt>
                <c:pt idx="5222">
                  <c:v>287.66699999999997</c:v>
                </c:pt>
                <c:pt idx="5223">
                  <c:v>287.33300000000003</c:v>
                </c:pt>
                <c:pt idx="5224">
                  <c:v>287</c:v>
                </c:pt>
                <c:pt idx="5225">
                  <c:v>287</c:v>
                </c:pt>
                <c:pt idx="5226">
                  <c:v>287.33300000000003</c:v>
                </c:pt>
                <c:pt idx="5227">
                  <c:v>287.66699999999997</c:v>
                </c:pt>
                <c:pt idx="5228">
                  <c:v>288</c:v>
                </c:pt>
                <c:pt idx="5229">
                  <c:v>288</c:v>
                </c:pt>
                <c:pt idx="5230">
                  <c:v>288</c:v>
                </c:pt>
                <c:pt idx="5231">
                  <c:v>288.25</c:v>
                </c:pt>
                <c:pt idx="5232">
                  <c:v>288.25</c:v>
                </c:pt>
                <c:pt idx="5233">
                  <c:v>288.25</c:v>
                </c:pt>
                <c:pt idx="5234">
                  <c:v>288.25</c:v>
                </c:pt>
                <c:pt idx="5235">
                  <c:v>288.25</c:v>
                </c:pt>
                <c:pt idx="5236">
                  <c:v>288.25</c:v>
                </c:pt>
                <c:pt idx="5237">
                  <c:v>288.25</c:v>
                </c:pt>
                <c:pt idx="5238">
                  <c:v>288.25</c:v>
                </c:pt>
                <c:pt idx="5239">
                  <c:v>287.83300000000003</c:v>
                </c:pt>
                <c:pt idx="5240">
                  <c:v>287.41699999999997</c:v>
                </c:pt>
                <c:pt idx="5241">
                  <c:v>287.41699999999997</c:v>
                </c:pt>
                <c:pt idx="5242">
                  <c:v>287.83300000000003</c:v>
                </c:pt>
                <c:pt idx="5243">
                  <c:v>288.25</c:v>
                </c:pt>
                <c:pt idx="5244">
                  <c:v>288.53800000000001</c:v>
                </c:pt>
                <c:pt idx="5245">
                  <c:v>288.786</c:v>
                </c:pt>
                <c:pt idx="5246">
                  <c:v>289</c:v>
                </c:pt>
                <c:pt idx="5247">
                  <c:v>289</c:v>
                </c:pt>
                <c:pt idx="5248">
                  <c:v>289</c:v>
                </c:pt>
                <c:pt idx="5249">
                  <c:v>289</c:v>
                </c:pt>
                <c:pt idx="5250">
                  <c:v>289</c:v>
                </c:pt>
                <c:pt idx="5251">
                  <c:v>289.33300000000003</c:v>
                </c:pt>
                <c:pt idx="5252">
                  <c:v>289.66699999999997</c:v>
                </c:pt>
                <c:pt idx="5253">
                  <c:v>289.66699999999997</c:v>
                </c:pt>
                <c:pt idx="5254">
                  <c:v>290</c:v>
                </c:pt>
                <c:pt idx="5255">
                  <c:v>290</c:v>
                </c:pt>
                <c:pt idx="5256">
                  <c:v>290.33300000000003</c:v>
                </c:pt>
                <c:pt idx="5257">
                  <c:v>290.33300000000003</c:v>
                </c:pt>
                <c:pt idx="5258">
                  <c:v>290.33300000000003</c:v>
                </c:pt>
                <c:pt idx="5259">
                  <c:v>290.33300000000003</c:v>
                </c:pt>
                <c:pt idx="5260">
                  <c:v>290.33300000000003</c:v>
                </c:pt>
                <c:pt idx="5261">
                  <c:v>290.33300000000003</c:v>
                </c:pt>
                <c:pt idx="5262">
                  <c:v>290.33300000000003</c:v>
                </c:pt>
                <c:pt idx="5263">
                  <c:v>290.33300000000003</c:v>
                </c:pt>
                <c:pt idx="5264">
                  <c:v>290.66699999999997</c:v>
                </c:pt>
                <c:pt idx="5265">
                  <c:v>290.66699999999997</c:v>
                </c:pt>
                <c:pt idx="5266">
                  <c:v>290.33300000000003</c:v>
                </c:pt>
                <c:pt idx="5267">
                  <c:v>290</c:v>
                </c:pt>
                <c:pt idx="5268">
                  <c:v>289.66699999999997</c:v>
                </c:pt>
                <c:pt idx="5269">
                  <c:v>289.33300000000003</c:v>
                </c:pt>
                <c:pt idx="5270">
                  <c:v>289.33300000000003</c:v>
                </c:pt>
                <c:pt idx="5271">
                  <c:v>289</c:v>
                </c:pt>
                <c:pt idx="5272">
                  <c:v>289</c:v>
                </c:pt>
                <c:pt idx="5273">
                  <c:v>289</c:v>
                </c:pt>
                <c:pt idx="5274">
                  <c:v>289</c:v>
                </c:pt>
                <c:pt idx="5275">
                  <c:v>289</c:v>
                </c:pt>
                <c:pt idx="5276">
                  <c:v>288.66699999999997</c:v>
                </c:pt>
                <c:pt idx="5277">
                  <c:v>289</c:v>
                </c:pt>
                <c:pt idx="5278">
                  <c:v>289</c:v>
                </c:pt>
                <c:pt idx="5279">
                  <c:v>288.66699999999997</c:v>
                </c:pt>
                <c:pt idx="5280">
                  <c:v>288.66699999999997</c:v>
                </c:pt>
                <c:pt idx="5281">
                  <c:v>288.66699999999997</c:v>
                </c:pt>
                <c:pt idx="5282">
                  <c:v>288.66699999999997</c:v>
                </c:pt>
                <c:pt idx="5283">
                  <c:v>288.66699999999997</c:v>
                </c:pt>
                <c:pt idx="5284">
                  <c:v>288.66699999999997</c:v>
                </c:pt>
                <c:pt idx="5285">
                  <c:v>289</c:v>
                </c:pt>
                <c:pt idx="5286">
                  <c:v>289.33300000000003</c:v>
                </c:pt>
                <c:pt idx="5287">
                  <c:v>289.33300000000003</c:v>
                </c:pt>
                <c:pt idx="5288">
                  <c:v>289</c:v>
                </c:pt>
                <c:pt idx="5289">
                  <c:v>288.66699999999997</c:v>
                </c:pt>
                <c:pt idx="5290">
                  <c:v>288.33300000000003</c:v>
                </c:pt>
                <c:pt idx="5291">
                  <c:v>288.66699999999997</c:v>
                </c:pt>
                <c:pt idx="5292">
                  <c:v>288.33300000000003</c:v>
                </c:pt>
                <c:pt idx="5293">
                  <c:v>288.33300000000003</c:v>
                </c:pt>
                <c:pt idx="5294">
                  <c:v>288.33300000000003</c:v>
                </c:pt>
                <c:pt idx="5295">
                  <c:v>288.33300000000003</c:v>
                </c:pt>
                <c:pt idx="5296">
                  <c:v>288.33300000000003</c:v>
                </c:pt>
                <c:pt idx="5297">
                  <c:v>288.33300000000003</c:v>
                </c:pt>
                <c:pt idx="5298">
                  <c:v>288.66699999999997</c:v>
                </c:pt>
                <c:pt idx="5299">
                  <c:v>289</c:v>
                </c:pt>
                <c:pt idx="5300">
                  <c:v>289</c:v>
                </c:pt>
                <c:pt idx="5301">
                  <c:v>289</c:v>
                </c:pt>
                <c:pt idx="5302">
                  <c:v>289</c:v>
                </c:pt>
                <c:pt idx="5303">
                  <c:v>289.33300000000003</c:v>
                </c:pt>
                <c:pt idx="5304">
                  <c:v>289.33300000000003</c:v>
                </c:pt>
                <c:pt idx="5305">
                  <c:v>289.33300000000003</c:v>
                </c:pt>
                <c:pt idx="5306">
                  <c:v>289</c:v>
                </c:pt>
                <c:pt idx="5307">
                  <c:v>289</c:v>
                </c:pt>
                <c:pt idx="5308">
                  <c:v>289</c:v>
                </c:pt>
                <c:pt idx="5309">
                  <c:v>289</c:v>
                </c:pt>
                <c:pt idx="5310">
                  <c:v>289.33300000000003</c:v>
                </c:pt>
                <c:pt idx="5311">
                  <c:v>289.66699999999997</c:v>
                </c:pt>
                <c:pt idx="5312">
                  <c:v>289.66699999999997</c:v>
                </c:pt>
                <c:pt idx="5313">
                  <c:v>289.33300000000003</c:v>
                </c:pt>
                <c:pt idx="5314">
                  <c:v>289.33300000000003</c:v>
                </c:pt>
                <c:pt idx="5315">
                  <c:v>289.33300000000003</c:v>
                </c:pt>
                <c:pt idx="5316">
                  <c:v>289.33300000000003</c:v>
                </c:pt>
                <c:pt idx="5317">
                  <c:v>289.33300000000003</c:v>
                </c:pt>
                <c:pt idx="5318">
                  <c:v>289.33300000000003</c:v>
                </c:pt>
                <c:pt idx="5319">
                  <c:v>289.66699999999997</c:v>
                </c:pt>
                <c:pt idx="5320">
                  <c:v>290</c:v>
                </c:pt>
                <c:pt idx="5321">
                  <c:v>290.33300000000003</c:v>
                </c:pt>
                <c:pt idx="5322">
                  <c:v>290.33300000000003</c:v>
                </c:pt>
                <c:pt idx="5323">
                  <c:v>290.66699999999997</c:v>
                </c:pt>
                <c:pt idx="5324">
                  <c:v>291</c:v>
                </c:pt>
                <c:pt idx="5325">
                  <c:v>291</c:v>
                </c:pt>
                <c:pt idx="5326">
                  <c:v>291</c:v>
                </c:pt>
                <c:pt idx="5327">
                  <c:v>291.33300000000003</c:v>
                </c:pt>
                <c:pt idx="5328">
                  <c:v>291.93299999999999</c:v>
                </c:pt>
                <c:pt idx="5329">
                  <c:v>291.93299999999999</c:v>
                </c:pt>
                <c:pt idx="5330">
                  <c:v>291.93299999999999</c:v>
                </c:pt>
                <c:pt idx="5331">
                  <c:v>291.93299999999999</c:v>
                </c:pt>
                <c:pt idx="5332">
                  <c:v>291.93299999999999</c:v>
                </c:pt>
                <c:pt idx="5333">
                  <c:v>291.93299999999999</c:v>
                </c:pt>
                <c:pt idx="5334">
                  <c:v>291.93299999999999</c:v>
                </c:pt>
                <c:pt idx="5335">
                  <c:v>291.60000000000002</c:v>
                </c:pt>
                <c:pt idx="5336">
                  <c:v>291.267</c:v>
                </c:pt>
                <c:pt idx="5337">
                  <c:v>291.267</c:v>
                </c:pt>
                <c:pt idx="5338">
                  <c:v>291.267</c:v>
                </c:pt>
                <c:pt idx="5339">
                  <c:v>291.267</c:v>
                </c:pt>
                <c:pt idx="5340">
                  <c:v>291.267</c:v>
                </c:pt>
                <c:pt idx="5341">
                  <c:v>291.267</c:v>
                </c:pt>
                <c:pt idx="5342">
                  <c:v>291.267</c:v>
                </c:pt>
                <c:pt idx="5343">
                  <c:v>290.66699999999997</c:v>
                </c:pt>
                <c:pt idx="5344">
                  <c:v>290.33300000000003</c:v>
                </c:pt>
                <c:pt idx="5345">
                  <c:v>290</c:v>
                </c:pt>
                <c:pt idx="5346">
                  <c:v>289.66699999999997</c:v>
                </c:pt>
                <c:pt idx="5347">
                  <c:v>289.33300000000003</c:v>
                </c:pt>
                <c:pt idx="5348">
                  <c:v>289</c:v>
                </c:pt>
                <c:pt idx="5349">
                  <c:v>288.66699999999997</c:v>
                </c:pt>
                <c:pt idx="5350">
                  <c:v>288.66699999999997</c:v>
                </c:pt>
                <c:pt idx="5351">
                  <c:v>288.66699999999997</c:v>
                </c:pt>
                <c:pt idx="5352">
                  <c:v>288.66699999999997</c:v>
                </c:pt>
                <c:pt idx="5353">
                  <c:v>288.33300000000003</c:v>
                </c:pt>
                <c:pt idx="5354">
                  <c:v>288</c:v>
                </c:pt>
                <c:pt idx="5355">
                  <c:v>287.66699999999997</c:v>
                </c:pt>
                <c:pt idx="5356">
                  <c:v>287.66699999999997</c:v>
                </c:pt>
                <c:pt idx="5357">
                  <c:v>287.66699999999997</c:v>
                </c:pt>
                <c:pt idx="5358">
                  <c:v>288</c:v>
                </c:pt>
                <c:pt idx="5359">
                  <c:v>288</c:v>
                </c:pt>
                <c:pt idx="5360">
                  <c:v>288</c:v>
                </c:pt>
                <c:pt idx="5361">
                  <c:v>288</c:v>
                </c:pt>
                <c:pt idx="5362">
                  <c:v>288</c:v>
                </c:pt>
                <c:pt idx="5363">
                  <c:v>288</c:v>
                </c:pt>
                <c:pt idx="5364">
                  <c:v>288</c:v>
                </c:pt>
                <c:pt idx="5365">
                  <c:v>288</c:v>
                </c:pt>
                <c:pt idx="5366">
                  <c:v>288</c:v>
                </c:pt>
                <c:pt idx="5367">
                  <c:v>287.733</c:v>
                </c:pt>
                <c:pt idx="5368">
                  <c:v>287.733</c:v>
                </c:pt>
                <c:pt idx="5369">
                  <c:v>287.733</c:v>
                </c:pt>
                <c:pt idx="5370">
                  <c:v>287.733</c:v>
                </c:pt>
                <c:pt idx="5371">
                  <c:v>287.39999999999998</c:v>
                </c:pt>
                <c:pt idx="5372">
                  <c:v>287.06700000000001</c:v>
                </c:pt>
                <c:pt idx="5373">
                  <c:v>286.733</c:v>
                </c:pt>
                <c:pt idx="5374">
                  <c:v>286.733</c:v>
                </c:pt>
                <c:pt idx="5375">
                  <c:v>286.733</c:v>
                </c:pt>
                <c:pt idx="5376">
                  <c:v>286.733</c:v>
                </c:pt>
                <c:pt idx="5377">
                  <c:v>286.733</c:v>
                </c:pt>
                <c:pt idx="5378">
                  <c:v>286.733</c:v>
                </c:pt>
                <c:pt idx="5379">
                  <c:v>286.733</c:v>
                </c:pt>
                <c:pt idx="5380">
                  <c:v>286.46699999999998</c:v>
                </c:pt>
                <c:pt idx="5381">
                  <c:v>286.46699999999998</c:v>
                </c:pt>
                <c:pt idx="5382">
                  <c:v>286.733</c:v>
                </c:pt>
                <c:pt idx="5383">
                  <c:v>286.733</c:v>
                </c:pt>
                <c:pt idx="5384">
                  <c:v>287.06700000000001</c:v>
                </c:pt>
                <c:pt idx="5385">
                  <c:v>287.06700000000001</c:v>
                </c:pt>
                <c:pt idx="5386">
                  <c:v>287.06700000000001</c:v>
                </c:pt>
                <c:pt idx="5387">
                  <c:v>287.06700000000001</c:v>
                </c:pt>
                <c:pt idx="5388">
                  <c:v>287.06700000000001</c:v>
                </c:pt>
                <c:pt idx="5389">
                  <c:v>287.06700000000001</c:v>
                </c:pt>
                <c:pt idx="5390">
                  <c:v>287.06700000000001</c:v>
                </c:pt>
                <c:pt idx="5391">
                  <c:v>287.06700000000001</c:v>
                </c:pt>
                <c:pt idx="5392">
                  <c:v>286.8</c:v>
                </c:pt>
                <c:pt idx="5393">
                  <c:v>286.53300000000002</c:v>
                </c:pt>
                <c:pt idx="5394">
                  <c:v>286.53300000000002</c:v>
                </c:pt>
                <c:pt idx="5395">
                  <c:v>286.8</c:v>
                </c:pt>
                <c:pt idx="5396">
                  <c:v>286.53300000000002</c:v>
                </c:pt>
                <c:pt idx="5397">
                  <c:v>286.267</c:v>
                </c:pt>
                <c:pt idx="5398">
                  <c:v>286</c:v>
                </c:pt>
                <c:pt idx="5399">
                  <c:v>285.39999999999998</c:v>
                </c:pt>
                <c:pt idx="5400">
                  <c:v>285.13299999999998</c:v>
                </c:pt>
                <c:pt idx="5401">
                  <c:v>284.86700000000002</c:v>
                </c:pt>
                <c:pt idx="5402">
                  <c:v>284.60000000000002</c:v>
                </c:pt>
                <c:pt idx="5403">
                  <c:v>284.60000000000002</c:v>
                </c:pt>
                <c:pt idx="5404">
                  <c:v>284.60000000000002</c:v>
                </c:pt>
                <c:pt idx="5405">
                  <c:v>284.60000000000002</c:v>
                </c:pt>
                <c:pt idx="5406">
                  <c:v>284.33300000000003</c:v>
                </c:pt>
                <c:pt idx="5407">
                  <c:v>284.33300000000003</c:v>
                </c:pt>
                <c:pt idx="5408">
                  <c:v>284.33300000000003</c:v>
                </c:pt>
                <c:pt idx="5409">
                  <c:v>284</c:v>
                </c:pt>
                <c:pt idx="5410">
                  <c:v>284.33300000000003</c:v>
                </c:pt>
                <c:pt idx="5411">
                  <c:v>284.33300000000003</c:v>
                </c:pt>
                <c:pt idx="5412">
                  <c:v>284.33300000000003</c:v>
                </c:pt>
                <c:pt idx="5413">
                  <c:v>284.33300000000003</c:v>
                </c:pt>
                <c:pt idx="5414">
                  <c:v>284.66699999999997</c:v>
                </c:pt>
                <c:pt idx="5415">
                  <c:v>284.66699999999997</c:v>
                </c:pt>
                <c:pt idx="5416">
                  <c:v>284.66699999999997</c:v>
                </c:pt>
                <c:pt idx="5417">
                  <c:v>284.33300000000003</c:v>
                </c:pt>
                <c:pt idx="5418">
                  <c:v>284.66699999999997</c:v>
                </c:pt>
                <c:pt idx="5419">
                  <c:v>284.66699999999997</c:v>
                </c:pt>
                <c:pt idx="5420">
                  <c:v>284.66699999999997</c:v>
                </c:pt>
                <c:pt idx="5421">
                  <c:v>284.66699999999997</c:v>
                </c:pt>
                <c:pt idx="5422">
                  <c:v>284.53800000000001</c:v>
                </c:pt>
                <c:pt idx="5423">
                  <c:v>284.42899999999997</c:v>
                </c:pt>
                <c:pt idx="5424">
                  <c:v>284.33300000000003</c:v>
                </c:pt>
                <c:pt idx="5425">
                  <c:v>284.06700000000001</c:v>
                </c:pt>
                <c:pt idx="5426">
                  <c:v>284.06700000000001</c:v>
                </c:pt>
                <c:pt idx="5427">
                  <c:v>284.06700000000001</c:v>
                </c:pt>
                <c:pt idx="5428">
                  <c:v>284.06700000000001</c:v>
                </c:pt>
                <c:pt idx="5429">
                  <c:v>283.8</c:v>
                </c:pt>
                <c:pt idx="5430">
                  <c:v>283.8</c:v>
                </c:pt>
                <c:pt idx="5431">
                  <c:v>283.53300000000002</c:v>
                </c:pt>
                <c:pt idx="5432">
                  <c:v>283.8</c:v>
                </c:pt>
                <c:pt idx="5433">
                  <c:v>283.8</c:v>
                </c:pt>
                <c:pt idx="5434">
                  <c:v>284.06700000000001</c:v>
                </c:pt>
                <c:pt idx="5435">
                  <c:v>284.06700000000001</c:v>
                </c:pt>
                <c:pt idx="5436">
                  <c:v>284.06700000000001</c:v>
                </c:pt>
                <c:pt idx="5437">
                  <c:v>284.06700000000001</c:v>
                </c:pt>
                <c:pt idx="5438">
                  <c:v>284.06700000000001</c:v>
                </c:pt>
                <c:pt idx="5439">
                  <c:v>284.06700000000001</c:v>
                </c:pt>
                <c:pt idx="5440">
                  <c:v>284.06700000000001</c:v>
                </c:pt>
                <c:pt idx="5441">
                  <c:v>284.06700000000001</c:v>
                </c:pt>
                <c:pt idx="5442">
                  <c:v>284.06700000000001</c:v>
                </c:pt>
                <c:pt idx="5443">
                  <c:v>283.8</c:v>
                </c:pt>
                <c:pt idx="5444">
                  <c:v>283.8</c:v>
                </c:pt>
                <c:pt idx="5445">
                  <c:v>283.53300000000002</c:v>
                </c:pt>
                <c:pt idx="5446">
                  <c:v>283.53300000000002</c:v>
                </c:pt>
                <c:pt idx="5447">
                  <c:v>283.267</c:v>
                </c:pt>
                <c:pt idx="5448">
                  <c:v>283</c:v>
                </c:pt>
                <c:pt idx="5449">
                  <c:v>282.733</c:v>
                </c:pt>
                <c:pt idx="5450">
                  <c:v>282.733</c:v>
                </c:pt>
                <c:pt idx="5451">
                  <c:v>283</c:v>
                </c:pt>
                <c:pt idx="5452">
                  <c:v>283.267</c:v>
                </c:pt>
                <c:pt idx="5453">
                  <c:v>283.267</c:v>
                </c:pt>
                <c:pt idx="5454">
                  <c:v>283</c:v>
                </c:pt>
                <c:pt idx="5455">
                  <c:v>283</c:v>
                </c:pt>
                <c:pt idx="5456">
                  <c:v>283</c:v>
                </c:pt>
                <c:pt idx="5457">
                  <c:v>283</c:v>
                </c:pt>
                <c:pt idx="5458">
                  <c:v>283.267</c:v>
                </c:pt>
                <c:pt idx="5459">
                  <c:v>283.267</c:v>
                </c:pt>
                <c:pt idx="5460">
                  <c:v>283</c:v>
                </c:pt>
                <c:pt idx="5461">
                  <c:v>283</c:v>
                </c:pt>
                <c:pt idx="5462">
                  <c:v>283</c:v>
                </c:pt>
                <c:pt idx="5463">
                  <c:v>283</c:v>
                </c:pt>
                <c:pt idx="5464">
                  <c:v>283</c:v>
                </c:pt>
                <c:pt idx="5465">
                  <c:v>283.267</c:v>
                </c:pt>
                <c:pt idx="5466">
                  <c:v>283.267</c:v>
                </c:pt>
                <c:pt idx="5467">
                  <c:v>283.267</c:v>
                </c:pt>
                <c:pt idx="5468">
                  <c:v>283.53300000000002</c:v>
                </c:pt>
                <c:pt idx="5469">
                  <c:v>284.39999999999998</c:v>
                </c:pt>
                <c:pt idx="5470">
                  <c:v>285</c:v>
                </c:pt>
                <c:pt idx="5471">
                  <c:v>285.60000000000002</c:v>
                </c:pt>
                <c:pt idx="5472">
                  <c:v>286.2</c:v>
                </c:pt>
                <c:pt idx="5473">
                  <c:v>286.8</c:v>
                </c:pt>
                <c:pt idx="5474">
                  <c:v>287.39999999999998</c:v>
                </c:pt>
                <c:pt idx="5475">
                  <c:v>288.267</c:v>
                </c:pt>
                <c:pt idx="5476">
                  <c:v>288.86700000000002</c:v>
                </c:pt>
                <c:pt idx="5477">
                  <c:v>289.46699999999998</c:v>
                </c:pt>
                <c:pt idx="5478">
                  <c:v>290.06700000000001</c:v>
                </c:pt>
                <c:pt idx="5479">
                  <c:v>290.66699999999997</c:v>
                </c:pt>
                <c:pt idx="5480">
                  <c:v>291</c:v>
                </c:pt>
                <c:pt idx="5481">
                  <c:v>291.33300000000003</c:v>
                </c:pt>
                <c:pt idx="5482">
                  <c:v>291.66699999999997</c:v>
                </c:pt>
                <c:pt idx="5483">
                  <c:v>292</c:v>
                </c:pt>
                <c:pt idx="5484">
                  <c:v>292</c:v>
                </c:pt>
                <c:pt idx="5485">
                  <c:v>292</c:v>
                </c:pt>
                <c:pt idx="5486">
                  <c:v>292</c:v>
                </c:pt>
                <c:pt idx="5487">
                  <c:v>292</c:v>
                </c:pt>
                <c:pt idx="5488">
                  <c:v>292</c:v>
                </c:pt>
                <c:pt idx="5489">
                  <c:v>292</c:v>
                </c:pt>
                <c:pt idx="5490">
                  <c:v>292</c:v>
                </c:pt>
                <c:pt idx="5491">
                  <c:v>292</c:v>
                </c:pt>
                <c:pt idx="5492">
                  <c:v>292</c:v>
                </c:pt>
                <c:pt idx="5493">
                  <c:v>292</c:v>
                </c:pt>
                <c:pt idx="5494">
                  <c:v>292</c:v>
                </c:pt>
                <c:pt idx="5495">
                  <c:v>292</c:v>
                </c:pt>
                <c:pt idx="5496">
                  <c:v>292</c:v>
                </c:pt>
                <c:pt idx="5497">
                  <c:v>292</c:v>
                </c:pt>
                <c:pt idx="5498">
                  <c:v>292</c:v>
                </c:pt>
                <c:pt idx="5499">
                  <c:v>292</c:v>
                </c:pt>
                <c:pt idx="5500">
                  <c:v>292</c:v>
                </c:pt>
                <c:pt idx="5501">
                  <c:v>292</c:v>
                </c:pt>
                <c:pt idx="5502">
                  <c:v>292</c:v>
                </c:pt>
                <c:pt idx="5503">
                  <c:v>292</c:v>
                </c:pt>
                <c:pt idx="5504">
                  <c:v>292</c:v>
                </c:pt>
                <c:pt idx="5505">
                  <c:v>292</c:v>
                </c:pt>
                <c:pt idx="5506">
                  <c:v>292</c:v>
                </c:pt>
                <c:pt idx="5507">
                  <c:v>292</c:v>
                </c:pt>
                <c:pt idx="5508">
                  <c:v>292</c:v>
                </c:pt>
                <c:pt idx="5509">
                  <c:v>292</c:v>
                </c:pt>
                <c:pt idx="5510">
                  <c:v>292</c:v>
                </c:pt>
                <c:pt idx="5511">
                  <c:v>292</c:v>
                </c:pt>
                <c:pt idx="5512">
                  <c:v>292</c:v>
                </c:pt>
                <c:pt idx="5513">
                  <c:v>292</c:v>
                </c:pt>
                <c:pt idx="5514">
                  <c:v>292</c:v>
                </c:pt>
                <c:pt idx="5515">
                  <c:v>292</c:v>
                </c:pt>
                <c:pt idx="5516">
                  <c:v>292</c:v>
                </c:pt>
                <c:pt idx="5517">
                  <c:v>292</c:v>
                </c:pt>
                <c:pt idx="5518">
                  <c:v>292</c:v>
                </c:pt>
                <c:pt idx="5519">
                  <c:v>292</c:v>
                </c:pt>
                <c:pt idx="5520">
                  <c:v>292</c:v>
                </c:pt>
                <c:pt idx="5521">
                  <c:v>292</c:v>
                </c:pt>
                <c:pt idx="5522">
                  <c:v>292</c:v>
                </c:pt>
                <c:pt idx="5523">
                  <c:v>292</c:v>
                </c:pt>
                <c:pt idx="5524">
                  <c:v>292</c:v>
                </c:pt>
                <c:pt idx="5525">
                  <c:v>292</c:v>
                </c:pt>
                <c:pt idx="5526">
                  <c:v>292</c:v>
                </c:pt>
                <c:pt idx="5527">
                  <c:v>292</c:v>
                </c:pt>
                <c:pt idx="5528">
                  <c:v>292</c:v>
                </c:pt>
                <c:pt idx="5529">
                  <c:v>292</c:v>
                </c:pt>
                <c:pt idx="5530">
                  <c:v>292</c:v>
                </c:pt>
                <c:pt idx="5531">
                  <c:v>292</c:v>
                </c:pt>
                <c:pt idx="5532">
                  <c:v>292</c:v>
                </c:pt>
                <c:pt idx="5533">
                  <c:v>292</c:v>
                </c:pt>
                <c:pt idx="5534">
                  <c:v>292</c:v>
                </c:pt>
                <c:pt idx="5535">
                  <c:v>292</c:v>
                </c:pt>
                <c:pt idx="5536">
                  <c:v>292</c:v>
                </c:pt>
                <c:pt idx="5537">
                  <c:v>292</c:v>
                </c:pt>
                <c:pt idx="5538">
                  <c:v>292</c:v>
                </c:pt>
                <c:pt idx="5539">
                  <c:v>292</c:v>
                </c:pt>
                <c:pt idx="5540">
                  <c:v>292</c:v>
                </c:pt>
                <c:pt idx="5541">
                  <c:v>292</c:v>
                </c:pt>
                <c:pt idx="5542">
                  <c:v>292</c:v>
                </c:pt>
                <c:pt idx="5543">
                  <c:v>292</c:v>
                </c:pt>
                <c:pt idx="5544">
                  <c:v>292</c:v>
                </c:pt>
                <c:pt idx="5545">
                  <c:v>292</c:v>
                </c:pt>
                <c:pt idx="5546">
                  <c:v>292</c:v>
                </c:pt>
                <c:pt idx="5547">
                  <c:v>292</c:v>
                </c:pt>
                <c:pt idx="5548">
                  <c:v>292</c:v>
                </c:pt>
                <c:pt idx="5549">
                  <c:v>292</c:v>
                </c:pt>
                <c:pt idx="5550">
                  <c:v>292</c:v>
                </c:pt>
                <c:pt idx="5551">
                  <c:v>292</c:v>
                </c:pt>
                <c:pt idx="5552">
                  <c:v>292</c:v>
                </c:pt>
                <c:pt idx="5553">
                  <c:v>292</c:v>
                </c:pt>
                <c:pt idx="5554">
                  <c:v>292</c:v>
                </c:pt>
                <c:pt idx="5555">
                  <c:v>292</c:v>
                </c:pt>
                <c:pt idx="5556">
                  <c:v>292</c:v>
                </c:pt>
                <c:pt idx="5557">
                  <c:v>292</c:v>
                </c:pt>
                <c:pt idx="5558">
                  <c:v>292</c:v>
                </c:pt>
                <c:pt idx="5559">
                  <c:v>292</c:v>
                </c:pt>
                <c:pt idx="5560">
                  <c:v>292</c:v>
                </c:pt>
                <c:pt idx="5561">
                  <c:v>292</c:v>
                </c:pt>
                <c:pt idx="5562">
                  <c:v>292</c:v>
                </c:pt>
                <c:pt idx="5563">
                  <c:v>292</c:v>
                </c:pt>
                <c:pt idx="5564">
                  <c:v>292</c:v>
                </c:pt>
                <c:pt idx="5565">
                  <c:v>292</c:v>
                </c:pt>
                <c:pt idx="5566">
                  <c:v>292</c:v>
                </c:pt>
                <c:pt idx="5567">
                  <c:v>292</c:v>
                </c:pt>
                <c:pt idx="5568">
                  <c:v>292</c:v>
                </c:pt>
                <c:pt idx="5569">
                  <c:v>292</c:v>
                </c:pt>
                <c:pt idx="5570">
                  <c:v>292</c:v>
                </c:pt>
                <c:pt idx="5571">
                  <c:v>292</c:v>
                </c:pt>
                <c:pt idx="5572">
                  <c:v>292</c:v>
                </c:pt>
                <c:pt idx="5573">
                  <c:v>292</c:v>
                </c:pt>
                <c:pt idx="5574">
                  <c:v>292</c:v>
                </c:pt>
                <c:pt idx="5575">
                  <c:v>292</c:v>
                </c:pt>
                <c:pt idx="5576">
                  <c:v>292</c:v>
                </c:pt>
                <c:pt idx="5577">
                  <c:v>291.66699999999997</c:v>
                </c:pt>
                <c:pt idx="5578">
                  <c:v>291.66699999999997</c:v>
                </c:pt>
                <c:pt idx="5579">
                  <c:v>291.66699999999997</c:v>
                </c:pt>
                <c:pt idx="5580">
                  <c:v>291.66699999999997</c:v>
                </c:pt>
                <c:pt idx="5581">
                  <c:v>291.66699999999997</c:v>
                </c:pt>
                <c:pt idx="5582">
                  <c:v>291.66699999999997</c:v>
                </c:pt>
                <c:pt idx="5583">
                  <c:v>291.66699999999997</c:v>
                </c:pt>
                <c:pt idx="5584">
                  <c:v>291.66699999999997</c:v>
                </c:pt>
                <c:pt idx="5585">
                  <c:v>291.66699999999997</c:v>
                </c:pt>
                <c:pt idx="5586">
                  <c:v>291.66699999999997</c:v>
                </c:pt>
                <c:pt idx="5587">
                  <c:v>291.66699999999997</c:v>
                </c:pt>
                <c:pt idx="5588">
                  <c:v>291.58300000000003</c:v>
                </c:pt>
                <c:pt idx="5589">
                  <c:v>292</c:v>
                </c:pt>
                <c:pt idx="5590">
                  <c:v>292</c:v>
                </c:pt>
                <c:pt idx="5591">
                  <c:v>292</c:v>
                </c:pt>
                <c:pt idx="5592">
                  <c:v>292</c:v>
                </c:pt>
                <c:pt idx="5593">
                  <c:v>292</c:v>
                </c:pt>
                <c:pt idx="5594">
                  <c:v>292</c:v>
                </c:pt>
                <c:pt idx="5595">
                  <c:v>292</c:v>
                </c:pt>
                <c:pt idx="5596">
                  <c:v>292</c:v>
                </c:pt>
                <c:pt idx="5597">
                  <c:v>292</c:v>
                </c:pt>
                <c:pt idx="5598">
                  <c:v>292</c:v>
                </c:pt>
                <c:pt idx="5599">
                  <c:v>292</c:v>
                </c:pt>
                <c:pt idx="5600">
                  <c:v>292</c:v>
                </c:pt>
                <c:pt idx="5601">
                  <c:v>292</c:v>
                </c:pt>
                <c:pt idx="5602">
                  <c:v>292</c:v>
                </c:pt>
                <c:pt idx="5603">
                  <c:v>292</c:v>
                </c:pt>
                <c:pt idx="5604">
                  <c:v>292</c:v>
                </c:pt>
                <c:pt idx="5605">
                  <c:v>292</c:v>
                </c:pt>
                <c:pt idx="5606">
                  <c:v>292</c:v>
                </c:pt>
                <c:pt idx="5607">
                  <c:v>292</c:v>
                </c:pt>
                <c:pt idx="5608">
                  <c:v>292</c:v>
                </c:pt>
                <c:pt idx="5609">
                  <c:v>292</c:v>
                </c:pt>
                <c:pt idx="5610">
                  <c:v>292</c:v>
                </c:pt>
                <c:pt idx="5611">
                  <c:v>292</c:v>
                </c:pt>
                <c:pt idx="5612">
                  <c:v>292</c:v>
                </c:pt>
                <c:pt idx="5613">
                  <c:v>292</c:v>
                </c:pt>
                <c:pt idx="5614">
                  <c:v>292</c:v>
                </c:pt>
                <c:pt idx="5615">
                  <c:v>292</c:v>
                </c:pt>
                <c:pt idx="5616">
                  <c:v>292</c:v>
                </c:pt>
                <c:pt idx="5617">
                  <c:v>292</c:v>
                </c:pt>
                <c:pt idx="5618">
                  <c:v>292</c:v>
                </c:pt>
                <c:pt idx="5619">
                  <c:v>292</c:v>
                </c:pt>
                <c:pt idx="5620">
                  <c:v>292</c:v>
                </c:pt>
                <c:pt idx="5621">
                  <c:v>292</c:v>
                </c:pt>
                <c:pt idx="5622">
                  <c:v>292</c:v>
                </c:pt>
                <c:pt idx="5623">
                  <c:v>292</c:v>
                </c:pt>
                <c:pt idx="5624">
                  <c:v>292</c:v>
                </c:pt>
                <c:pt idx="5625">
                  <c:v>292</c:v>
                </c:pt>
                <c:pt idx="5626">
                  <c:v>292</c:v>
                </c:pt>
                <c:pt idx="5627">
                  <c:v>292</c:v>
                </c:pt>
                <c:pt idx="5628">
                  <c:v>292</c:v>
                </c:pt>
                <c:pt idx="5629">
                  <c:v>292</c:v>
                </c:pt>
                <c:pt idx="5630">
                  <c:v>292</c:v>
                </c:pt>
                <c:pt idx="5631">
                  <c:v>292</c:v>
                </c:pt>
                <c:pt idx="5632">
                  <c:v>292</c:v>
                </c:pt>
                <c:pt idx="5633">
                  <c:v>291.66699999999997</c:v>
                </c:pt>
                <c:pt idx="5634">
                  <c:v>291.66699999999997</c:v>
                </c:pt>
                <c:pt idx="5635">
                  <c:v>291.66699999999997</c:v>
                </c:pt>
                <c:pt idx="5636">
                  <c:v>291.33300000000003</c:v>
                </c:pt>
                <c:pt idx="5637">
                  <c:v>291.33300000000003</c:v>
                </c:pt>
                <c:pt idx="5638">
                  <c:v>291.33300000000003</c:v>
                </c:pt>
                <c:pt idx="5639">
                  <c:v>291.33300000000003</c:v>
                </c:pt>
                <c:pt idx="5640">
                  <c:v>291</c:v>
                </c:pt>
                <c:pt idx="5641">
                  <c:v>290.66699999999997</c:v>
                </c:pt>
                <c:pt idx="5642">
                  <c:v>290.33300000000003</c:v>
                </c:pt>
                <c:pt idx="5643">
                  <c:v>290</c:v>
                </c:pt>
                <c:pt idx="5644">
                  <c:v>289.66699999999997</c:v>
                </c:pt>
                <c:pt idx="5645">
                  <c:v>289.33300000000003</c:v>
                </c:pt>
                <c:pt idx="5646">
                  <c:v>289</c:v>
                </c:pt>
                <c:pt idx="5647">
                  <c:v>288.66699999999997</c:v>
                </c:pt>
                <c:pt idx="5648">
                  <c:v>288.66699999999997</c:v>
                </c:pt>
                <c:pt idx="5649">
                  <c:v>288.33300000000003</c:v>
                </c:pt>
                <c:pt idx="5650">
                  <c:v>288</c:v>
                </c:pt>
                <c:pt idx="5651">
                  <c:v>288</c:v>
                </c:pt>
                <c:pt idx="5652">
                  <c:v>287.66699999999997</c:v>
                </c:pt>
                <c:pt idx="5653">
                  <c:v>287.33300000000003</c:v>
                </c:pt>
                <c:pt idx="5654">
                  <c:v>287</c:v>
                </c:pt>
                <c:pt idx="5655">
                  <c:v>287</c:v>
                </c:pt>
                <c:pt idx="5656">
                  <c:v>287</c:v>
                </c:pt>
                <c:pt idx="5657">
                  <c:v>287</c:v>
                </c:pt>
                <c:pt idx="5658">
                  <c:v>287</c:v>
                </c:pt>
                <c:pt idx="5659">
                  <c:v>287</c:v>
                </c:pt>
                <c:pt idx="5660">
                  <c:v>287</c:v>
                </c:pt>
                <c:pt idx="5661">
                  <c:v>287</c:v>
                </c:pt>
                <c:pt idx="5662">
                  <c:v>287</c:v>
                </c:pt>
                <c:pt idx="5663">
                  <c:v>287</c:v>
                </c:pt>
                <c:pt idx="5664">
                  <c:v>287</c:v>
                </c:pt>
                <c:pt idx="5665">
                  <c:v>287</c:v>
                </c:pt>
                <c:pt idx="5666">
                  <c:v>287</c:v>
                </c:pt>
                <c:pt idx="5667">
                  <c:v>287</c:v>
                </c:pt>
                <c:pt idx="5668">
                  <c:v>287</c:v>
                </c:pt>
                <c:pt idx="5669">
                  <c:v>287</c:v>
                </c:pt>
                <c:pt idx="5670">
                  <c:v>287</c:v>
                </c:pt>
                <c:pt idx="5671">
                  <c:v>287</c:v>
                </c:pt>
                <c:pt idx="5672">
                  <c:v>287</c:v>
                </c:pt>
                <c:pt idx="5673">
                  <c:v>287</c:v>
                </c:pt>
                <c:pt idx="5674">
                  <c:v>287</c:v>
                </c:pt>
                <c:pt idx="5675">
                  <c:v>287</c:v>
                </c:pt>
                <c:pt idx="5676">
                  <c:v>287</c:v>
                </c:pt>
                <c:pt idx="5677">
                  <c:v>287</c:v>
                </c:pt>
                <c:pt idx="5678">
                  <c:v>287</c:v>
                </c:pt>
                <c:pt idx="5679">
                  <c:v>287</c:v>
                </c:pt>
                <c:pt idx="5680">
                  <c:v>287</c:v>
                </c:pt>
                <c:pt idx="5681">
                  <c:v>287</c:v>
                </c:pt>
                <c:pt idx="5682">
                  <c:v>287</c:v>
                </c:pt>
                <c:pt idx="5683">
                  <c:v>287</c:v>
                </c:pt>
                <c:pt idx="5684">
                  <c:v>287</c:v>
                </c:pt>
                <c:pt idx="5685">
                  <c:v>287</c:v>
                </c:pt>
                <c:pt idx="5686">
                  <c:v>287</c:v>
                </c:pt>
                <c:pt idx="5687">
                  <c:v>287</c:v>
                </c:pt>
                <c:pt idx="5688">
                  <c:v>287</c:v>
                </c:pt>
                <c:pt idx="5689">
                  <c:v>287</c:v>
                </c:pt>
                <c:pt idx="5690">
                  <c:v>287</c:v>
                </c:pt>
                <c:pt idx="5691">
                  <c:v>287</c:v>
                </c:pt>
                <c:pt idx="5692">
                  <c:v>287</c:v>
                </c:pt>
                <c:pt idx="5693">
                  <c:v>287</c:v>
                </c:pt>
                <c:pt idx="5694">
                  <c:v>287</c:v>
                </c:pt>
                <c:pt idx="5695">
                  <c:v>287</c:v>
                </c:pt>
                <c:pt idx="5696">
                  <c:v>287</c:v>
                </c:pt>
                <c:pt idx="5697">
                  <c:v>287</c:v>
                </c:pt>
                <c:pt idx="5698">
                  <c:v>287</c:v>
                </c:pt>
                <c:pt idx="5699">
                  <c:v>287</c:v>
                </c:pt>
                <c:pt idx="5700">
                  <c:v>287</c:v>
                </c:pt>
                <c:pt idx="5701">
                  <c:v>287</c:v>
                </c:pt>
                <c:pt idx="5702">
                  <c:v>287</c:v>
                </c:pt>
                <c:pt idx="5703">
                  <c:v>287</c:v>
                </c:pt>
                <c:pt idx="5704">
                  <c:v>287</c:v>
                </c:pt>
                <c:pt idx="5705">
                  <c:v>287</c:v>
                </c:pt>
                <c:pt idx="5706">
                  <c:v>287</c:v>
                </c:pt>
                <c:pt idx="5707">
                  <c:v>286.733</c:v>
                </c:pt>
                <c:pt idx="5708">
                  <c:v>286.46699999999998</c:v>
                </c:pt>
                <c:pt idx="5709">
                  <c:v>286.2</c:v>
                </c:pt>
                <c:pt idx="5710">
                  <c:v>285.93299999999999</c:v>
                </c:pt>
                <c:pt idx="5711">
                  <c:v>285.66699999999997</c:v>
                </c:pt>
                <c:pt idx="5712">
                  <c:v>285.66699999999997</c:v>
                </c:pt>
                <c:pt idx="5713">
                  <c:v>285.39999999999998</c:v>
                </c:pt>
                <c:pt idx="5714">
                  <c:v>285.13299999999998</c:v>
                </c:pt>
                <c:pt idx="5715">
                  <c:v>284.86700000000002</c:v>
                </c:pt>
                <c:pt idx="5716">
                  <c:v>284.60000000000002</c:v>
                </c:pt>
                <c:pt idx="5717">
                  <c:v>284.60000000000002</c:v>
                </c:pt>
                <c:pt idx="5718">
                  <c:v>284.33300000000003</c:v>
                </c:pt>
                <c:pt idx="5719">
                  <c:v>284.06700000000001</c:v>
                </c:pt>
                <c:pt idx="5720">
                  <c:v>283.8</c:v>
                </c:pt>
                <c:pt idx="5721">
                  <c:v>283.53300000000002</c:v>
                </c:pt>
                <c:pt idx="5722">
                  <c:v>283.53300000000002</c:v>
                </c:pt>
                <c:pt idx="5723">
                  <c:v>283.8</c:v>
                </c:pt>
                <c:pt idx="5724">
                  <c:v>283.8</c:v>
                </c:pt>
                <c:pt idx="5725">
                  <c:v>283.8</c:v>
                </c:pt>
                <c:pt idx="5726">
                  <c:v>283.8</c:v>
                </c:pt>
                <c:pt idx="5727">
                  <c:v>283.53300000000002</c:v>
                </c:pt>
                <c:pt idx="5728">
                  <c:v>283.53300000000002</c:v>
                </c:pt>
                <c:pt idx="5729">
                  <c:v>283.53300000000002</c:v>
                </c:pt>
                <c:pt idx="5730">
                  <c:v>283.53300000000002</c:v>
                </c:pt>
                <c:pt idx="5731">
                  <c:v>283.53300000000002</c:v>
                </c:pt>
                <c:pt idx="5732">
                  <c:v>283.267</c:v>
                </c:pt>
                <c:pt idx="5733">
                  <c:v>283.267</c:v>
                </c:pt>
                <c:pt idx="5734">
                  <c:v>283.267</c:v>
                </c:pt>
                <c:pt idx="5735">
                  <c:v>283.267</c:v>
                </c:pt>
                <c:pt idx="5736">
                  <c:v>283.267</c:v>
                </c:pt>
                <c:pt idx="5737">
                  <c:v>283.267</c:v>
                </c:pt>
                <c:pt idx="5738">
                  <c:v>283</c:v>
                </c:pt>
                <c:pt idx="5739">
                  <c:v>283</c:v>
                </c:pt>
                <c:pt idx="5740">
                  <c:v>283</c:v>
                </c:pt>
                <c:pt idx="5741">
                  <c:v>283</c:v>
                </c:pt>
                <c:pt idx="5742">
                  <c:v>283</c:v>
                </c:pt>
                <c:pt idx="5743">
                  <c:v>283</c:v>
                </c:pt>
                <c:pt idx="5744">
                  <c:v>283</c:v>
                </c:pt>
                <c:pt idx="5745">
                  <c:v>283</c:v>
                </c:pt>
                <c:pt idx="5746">
                  <c:v>283</c:v>
                </c:pt>
                <c:pt idx="5747">
                  <c:v>283</c:v>
                </c:pt>
                <c:pt idx="5748">
                  <c:v>283</c:v>
                </c:pt>
                <c:pt idx="5749">
                  <c:v>283</c:v>
                </c:pt>
                <c:pt idx="5750">
                  <c:v>283</c:v>
                </c:pt>
                <c:pt idx="5751">
                  <c:v>283</c:v>
                </c:pt>
                <c:pt idx="5752">
                  <c:v>283</c:v>
                </c:pt>
                <c:pt idx="5753">
                  <c:v>283</c:v>
                </c:pt>
                <c:pt idx="5754">
                  <c:v>283</c:v>
                </c:pt>
                <c:pt idx="5755">
                  <c:v>283</c:v>
                </c:pt>
                <c:pt idx="5756">
                  <c:v>283</c:v>
                </c:pt>
                <c:pt idx="5757">
                  <c:v>283</c:v>
                </c:pt>
                <c:pt idx="5758">
                  <c:v>283</c:v>
                </c:pt>
                <c:pt idx="5759">
                  <c:v>283</c:v>
                </c:pt>
                <c:pt idx="5760">
                  <c:v>283</c:v>
                </c:pt>
                <c:pt idx="5761">
                  <c:v>283</c:v>
                </c:pt>
                <c:pt idx="5762">
                  <c:v>283</c:v>
                </c:pt>
                <c:pt idx="5763">
                  <c:v>283</c:v>
                </c:pt>
                <c:pt idx="5764">
                  <c:v>283</c:v>
                </c:pt>
                <c:pt idx="5765">
                  <c:v>283</c:v>
                </c:pt>
                <c:pt idx="5766">
                  <c:v>283</c:v>
                </c:pt>
                <c:pt idx="5767">
                  <c:v>283</c:v>
                </c:pt>
                <c:pt idx="5768">
                  <c:v>283</c:v>
                </c:pt>
                <c:pt idx="5769">
                  <c:v>283</c:v>
                </c:pt>
                <c:pt idx="5770">
                  <c:v>283</c:v>
                </c:pt>
                <c:pt idx="5771">
                  <c:v>283</c:v>
                </c:pt>
                <c:pt idx="5772">
                  <c:v>283</c:v>
                </c:pt>
                <c:pt idx="5773">
                  <c:v>283</c:v>
                </c:pt>
                <c:pt idx="5774">
                  <c:v>283</c:v>
                </c:pt>
                <c:pt idx="5775">
                  <c:v>283</c:v>
                </c:pt>
                <c:pt idx="5776">
                  <c:v>283</c:v>
                </c:pt>
                <c:pt idx="5777">
                  <c:v>283</c:v>
                </c:pt>
                <c:pt idx="5778">
                  <c:v>283</c:v>
                </c:pt>
                <c:pt idx="5779">
                  <c:v>283</c:v>
                </c:pt>
                <c:pt idx="5780">
                  <c:v>283</c:v>
                </c:pt>
                <c:pt idx="5781">
                  <c:v>283</c:v>
                </c:pt>
                <c:pt idx="5782">
                  <c:v>282.733</c:v>
                </c:pt>
                <c:pt idx="5783">
                  <c:v>282.733</c:v>
                </c:pt>
                <c:pt idx="5784">
                  <c:v>282.46699999999998</c:v>
                </c:pt>
                <c:pt idx="5785">
                  <c:v>282.46699999999998</c:v>
                </c:pt>
                <c:pt idx="5786">
                  <c:v>282.46699999999998</c:v>
                </c:pt>
                <c:pt idx="5787">
                  <c:v>282.46699999999998</c:v>
                </c:pt>
                <c:pt idx="5788">
                  <c:v>282.46699999999998</c:v>
                </c:pt>
                <c:pt idx="5789">
                  <c:v>282.46699999999998</c:v>
                </c:pt>
                <c:pt idx="5790">
                  <c:v>282.46699999999998</c:v>
                </c:pt>
                <c:pt idx="5791">
                  <c:v>282.46699999999998</c:v>
                </c:pt>
                <c:pt idx="5792">
                  <c:v>282.46699999999998</c:v>
                </c:pt>
                <c:pt idx="5793">
                  <c:v>282.46699999999998</c:v>
                </c:pt>
                <c:pt idx="5794">
                  <c:v>282.2</c:v>
                </c:pt>
                <c:pt idx="5795">
                  <c:v>281.93299999999999</c:v>
                </c:pt>
                <c:pt idx="5796">
                  <c:v>281.93299999999999</c:v>
                </c:pt>
                <c:pt idx="5797">
                  <c:v>282.2</c:v>
                </c:pt>
                <c:pt idx="5798">
                  <c:v>281.93299999999999</c:v>
                </c:pt>
                <c:pt idx="5799">
                  <c:v>282.14299999999997</c:v>
                </c:pt>
                <c:pt idx="5800">
                  <c:v>281.66699999999997</c:v>
                </c:pt>
                <c:pt idx="5801">
                  <c:v>281.39999999999998</c:v>
                </c:pt>
                <c:pt idx="5802">
                  <c:v>281.13299999999998</c:v>
                </c:pt>
                <c:pt idx="5803">
                  <c:v>280.86700000000002</c:v>
                </c:pt>
                <c:pt idx="5804">
                  <c:v>280.60000000000002</c:v>
                </c:pt>
                <c:pt idx="5805">
                  <c:v>280.33300000000003</c:v>
                </c:pt>
                <c:pt idx="5806">
                  <c:v>280.06700000000001</c:v>
                </c:pt>
                <c:pt idx="5807">
                  <c:v>279.8</c:v>
                </c:pt>
                <c:pt idx="5808">
                  <c:v>279.53300000000002</c:v>
                </c:pt>
                <c:pt idx="5809">
                  <c:v>279.53300000000002</c:v>
                </c:pt>
                <c:pt idx="5810">
                  <c:v>279.53300000000002</c:v>
                </c:pt>
                <c:pt idx="5811">
                  <c:v>279.267</c:v>
                </c:pt>
                <c:pt idx="5812">
                  <c:v>279</c:v>
                </c:pt>
                <c:pt idx="5813">
                  <c:v>279</c:v>
                </c:pt>
                <c:pt idx="5814">
                  <c:v>279</c:v>
                </c:pt>
                <c:pt idx="5815">
                  <c:v>279</c:v>
                </c:pt>
                <c:pt idx="5816">
                  <c:v>279</c:v>
                </c:pt>
                <c:pt idx="5817">
                  <c:v>279</c:v>
                </c:pt>
                <c:pt idx="5818">
                  <c:v>279</c:v>
                </c:pt>
                <c:pt idx="5819">
                  <c:v>279</c:v>
                </c:pt>
                <c:pt idx="5820">
                  <c:v>279</c:v>
                </c:pt>
                <c:pt idx="5821">
                  <c:v>279</c:v>
                </c:pt>
                <c:pt idx="5822">
                  <c:v>279</c:v>
                </c:pt>
                <c:pt idx="5823">
                  <c:v>279</c:v>
                </c:pt>
                <c:pt idx="5824">
                  <c:v>279</c:v>
                </c:pt>
                <c:pt idx="5825">
                  <c:v>279</c:v>
                </c:pt>
                <c:pt idx="5826">
                  <c:v>279</c:v>
                </c:pt>
                <c:pt idx="5827">
                  <c:v>279</c:v>
                </c:pt>
                <c:pt idx="5828">
                  <c:v>279</c:v>
                </c:pt>
                <c:pt idx="5829">
                  <c:v>279</c:v>
                </c:pt>
                <c:pt idx="5830">
                  <c:v>279</c:v>
                </c:pt>
                <c:pt idx="5831">
                  <c:v>279</c:v>
                </c:pt>
                <c:pt idx="5832">
                  <c:v>279</c:v>
                </c:pt>
                <c:pt idx="5833">
                  <c:v>279</c:v>
                </c:pt>
                <c:pt idx="5834">
                  <c:v>279</c:v>
                </c:pt>
                <c:pt idx="5835">
                  <c:v>279</c:v>
                </c:pt>
                <c:pt idx="5836">
                  <c:v>279</c:v>
                </c:pt>
                <c:pt idx="5837">
                  <c:v>279</c:v>
                </c:pt>
                <c:pt idx="5838">
                  <c:v>279</c:v>
                </c:pt>
                <c:pt idx="5839">
                  <c:v>279</c:v>
                </c:pt>
                <c:pt idx="5840">
                  <c:v>279</c:v>
                </c:pt>
                <c:pt idx="5841">
                  <c:v>279</c:v>
                </c:pt>
                <c:pt idx="5842">
                  <c:v>279</c:v>
                </c:pt>
                <c:pt idx="5843">
                  <c:v>279</c:v>
                </c:pt>
                <c:pt idx="5844">
                  <c:v>279</c:v>
                </c:pt>
                <c:pt idx="5845">
                  <c:v>279</c:v>
                </c:pt>
                <c:pt idx="5846">
                  <c:v>279</c:v>
                </c:pt>
                <c:pt idx="5847">
                  <c:v>279</c:v>
                </c:pt>
                <c:pt idx="5848">
                  <c:v>279</c:v>
                </c:pt>
                <c:pt idx="5849">
                  <c:v>279</c:v>
                </c:pt>
                <c:pt idx="5850">
                  <c:v>279</c:v>
                </c:pt>
                <c:pt idx="5851">
                  <c:v>279</c:v>
                </c:pt>
                <c:pt idx="5852">
                  <c:v>279</c:v>
                </c:pt>
                <c:pt idx="5853">
                  <c:v>279</c:v>
                </c:pt>
                <c:pt idx="5854">
                  <c:v>279</c:v>
                </c:pt>
                <c:pt idx="5855">
                  <c:v>279</c:v>
                </c:pt>
                <c:pt idx="5856">
                  <c:v>279</c:v>
                </c:pt>
                <c:pt idx="5857">
                  <c:v>279</c:v>
                </c:pt>
                <c:pt idx="5858">
                  <c:v>279</c:v>
                </c:pt>
                <c:pt idx="5859">
                  <c:v>279</c:v>
                </c:pt>
                <c:pt idx="5860">
                  <c:v>279</c:v>
                </c:pt>
                <c:pt idx="5861">
                  <c:v>279</c:v>
                </c:pt>
                <c:pt idx="5862">
                  <c:v>279</c:v>
                </c:pt>
                <c:pt idx="5863">
                  <c:v>279</c:v>
                </c:pt>
                <c:pt idx="5864">
                  <c:v>279</c:v>
                </c:pt>
                <c:pt idx="5865">
                  <c:v>279</c:v>
                </c:pt>
                <c:pt idx="5866">
                  <c:v>279</c:v>
                </c:pt>
                <c:pt idx="5867">
                  <c:v>279</c:v>
                </c:pt>
                <c:pt idx="5868">
                  <c:v>279</c:v>
                </c:pt>
                <c:pt idx="5869">
                  <c:v>279</c:v>
                </c:pt>
                <c:pt idx="5870">
                  <c:v>279</c:v>
                </c:pt>
                <c:pt idx="5871">
                  <c:v>279</c:v>
                </c:pt>
                <c:pt idx="5872">
                  <c:v>279</c:v>
                </c:pt>
                <c:pt idx="5873">
                  <c:v>279</c:v>
                </c:pt>
                <c:pt idx="5874">
                  <c:v>279</c:v>
                </c:pt>
                <c:pt idx="5875">
                  <c:v>279</c:v>
                </c:pt>
                <c:pt idx="5876">
                  <c:v>279</c:v>
                </c:pt>
                <c:pt idx="5877">
                  <c:v>279</c:v>
                </c:pt>
                <c:pt idx="5878">
                  <c:v>279</c:v>
                </c:pt>
                <c:pt idx="5879">
                  <c:v>279</c:v>
                </c:pt>
                <c:pt idx="5880">
                  <c:v>279</c:v>
                </c:pt>
                <c:pt idx="5881">
                  <c:v>279</c:v>
                </c:pt>
                <c:pt idx="5882">
                  <c:v>279</c:v>
                </c:pt>
                <c:pt idx="5883">
                  <c:v>279</c:v>
                </c:pt>
                <c:pt idx="5884">
                  <c:v>279</c:v>
                </c:pt>
                <c:pt idx="5885">
                  <c:v>279</c:v>
                </c:pt>
                <c:pt idx="5886">
                  <c:v>279</c:v>
                </c:pt>
                <c:pt idx="5887">
                  <c:v>279</c:v>
                </c:pt>
                <c:pt idx="5888">
                  <c:v>279</c:v>
                </c:pt>
                <c:pt idx="5889">
                  <c:v>279</c:v>
                </c:pt>
                <c:pt idx="5890">
                  <c:v>279</c:v>
                </c:pt>
                <c:pt idx="5891">
                  <c:v>279</c:v>
                </c:pt>
                <c:pt idx="5892">
                  <c:v>279</c:v>
                </c:pt>
                <c:pt idx="5893">
                  <c:v>279</c:v>
                </c:pt>
                <c:pt idx="5894">
                  <c:v>279</c:v>
                </c:pt>
                <c:pt idx="5895">
                  <c:v>279</c:v>
                </c:pt>
                <c:pt idx="5896">
                  <c:v>279</c:v>
                </c:pt>
                <c:pt idx="5897">
                  <c:v>279</c:v>
                </c:pt>
                <c:pt idx="5898">
                  <c:v>279</c:v>
                </c:pt>
                <c:pt idx="5899">
                  <c:v>279</c:v>
                </c:pt>
                <c:pt idx="5900">
                  <c:v>279</c:v>
                </c:pt>
                <c:pt idx="5901">
                  <c:v>279</c:v>
                </c:pt>
                <c:pt idx="5902">
                  <c:v>279</c:v>
                </c:pt>
                <c:pt idx="5903">
                  <c:v>279</c:v>
                </c:pt>
                <c:pt idx="5904">
                  <c:v>279</c:v>
                </c:pt>
                <c:pt idx="5905">
                  <c:v>279</c:v>
                </c:pt>
                <c:pt idx="5906">
                  <c:v>279</c:v>
                </c:pt>
                <c:pt idx="5907">
                  <c:v>279</c:v>
                </c:pt>
                <c:pt idx="5908">
                  <c:v>279</c:v>
                </c:pt>
                <c:pt idx="5909">
                  <c:v>279</c:v>
                </c:pt>
                <c:pt idx="5910">
                  <c:v>279</c:v>
                </c:pt>
                <c:pt idx="5911">
                  <c:v>279</c:v>
                </c:pt>
                <c:pt idx="5912">
                  <c:v>279</c:v>
                </c:pt>
                <c:pt idx="5913">
                  <c:v>279</c:v>
                </c:pt>
                <c:pt idx="5914">
                  <c:v>279</c:v>
                </c:pt>
                <c:pt idx="5915">
                  <c:v>279</c:v>
                </c:pt>
                <c:pt idx="5916">
                  <c:v>279</c:v>
                </c:pt>
                <c:pt idx="5917">
                  <c:v>279</c:v>
                </c:pt>
                <c:pt idx="5918">
                  <c:v>279</c:v>
                </c:pt>
                <c:pt idx="5919">
                  <c:v>279</c:v>
                </c:pt>
                <c:pt idx="5920">
                  <c:v>279</c:v>
                </c:pt>
                <c:pt idx="5921">
                  <c:v>279</c:v>
                </c:pt>
                <c:pt idx="5922">
                  <c:v>279</c:v>
                </c:pt>
                <c:pt idx="5923">
                  <c:v>279</c:v>
                </c:pt>
                <c:pt idx="5924">
                  <c:v>279</c:v>
                </c:pt>
                <c:pt idx="5925">
                  <c:v>279</c:v>
                </c:pt>
                <c:pt idx="5926">
                  <c:v>279</c:v>
                </c:pt>
                <c:pt idx="5927">
                  <c:v>279</c:v>
                </c:pt>
                <c:pt idx="5928">
                  <c:v>279</c:v>
                </c:pt>
                <c:pt idx="5929">
                  <c:v>279</c:v>
                </c:pt>
                <c:pt idx="5930">
                  <c:v>279</c:v>
                </c:pt>
                <c:pt idx="5931">
                  <c:v>279</c:v>
                </c:pt>
                <c:pt idx="5932">
                  <c:v>279</c:v>
                </c:pt>
                <c:pt idx="5933">
                  <c:v>279</c:v>
                </c:pt>
                <c:pt idx="5934">
                  <c:v>279</c:v>
                </c:pt>
                <c:pt idx="5935">
                  <c:v>279</c:v>
                </c:pt>
                <c:pt idx="5936">
                  <c:v>279</c:v>
                </c:pt>
                <c:pt idx="5937">
                  <c:v>279</c:v>
                </c:pt>
                <c:pt idx="5938">
                  <c:v>279</c:v>
                </c:pt>
                <c:pt idx="5939">
                  <c:v>279</c:v>
                </c:pt>
                <c:pt idx="5940">
                  <c:v>279</c:v>
                </c:pt>
                <c:pt idx="5941">
                  <c:v>279</c:v>
                </c:pt>
                <c:pt idx="5942">
                  <c:v>279</c:v>
                </c:pt>
                <c:pt idx="5943">
                  <c:v>278.66699999999997</c:v>
                </c:pt>
                <c:pt idx="5944">
                  <c:v>278.66699999999997</c:v>
                </c:pt>
                <c:pt idx="5945">
                  <c:v>278.66699999999997</c:v>
                </c:pt>
                <c:pt idx="5946">
                  <c:v>278.66699999999997</c:v>
                </c:pt>
                <c:pt idx="5947">
                  <c:v>278.66699999999997</c:v>
                </c:pt>
                <c:pt idx="5948">
                  <c:v>278.66699999999997</c:v>
                </c:pt>
                <c:pt idx="5949">
                  <c:v>278.66699999999997</c:v>
                </c:pt>
                <c:pt idx="5950">
                  <c:v>278.66699999999997</c:v>
                </c:pt>
                <c:pt idx="5951">
                  <c:v>278.33300000000003</c:v>
                </c:pt>
                <c:pt idx="5952">
                  <c:v>278.33300000000003</c:v>
                </c:pt>
                <c:pt idx="5953">
                  <c:v>278.33300000000003</c:v>
                </c:pt>
                <c:pt idx="5954">
                  <c:v>278.33300000000003</c:v>
                </c:pt>
                <c:pt idx="5955">
                  <c:v>278.33300000000003</c:v>
                </c:pt>
                <c:pt idx="5956">
                  <c:v>278.33300000000003</c:v>
                </c:pt>
                <c:pt idx="5957">
                  <c:v>278</c:v>
                </c:pt>
                <c:pt idx="5958">
                  <c:v>278.33300000000003</c:v>
                </c:pt>
                <c:pt idx="5959">
                  <c:v>278</c:v>
                </c:pt>
                <c:pt idx="5960">
                  <c:v>278</c:v>
                </c:pt>
                <c:pt idx="5961">
                  <c:v>277.66699999999997</c:v>
                </c:pt>
                <c:pt idx="5962">
                  <c:v>277.66699999999997</c:v>
                </c:pt>
                <c:pt idx="5963">
                  <c:v>277.66699999999997</c:v>
                </c:pt>
                <c:pt idx="5964">
                  <c:v>277.33300000000003</c:v>
                </c:pt>
                <c:pt idx="5965">
                  <c:v>277.33300000000003</c:v>
                </c:pt>
                <c:pt idx="5966">
                  <c:v>277.33300000000003</c:v>
                </c:pt>
                <c:pt idx="5967">
                  <c:v>277</c:v>
                </c:pt>
                <c:pt idx="5968">
                  <c:v>276.66699999999997</c:v>
                </c:pt>
                <c:pt idx="5969">
                  <c:v>276.33300000000003</c:v>
                </c:pt>
                <c:pt idx="5970">
                  <c:v>276.33300000000003</c:v>
                </c:pt>
                <c:pt idx="5971">
                  <c:v>276</c:v>
                </c:pt>
                <c:pt idx="5972">
                  <c:v>276.33300000000003</c:v>
                </c:pt>
                <c:pt idx="5973">
                  <c:v>276</c:v>
                </c:pt>
                <c:pt idx="5974">
                  <c:v>276.33300000000003</c:v>
                </c:pt>
                <c:pt idx="5975">
                  <c:v>276</c:v>
                </c:pt>
                <c:pt idx="5976">
                  <c:v>276.33300000000003</c:v>
                </c:pt>
                <c:pt idx="5977">
                  <c:v>276</c:v>
                </c:pt>
                <c:pt idx="5978">
                  <c:v>275.66699999999997</c:v>
                </c:pt>
                <c:pt idx="5979">
                  <c:v>275.66699999999997</c:v>
                </c:pt>
                <c:pt idx="5980">
                  <c:v>275.66699999999997</c:v>
                </c:pt>
                <c:pt idx="5981">
                  <c:v>275.66699999999997</c:v>
                </c:pt>
                <c:pt idx="5982">
                  <c:v>276</c:v>
                </c:pt>
                <c:pt idx="5983">
                  <c:v>276.33300000000003</c:v>
                </c:pt>
                <c:pt idx="5984">
                  <c:v>276.66699999999997</c:v>
                </c:pt>
                <c:pt idx="5985">
                  <c:v>276.66699999999997</c:v>
                </c:pt>
                <c:pt idx="5986">
                  <c:v>277</c:v>
                </c:pt>
                <c:pt idx="5987">
                  <c:v>277</c:v>
                </c:pt>
                <c:pt idx="5988">
                  <c:v>277.33300000000003</c:v>
                </c:pt>
                <c:pt idx="5989">
                  <c:v>277.33300000000003</c:v>
                </c:pt>
                <c:pt idx="5990">
                  <c:v>277.66699999999997</c:v>
                </c:pt>
                <c:pt idx="5991">
                  <c:v>277.66699999999997</c:v>
                </c:pt>
                <c:pt idx="5992">
                  <c:v>278</c:v>
                </c:pt>
                <c:pt idx="5993">
                  <c:v>278.33300000000003</c:v>
                </c:pt>
                <c:pt idx="5994">
                  <c:v>278.66699999999997</c:v>
                </c:pt>
                <c:pt idx="5995">
                  <c:v>278.33300000000003</c:v>
                </c:pt>
                <c:pt idx="5996">
                  <c:v>278.33300000000003</c:v>
                </c:pt>
                <c:pt idx="5997">
                  <c:v>278.33300000000003</c:v>
                </c:pt>
                <c:pt idx="5998">
                  <c:v>278.33300000000003</c:v>
                </c:pt>
                <c:pt idx="5999">
                  <c:v>278</c:v>
                </c:pt>
                <c:pt idx="6000">
                  <c:v>278</c:v>
                </c:pt>
                <c:pt idx="6001">
                  <c:v>277.66699999999997</c:v>
                </c:pt>
                <c:pt idx="6002">
                  <c:v>277.66699999999997</c:v>
                </c:pt>
                <c:pt idx="6003">
                  <c:v>277.33300000000003</c:v>
                </c:pt>
                <c:pt idx="6004">
                  <c:v>277</c:v>
                </c:pt>
                <c:pt idx="6005">
                  <c:v>276.66699999999997</c:v>
                </c:pt>
                <c:pt idx="6006">
                  <c:v>276.33300000000003</c:v>
                </c:pt>
                <c:pt idx="6007">
                  <c:v>276</c:v>
                </c:pt>
                <c:pt idx="6008">
                  <c:v>275.66699999999997</c:v>
                </c:pt>
                <c:pt idx="6009">
                  <c:v>275.33300000000003</c:v>
                </c:pt>
                <c:pt idx="6010">
                  <c:v>275.33300000000003</c:v>
                </c:pt>
                <c:pt idx="6011">
                  <c:v>275.33300000000003</c:v>
                </c:pt>
                <c:pt idx="6012">
                  <c:v>275</c:v>
                </c:pt>
                <c:pt idx="6013">
                  <c:v>274.66699999999997</c:v>
                </c:pt>
                <c:pt idx="6014">
                  <c:v>274.66699999999997</c:v>
                </c:pt>
                <c:pt idx="6015">
                  <c:v>274.33300000000003</c:v>
                </c:pt>
                <c:pt idx="6016">
                  <c:v>274.33300000000003</c:v>
                </c:pt>
                <c:pt idx="6017">
                  <c:v>274</c:v>
                </c:pt>
                <c:pt idx="6018">
                  <c:v>274</c:v>
                </c:pt>
                <c:pt idx="6019">
                  <c:v>274</c:v>
                </c:pt>
                <c:pt idx="6020">
                  <c:v>274</c:v>
                </c:pt>
                <c:pt idx="6021">
                  <c:v>274</c:v>
                </c:pt>
                <c:pt idx="6022">
                  <c:v>274</c:v>
                </c:pt>
                <c:pt idx="6023">
                  <c:v>274</c:v>
                </c:pt>
                <c:pt idx="6024">
                  <c:v>274</c:v>
                </c:pt>
                <c:pt idx="6025">
                  <c:v>274</c:v>
                </c:pt>
                <c:pt idx="6026">
                  <c:v>274</c:v>
                </c:pt>
                <c:pt idx="6027">
                  <c:v>274</c:v>
                </c:pt>
                <c:pt idx="6028">
                  <c:v>274</c:v>
                </c:pt>
                <c:pt idx="6029">
                  <c:v>274</c:v>
                </c:pt>
                <c:pt idx="6030">
                  <c:v>274</c:v>
                </c:pt>
                <c:pt idx="6031">
                  <c:v>274</c:v>
                </c:pt>
                <c:pt idx="6032">
                  <c:v>274</c:v>
                </c:pt>
                <c:pt idx="6033">
                  <c:v>274</c:v>
                </c:pt>
                <c:pt idx="6034">
                  <c:v>274</c:v>
                </c:pt>
                <c:pt idx="6035">
                  <c:v>274</c:v>
                </c:pt>
                <c:pt idx="6036">
                  <c:v>274</c:v>
                </c:pt>
                <c:pt idx="6037">
                  <c:v>274</c:v>
                </c:pt>
                <c:pt idx="6038">
                  <c:v>274</c:v>
                </c:pt>
                <c:pt idx="6039">
                  <c:v>274</c:v>
                </c:pt>
                <c:pt idx="6040">
                  <c:v>274</c:v>
                </c:pt>
                <c:pt idx="6041">
                  <c:v>274</c:v>
                </c:pt>
                <c:pt idx="6042">
                  <c:v>274</c:v>
                </c:pt>
                <c:pt idx="6043">
                  <c:v>274</c:v>
                </c:pt>
                <c:pt idx="6044">
                  <c:v>274</c:v>
                </c:pt>
                <c:pt idx="6045">
                  <c:v>274</c:v>
                </c:pt>
                <c:pt idx="6046">
                  <c:v>274</c:v>
                </c:pt>
                <c:pt idx="6047">
                  <c:v>274</c:v>
                </c:pt>
                <c:pt idx="6048">
                  <c:v>274</c:v>
                </c:pt>
                <c:pt idx="6049">
                  <c:v>274</c:v>
                </c:pt>
                <c:pt idx="6050">
                  <c:v>274</c:v>
                </c:pt>
                <c:pt idx="6051">
                  <c:v>274</c:v>
                </c:pt>
                <c:pt idx="6052">
                  <c:v>274</c:v>
                </c:pt>
                <c:pt idx="6053">
                  <c:v>274</c:v>
                </c:pt>
                <c:pt idx="6054">
                  <c:v>274</c:v>
                </c:pt>
                <c:pt idx="6055">
                  <c:v>274</c:v>
                </c:pt>
                <c:pt idx="6056">
                  <c:v>274</c:v>
                </c:pt>
                <c:pt idx="6057">
                  <c:v>274</c:v>
                </c:pt>
                <c:pt idx="6058">
                  <c:v>274</c:v>
                </c:pt>
                <c:pt idx="6059">
                  <c:v>274</c:v>
                </c:pt>
                <c:pt idx="6060">
                  <c:v>274</c:v>
                </c:pt>
                <c:pt idx="6061">
                  <c:v>274</c:v>
                </c:pt>
                <c:pt idx="6062">
                  <c:v>274</c:v>
                </c:pt>
                <c:pt idx="6063">
                  <c:v>274</c:v>
                </c:pt>
                <c:pt idx="6064">
                  <c:v>274</c:v>
                </c:pt>
                <c:pt idx="6065">
                  <c:v>273.733</c:v>
                </c:pt>
                <c:pt idx="6066">
                  <c:v>273.46699999999998</c:v>
                </c:pt>
                <c:pt idx="6067">
                  <c:v>273.2</c:v>
                </c:pt>
                <c:pt idx="6068">
                  <c:v>272.66699999999997</c:v>
                </c:pt>
                <c:pt idx="6069">
                  <c:v>271.8</c:v>
                </c:pt>
                <c:pt idx="6070">
                  <c:v>271.267</c:v>
                </c:pt>
                <c:pt idx="6071">
                  <c:v>270.39999999999998</c:v>
                </c:pt>
                <c:pt idx="6072">
                  <c:v>269.86700000000002</c:v>
                </c:pt>
                <c:pt idx="6073">
                  <c:v>269.60000000000002</c:v>
                </c:pt>
                <c:pt idx="6074">
                  <c:v>269.33300000000003</c:v>
                </c:pt>
                <c:pt idx="6075">
                  <c:v>269.06700000000001</c:v>
                </c:pt>
                <c:pt idx="6076">
                  <c:v>268.8</c:v>
                </c:pt>
                <c:pt idx="6077">
                  <c:v>268.53300000000002</c:v>
                </c:pt>
                <c:pt idx="6078">
                  <c:v>268.267</c:v>
                </c:pt>
                <c:pt idx="6079">
                  <c:v>268</c:v>
                </c:pt>
                <c:pt idx="6080">
                  <c:v>268</c:v>
                </c:pt>
                <c:pt idx="6081">
                  <c:v>268</c:v>
                </c:pt>
                <c:pt idx="6082">
                  <c:v>268</c:v>
                </c:pt>
                <c:pt idx="6083">
                  <c:v>268.267</c:v>
                </c:pt>
                <c:pt idx="6084">
                  <c:v>268.86700000000002</c:v>
                </c:pt>
                <c:pt idx="6085">
                  <c:v>269.13299999999998</c:v>
                </c:pt>
                <c:pt idx="6086">
                  <c:v>269.733</c:v>
                </c:pt>
                <c:pt idx="6087">
                  <c:v>270</c:v>
                </c:pt>
                <c:pt idx="6088">
                  <c:v>270</c:v>
                </c:pt>
                <c:pt idx="6089">
                  <c:v>270</c:v>
                </c:pt>
                <c:pt idx="6090">
                  <c:v>270</c:v>
                </c:pt>
                <c:pt idx="6091">
                  <c:v>270</c:v>
                </c:pt>
                <c:pt idx="6092">
                  <c:v>270</c:v>
                </c:pt>
                <c:pt idx="6093">
                  <c:v>270</c:v>
                </c:pt>
                <c:pt idx="6094">
                  <c:v>270</c:v>
                </c:pt>
                <c:pt idx="6095">
                  <c:v>270</c:v>
                </c:pt>
                <c:pt idx="6096">
                  <c:v>270</c:v>
                </c:pt>
                <c:pt idx="6097">
                  <c:v>270</c:v>
                </c:pt>
                <c:pt idx="6098">
                  <c:v>270</c:v>
                </c:pt>
                <c:pt idx="6099">
                  <c:v>270</c:v>
                </c:pt>
                <c:pt idx="6100">
                  <c:v>270</c:v>
                </c:pt>
                <c:pt idx="6101">
                  <c:v>270</c:v>
                </c:pt>
                <c:pt idx="6102">
                  <c:v>270</c:v>
                </c:pt>
                <c:pt idx="6103">
                  <c:v>270</c:v>
                </c:pt>
                <c:pt idx="6104">
                  <c:v>270</c:v>
                </c:pt>
                <c:pt idx="6105">
                  <c:v>270</c:v>
                </c:pt>
                <c:pt idx="6106">
                  <c:v>270</c:v>
                </c:pt>
                <c:pt idx="6107">
                  <c:v>270</c:v>
                </c:pt>
                <c:pt idx="6108">
                  <c:v>270</c:v>
                </c:pt>
                <c:pt idx="6109">
                  <c:v>270</c:v>
                </c:pt>
                <c:pt idx="6110">
                  <c:v>270</c:v>
                </c:pt>
                <c:pt idx="6111">
                  <c:v>270</c:v>
                </c:pt>
                <c:pt idx="6112">
                  <c:v>270</c:v>
                </c:pt>
                <c:pt idx="6113">
                  <c:v>270</c:v>
                </c:pt>
                <c:pt idx="6114">
                  <c:v>270</c:v>
                </c:pt>
                <c:pt idx="6115">
                  <c:v>270</c:v>
                </c:pt>
                <c:pt idx="6116">
                  <c:v>270</c:v>
                </c:pt>
                <c:pt idx="6117">
                  <c:v>270</c:v>
                </c:pt>
                <c:pt idx="6118">
                  <c:v>270</c:v>
                </c:pt>
                <c:pt idx="6119">
                  <c:v>270</c:v>
                </c:pt>
                <c:pt idx="6120">
                  <c:v>270</c:v>
                </c:pt>
                <c:pt idx="6121">
                  <c:v>270</c:v>
                </c:pt>
                <c:pt idx="6122">
                  <c:v>270</c:v>
                </c:pt>
                <c:pt idx="6123">
                  <c:v>270</c:v>
                </c:pt>
                <c:pt idx="6124">
                  <c:v>270</c:v>
                </c:pt>
                <c:pt idx="6125">
                  <c:v>270</c:v>
                </c:pt>
                <c:pt idx="6126">
                  <c:v>270</c:v>
                </c:pt>
                <c:pt idx="6127">
                  <c:v>270</c:v>
                </c:pt>
                <c:pt idx="6128">
                  <c:v>270</c:v>
                </c:pt>
                <c:pt idx="6129">
                  <c:v>270</c:v>
                </c:pt>
                <c:pt idx="6130">
                  <c:v>270</c:v>
                </c:pt>
                <c:pt idx="6131">
                  <c:v>270</c:v>
                </c:pt>
                <c:pt idx="6132">
                  <c:v>270</c:v>
                </c:pt>
                <c:pt idx="6133">
                  <c:v>270</c:v>
                </c:pt>
                <c:pt idx="6134">
                  <c:v>269.63600000000002</c:v>
                </c:pt>
                <c:pt idx="6135">
                  <c:v>269.27300000000002</c:v>
                </c:pt>
                <c:pt idx="6136">
                  <c:v>269</c:v>
                </c:pt>
                <c:pt idx="6137">
                  <c:v>268.76900000000001</c:v>
                </c:pt>
                <c:pt idx="6138">
                  <c:v>268.57100000000003</c:v>
                </c:pt>
                <c:pt idx="6139">
                  <c:v>268.66699999999997</c:v>
                </c:pt>
                <c:pt idx="6140">
                  <c:v>268.39999999999998</c:v>
                </c:pt>
                <c:pt idx="6141">
                  <c:v>268.13299999999998</c:v>
                </c:pt>
                <c:pt idx="6142">
                  <c:v>267.86700000000002</c:v>
                </c:pt>
                <c:pt idx="6143">
                  <c:v>267.86700000000002</c:v>
                </c:pt>
                <c:pt idx="6144">
                  <c:v>267.86700000000002</c:v>
                </c:pt>
                <c:pt idx="6145">
                  <c:v>267.86700000000002</c:v>
                </c:pt>
                <c:pt idx="6146">
                  <c:v>267.86700000000002</c:v>
                </c:pt>
                <c:pt idx="6147">
                  <c:v>267.86700000000002</c:v>
                </c:pt>
                <c:pt idx="6148">
                  <c:v>267.86700000000002</c:v>
                </c:pt>
                <c:pt idx="6149">
                  <c:v>268.13299999999998</c:v>
                </c:pt>
                <c:pt idx="6150">
                  <c:v>268.39999999999998</c:v>
                </c:pt>
                <c:pt idx="6151">
                  <c:v>268.66699999999997</c:v>
                </c:pt>
                <c:pt idx="6152">
                  <c:v>268.93299999999999</c:v>
                </c:pt>
                <c:pt idx="6153">
                  <c:v>269.2</c:v>
                </c:pt>
                <c:pt idx="6154">
                  <c:v>269.2</c:v>
                </c:pt>
                <c:pt idx="6155">
                  <c:v>269.46699999999998</c:v>
                </c:pt>
                <c:pt idx="6156">
                  <c:v>269.733</c:v>
                </c:pt>
                <c:pt idx="6157">
                  <c:v>270</c:v>
                </c:pt>
                <c:pt idx="6158">
                  <c:v>270</c:v>
                </c:pt>
                <c:pt idx="6159">
                  <c:v>270</c:v>
                </c:pt>
                <c:pt idx="6160">
                  <c:v>270</c:v>
                </c:pt>
                <c:pt idx="6161">
                  <c:v>270</c:v>
                </c:pt>
                <c:pt idx="6162">
                  <c:v>270</c:v>
                </c:pt>
                <c:pt idx="6163">
                  <c:v>270</c:v>
                </c:pt>
                <c:pt idx="6164">
                  <c:v>270</c:v>
                </c:pt>
                <c:pt idx="6165">
                  <c:v>270</c:v>
                </c:pt>
                <c:pt idx="6166">
                  <c:v>270</c:v>
                </c:pt>
                <c:pt idx="6167">
                  <c:v>270</c:v>
                </c:pt>
                <c:pt idx="6168">
                  <c:v>270</c:v>
                </c:pt>
                <c:pt idx="6169">
                  <c:v>270</c:v>
                </c:pt>
                <c:pt idx="6170">
                  <c:v>270</c:v>
                </c:pt>
                <c:pt idx="6171">
                  <c:v>270</c:v>
                </c:pt>
                <c:pt idx="6172">
                  <c:v>270</c:v>
                </c:pt>
                <c:pt idx="6173">
                  <c:v>270</c:v>
                </c:pt>
                <c:pt idx="6174">
                  <c:v>270</c:v>
                </c:pt>
                <c:pt idx="6175">
                  <c:v>270</c:v>
                </c:pt>
                <c:pt idx="6176">
                  <c:v>270</c:v>
                </c:pt>
                <c:pt idx="6177">
                  <c:v>270</c:v>
                </c:pt>
                <c:pt idx="6178">
                  <c:v>270</c:v>
                </c:pt>
                <c:pt idx="6179">
                  <c:v>270</c:v>
                </c:pt>
                <c:pt idx="6180">
                  <c:v>270</c:v>
                </c:pt>
                <c:pt idx="6181">
                  <c:v>270</c:v>
                </c:pt>
                <c:pt idx="6182">
                  <c:v>270</c:v>
                </c:pt>
                <c:pt idx="6183">
                  <c:v>270</c:v>
                </c:pt>
                <c:pt idx="6184">
                  <c:v>270</c:v>
                </c:pt>
                <c:pt idx="6185">
                  <c:v>270</c:v>
                </c:pt>
                <c:pt idx="6186">
                  <c:v>270</c:v>
                </c:pt>
                <c:pt idx="6187">
                  <c:v>270</c:v>
                </c:pt>
                <c:pt idx="6188">
                  <c:v>270</c:v>
                </c:pt>
                <c:pt idx="6189">
                  <c:v>270</c:v>
                </c:pt>
                <c:pt idx="6190">
                  <c:v>270</c:v>
                </c:pt>
                <c:pt idx="6191">
                  <c:v>270</c:v>
                </c:pt>
                <c:pt idx="6192">
                  <c:v>270</c:v>
                </c:pt>
                <c:pt idx="6193">
                  <c:v>270</c:v>
                </c:pt>
                <c:pt idx="6194">
                  <c:v>270</c:v>
                </c:pt>
                <c:pt idx="6195">
                  <c:v>270</c:v>
                </c:pt>
                <c:pt idx="6196">
                  <c:v>270</c:v>
                </c:pt>
                <c:pt idx="6197">
                  <c:v>270</c:v>
                </c:pt>
                <c:pt idx="6198">
                  <c:v>270</c:v>
                </c:pt>
                <c:pt idx="6199">
                  <c:v>270</c:v>
                </c:pt>
                <c:pt idx="6200">
                  <c:v>270</c:v>
                </c:pt>
                <c:pt idx="6201">
                  <c:v>270</c:v>
                </c:pt>
                <c:pt idx="6202">
                  <c:v>270</c:v>
                </c:pt>
                <c:pt idx="6203">
                  <c:v>270</c:v>
                </c:pt>
                <c:pt idx="6204">
                  <c:v>270</c:v>
                </c:pt>
                <c:pt idx="6205">
                  <c:v>270</c:v>
                </c:pt>
                <c:pt idx="6206">
                  <c:v>270</c:v>
                </c:pt>
                <c:pt idx="6207">
                  <c:v>270</c:v>
                </c:pt>
                <c:pt idx="6208">
                  <c:v>270</c:v>
                </c:pt>
                <c:pt idx="6209">
                  <c:v>270</c:v>
                </c:pt>
                <c:pt idx="6210">
                  <c:v>270</c:v>
                </c:pt>
                <c:pt idx="6211">
                  <c:v>270</c:v>
                </c:pt>
                <c:pt idx="6212">
                  <c:v>270</c:v>
                </c:pt>
                <c:pt idx="6213">
                  <c:v>270</c:v>
                </c:pt>
                <c:pt idx="6214">
                  <c:v>270</c:v>
                </c:pt>
                <c:pt idx="6215">
                  <c:v>270</c:v>
                </c:pt>
                <c:pt idx="6216">
                  <c:v>270</c:v>
                </c:pt>
                <c:pt idx="6217">
                  <c:v>270</c:v>
                </c:pt>
                <c:pt idx="6218">
                  <c:v>270</c:v>
                </c:pt>
                <c:pt idx="6219">
                  <c:v>270</c:v>
                </c:pt>
                <c:pt idx="6220">
                  <c:v>270</c:v>
                </c:pt>
                <c:pt idx="6221">
                  <c:v>270</c:v>
                </c:pt>
                <c:pt idx="6222">
                  <c:v>270</c:v>
                </c:pt>
                <c:pt idx="6223">
                  <c:v>269.733</c:v>
                </c:pt>
                <c:pt idx="6224">
                  <c:v>269.46699999999998</c:v>
                </c:pt>
                <c:pt idx="6225">
                  <c:v>268.86700000000002</c:v>
                </c:pt>
                <c:pt idx="6226">
                  <c:v>268.60000000000002</c:v>
                </c:pt>
                <c:pt idx="6227">
                  <c:v>268.33300000000003</c:v>
                </c:pt>
                <c:pt idx="6228">
                  <c:v>268.33300000000003</c:v>
                </c:pt>
                <c:pt idx="6229">
                  <c:v>268.33300000000003</c:v>
                </c:pt>
                <c:pt idx="6230">
                  <c:v>268.33300000000003</c:v>
                </c:pt>
                <c:pt idx="6231">
                  <c:v>268.33300000000003</c:v>
                </c:pt>
                <c:pt idx="6232">
                  <c:v>268.33300000000003</c:v>
                </c:pt>
                <c:pt idx="6233">
                  <c:v>268.33300000000003</c:v>
                </c:pt>
                <c:pt idx="6234">
                  <c:v>268.33300000000003</c:v>
                </c:pt>
                <c:pt idx="6235">
                  <c:v>268.33300000000003</c:v>
                </c:pt>
                <c:pt idx="6236">
                  <c:v>268.33300000000003</c:v>
                </c:pt>
                <c:pt idx="6237">
                  <c:v>268.33300000000003</c:v>
                </c:pt>
                <c:pt idx="6238">
                  <c:v>268.60000000000002</c:v>
                </c:pt>
                <c:pt idx="6239">
                  <c:v>268.86700000000002</c:v>
                </c:pt>
                <c:pt idx="6240">
                  <c:v>269.46699999999998</c:v>
                </c:pt>
                <c:pt idx="6241">
                  <c:v>269.733</c:v>
                </c:pt>
                <c:pt idx="6242">
                  <c:v>270</c:v>
                </c:pt>
                <c:pt idx="6243">
                  <c:v>270</c:v>
                </c:pt>
                <c:pt idx="6244">
                  <c:v>270</c:v>
                </c:pt>
                <c:pt idx="6245">
                  <c:v>270</c:v>
                </c:pt>
                <c:pt idx="6246">
                  <c:v>270</c:v>
                </c:pt>
                <c:pt idx="6247">
                  <c:v>270</c:v>
                </c:pt>
                <c:pt idx="6248">
                  <c:v>270</c:v>
                </c:pt>
                <c:pt idx="6249">
                  <c:v>270</c:v>
                </c:pt>
                <c:pt idx="6250">
                  <c:v>270</c:v>
                </c:pt>
                <c:pt idx="6251">
                  <c:v>270</c:v>
                </c:pt>
                <c:pt idx="6252">
                  <c:v>270</c:v>
                </c:pt>
                <c:pt idx="6253">
                  <c:v>270</c:v>
                </c:pt>
                <c:pt idx="6254">
                  <c:v>270</c:v>
                </c:pt>
                <c:pt idx="6255">
                  <c:v>270</c:v>
                </c:pt>
                <c:pt idx="6256">
                  <c:v>270</c:v>
                </c:pt>
                <c:pt idx="6257">
                  <c:v>270</c:v>
                </c:pt>
                <c:pt idx="6258">
                  <c:v>270</c:v>
                </c:pt>
                <c:pt idx="6259">
                  <c:v>270</c:v>
                </c:pt>
                <c:pt idx="6260">
                  <c:v>270</c:v>
                </c:pt>
                <c:pt idx="6261">
                  <c:v>270</c:v>
                </c:pt>
                <c:pt idx="6262">
                  <c:v>269.733</c:v>
                </c:pt>
                <c:pt idx="6263">
                  <c:v>269.46699999999998</c:v>
                </c:pt>
                <c:pt idx="6264">
                  <c:v>268.86700000000002</c:v>
                </c:pt>
                <c:pt idx="6265">
                  <c:v>268.267</c:v>
                </c:pt>
                <c:pt idx="6266">
                  <c:v>267.66699999999997</c:v>
                </c:pt>
                <c:pt idx="6267">
                  <c:v>267.39999999999998</c:v>
                </c:pt>
                <c:pt idx="6268">
                  <c:v>267.13299999999998</c:v>
                </c:pt>
                <c:pt idx="6269">
                  <c:v>266.86700000000002</c:v>
                </c:pt>
                <c:pt idx="6270">
                  <c:v>266.60000000000002</c:v>
                </c:pt>
                <c:pt idx="6271">
                  <c:v>266.33300000000003</c:v>
                </c:pt>
                <c:pt idx="6272">
                  <c:v>266.06700000000001</c:v>
                </c:pt>
                <c:pt idx="6273">
                  <c:v>265.8</c:v>
                </c:pt>
                <c:pt idx="6274">
                  <c:v>265.8</c:v>
                </c:pt>
                <c:pt idx="6275">
                  <c:v>265.8</c:v>
                </c:pt>
                <c:pt idx="6276">
                  <c:v>265.8</c:v>
                </c:pt>
                <c:pt idx="6277">
                  <c:v>266.06700000000001</c:v>
                </c:pt>
                <c:pt idx="6278">
                  <c:v>266.06700000000001</c:v>
                </c:pt>
                <c:pt idx="6279">
                  <c:v>266.39999999999998</c:v>
                </c:pt>
                <c:pt idx="6280">
                  <c:v>266.733</c:v>
                </c:pt>
                <c:pt idx="6281">
                  <c:v>267.06700000000001</c:v>
                </c:pt>
                <c:pt idx="6282">
                  <c:v>267.06700000000001</c:v>
                </c:pt>
                <c:pt idx="6283">
                  <c:v>267.06700000000001</c:v>
                </c:pt>
                <c:pt idx="6284">
                  <c:v>267.06700000000001</c:v>
                </c:pt>
                <c:pt idx="6285">
                  <c:v>267.06700000000001</c:v>
                </c:pt>
                <c:pt idx="6286">
                  <c:v>267.06700000000001</c:v>
                </c:pt>
                <c:pt idx="6287">
                  <c:v>267.06700000000001</c:v>
                </c:pt>
                <c:pt idx="6288">
                  <c:v>267.06700000000001</c:v>
                </c:pt>
                <c:pt idx="6289">
                  <c:v>267.06700000000001</c:v>
                </c:pt>
                <c:pt idx="6290">
                  <c:v>267.06700000000001</c:v>
                </c:pt>
                <c:pt idx="6291">
                  <c:v>267.06700000000001</c:v>
                </c:pt>
                <c:pt idx="6292">
                  <c:v>267.06700000000001</c:v>
                </c:pt>
                <c:pt idx="6293">
                  <c:v>267.60000000000002</c:v>
                </c:pt>
                <c:pt idx="6294">
                  <c:v>267.86700000000002</c:v>
                </c:pt>
                <c:pt idx="6295">
                  <c:v>268.13299999999998</c:v>
                </c:pt>
                <c:pt idx="6296">
                  <c:v>268.39999999999998</c:v>
                </c:pt>
                <c:pt idx="6297">
                  <c:v>268.39999999999998</c:v>
                </c:pt>
                <c:pt idx="6298">
                  <c:v>268.39999999999998</c:v>
                </c:pt>
                <c:pt idx="6299">
                  <c:v>268.39999999999998</c:v>
                </c:pt>
                <c:pt idx="6300">
                  <c:v>268.39999999999998</c:v>
                </c:pt>
                <c:pt idx="6301">
                  <c:v>268.39999999999998</c:v>
                </c:pt>
                <c:pt idx="6302">
                  <c:v>268.39999999999998</c:v>
                </c:pt>
                <c:pt idx="6303">
                  <c:v>268.39999999999998</c:v>
                </c:pt>
                <c:pt idx="6304">
                  <c:v>268.13299999999998</c:v>
                </c:pt>
                <c:pt idx="6305">
                  <c:v>268.13299999999998</c:v>
                </c:pt>
                <c:pt idx="6306">
                  <c:v>268.13299999999998</c:v>
                </c:pt>
                <c:pt idx="6307">
                  <c:v>268.13299999999998</c:v>
                </c:pt>
                <c:pt idx="6308">
                  <c:v>267.86700000000002</c:v>
                </c:pt>
                <c:pt idx="6309">
                  <c:v>267.86700000000002</c:v>
                </c:pt>
                <c:pt idx="6310">
                  <c:v>267.86700000000002</c:v>
                </c:pt>
                <c:pt idx="6311">
                  <c:v>267.86700000000002</c:v>
                </c:pt>
                <c:pt idx="6312">
                  <c:v>268.39999999999998</c:v>
                </c:pt>
                <c:pt idx="6313">
                  <c:v>268.93299999999999</c:v>
                </c:pt>
                <c:pt idx="6314">
                  <c:v>269.2</c:v>
                </c:pt>
                <c:pt idx="6315">
                  <c:v>269.2</c:v>
                </c:pt>
                <c:pt idx="6316">
                  <c:v>269.2</c:v>
                </c:pt>
                <c:pt idx="6317">
                  <c:v>269.2</c:v>
                </c:pt>
                <c:pt idx="6318">
                  <c:v>269.2</c:v>
                </c:pt>
                <c:pt idx="6319">
                  <c:v>269.2</c:v>
                </c:pt>
                <c:pt idx="6320">
                  <c:v>268.93299999999999</c:v>
                </c:pt>
                <c:pt idx="6321">
                  <c:v>268.66699999999997</c:v>
                </c:pt>
                <c:pt idx="6322">
                  <c:v>268.39999999999998</c:v>
                </c:pt>
                <c:pt idx="6323">
                  <c:v>268.13299999999998</c:v>
                </c:pt>
                <c:pt idx="6324">
                  <c:v>267.86700000000002</c:v>
                </c:pt>
                <c:pt idx="6325">
                  <c:v>267.60000000000002</c:v>
                </c:pt>
                <c:pt idx="6326">
                  <c:v>267.33300000000003</c:v>
                </c:pt>
                <c:pt idx="6327">
                  <c:v>266.8</c:v>
                </c:pt>
                <c:pt idx="6328">
                  <c:v>266.267</c:v>
                </c:pt>
                <c:pt idx="6329">
                  <c:v>266</c:v>
                </c:pt>
                <c:pt idx="6330">
                  <c:v>266.267</c:v>
                </c:pt>
                <c:pt idx="6331">
                  <c:v>266.53300000000002</c:v>
                </c:pt>
                <c:pt idx="6332">
                  <c:v>266.8</c:v>
                </c:pt>
                <c:pt idx="6333">
                  <c:v>267.06700000000001</c:v>
                </c:pt>
                <c:pt idx="6334">
                  <c:v>267.60000000000002</c:v>
                </c:pt>
                <c:pt idx="6335">
                  <c:v>268.13299999999998</c:v>
                </c:pt>
                <c:pt idx="6336">
                  <c:v>268.66699999999997</c:v>
                </c:pt>
                <c:pt idx="6337">
                  <c:v>269.53300000000002</c:v>
                </c:pt>
                <c:pt idx="6338">
                  <c:v>270.39999999999998</c:v>
                </c:pt>
                <c:pt idx="6339">
                  <c:v>271.267</c:v>
                </c:pt>
                <c:pt idx="6340">
                  <c:v>272.13299999999998</c:v>
                </c:pt>
                <c:pt idx="6341">
                  <c:v>272.66699999999997</c:v>
                </c:pt>
                <c:pt idx="6342">
                  <c:v>273.2</c:v>
                </c:pt>
                <c:pt idx="6343">
                  <c:v>273.46699999999998</c:v>
                </c:pt>
                <c:pt idx="6344">
                  <c:v>273.733</c:v>
                </c:pt>
                <c:pt idx="6345">
                  <c:v>273.46699999999998</c:v>
                </c:pt>
                <c:pt idx="6346">
                  <c:v>273.46699999999998</c:v>
                </c:pt>
                <c:pt idx="6347">
                  <c:v>273.733</c:v>
                </c:pt>
                <c:pt idx="6348">
                  <c:v>274</c:v>
                </c:pt>
                <c:pt idx="6349">
                  <c:v>273.733</c:v>
                </c:pt>
                <c:pt idx="6350">
                  <c:v>273.46699999999998</c:v>
                </c:pt>
                <c:pt idx="6351">
                  <c:v>273.2</c:v>
                </c:pt>
                <c:pt idx="6352">
                  <c:v>272.60000000000002</c:v>
                </c:pt>
                <c:pt idx="6353">
                  <c:v>272.267</c:v>
                </c:pt>
                <c:pt idx="6354">
                  <c:v>271.93299999999999</c:v>
                </c:pt>
                <c:pt idx="6355">
                  <c:v>271.93299999999999</c:v>
                </c:pt>
                <c:pt idx="6356">
                  <c:v>271.93299999999999</c:v>
                </c:pt>
                <c:pt idx="6357">
                  <c:v>271.66699999999997</c:v>
                </c:pt>
                <c:pt idx="6358">
                  <c:v>271.66699999999997</c:v>
                </c:pt>
                <c:pt idx="6359">
                  <c:v>271.39999999999998</c:v>
                </c:pt>
                <c:pt idx="6360">
                  <c:v>271.39999999999998</c:v>
                </c:pt>
                <c:pt idx="6361">
                  <c:v>271.13299999999998</c:v>
                </c:pt>
                <c:pt idx="6362">
                  <c:v>270.60000000000002</c:v>
                </c:pt>
                <c:pt idx="6363">
                  <c:v>270.06700000000001</c:v>
                </c:pt>
                <c:pt idx="6364">
                  <c:v>270.06700000000001</c:v>
                </c:pt>
                <c:pt idx="6365">
                  <c:v>270.06700000000001</c:v>
                </c:pt>
                <c:pt idx="6366">
                  <c:v>270.06700000000001</c:v>
                </c:pt>
                <c:pt idx="6367">
                  <c:v>270.06700000000001</c:v>
                </c:pt>
                <c:pt idx="6368">
                  <c:v>269.8</c:v>
                </c:pt>
                <c:pt idx="6369">
                  <c:v>269.53300000000002</c:v>
                </c:pt>
                <c:pt idx="6370">
                  <c:v>268.93299999999999</c:v>
                </c:pt>
                <c:pt idx="6371">
                  <c:v>268.93299999999999</c:v>
                </c:pt>
                <c:pt idx="6372">
                  <c:v>268.93299999999999</c:v>
                </c:pt>
                <c:pt idx="6373">
                  <c:v>268.93299999999999</c:v>
                </c:pt>
                <c:pt idx="6374">
                  <c:v>268.93299999999999</c:v>
                </c:pt>
                <c:pt idx="6375">
                  <c:v>268.93299999999999</c:v>
                </c:pt>
                <c:pt idx="6376">
                  <c:v>268.93299999999999</c:v>
                </c:pt>
                <c:pt idx="6377">
                  <c:v>268.93299999999999</c:v>
                </c:pt>
                <c:pt idx="6378">
                  <c:v>269.2</c:v>
                </c:pt>
                <c:pt idx="6379">
                  <c:v>269.46699999999998</c:v>
                </c:pt>
                <c:pt idx="6380">
                  <c:v>270.06700000000001</c:v>
                </c:pt>
                <c:pt idx="6381">
                  <c:v>270.66699999999997</c:v>
                </c:pt>
                <c:pt idx="6382">
                  <c:v>270.93299999999999</c:v>
                </c:pt>
                <c:pt idx="6383">
                  <c:v>271.2</c:v>
                </c:pt>
                <c:pt idx="6384">
                  <c:v>271.46699999999998</c:v>
                </c:pt>
                <c:pt idx="6385">
                  <c:v>272.06700000000001</c:v>
                </c:pt>
                <c:pt idx="6386">
                  <c:v>272.06700000000001</c:v>
                </c:pt>
                <c:pt idx="6387">
                  <c:v>272.06700000000001</c:v>
                </c:pt>
                <c:pt idx="6388">
                  <c:v>272.06700000000001</c:v>
                </c:pt>
                <c:pt idx="6389">
                  <c:v>272.06700000000001</c:v>
                </c:pt>
                <c:pt idx="6390">
                  <c:v>272.06700000000001</c:v>
                </c:pt>
                <c:pt idx="6391">
                  <c:v>272.06700000000001</c:v>
                </c:pt>
                <c:pt idx="6392">
                  <c:v>272.06700000000001</c:v>
                </c:pt>
                <c:pt idx="6393">
                  <c:v>271.8</c:v>
                </c:pt>
                <c:pt idx="6394">
                  <c:v>271.267</c:v>
                </c:pt>
                <c:pt idx="6395">
                  <c:v>270.66699999999997</c:v>
                </c:pt>
                <c:pt idx="6396">
                  <c:v>270.06700000000001</c:v>
                </c:pt>
                <c:pt idx="6397">
                  <c:v>269.8</c:v>
                </c:pt>
                <c:pt idx="6398">
                  <c:v>269.53300000000002</c:v>
                </c:pt>
                <c:pt idx="6399">
                  <c:v>269.267</c:v>
                </c:pt>
                <c:pt idx="6400">
                  <c:v>268.93299999999999</c:v>
                </c:pt>
                <c:pt idx="6401">
                  <c:v>268.93299999999999</c:v>
                </c:pt>
                <c:pt idx="6402">
                  <c:v>269.2</c:v>
                </c:pt>
                <c:pt idx="6403">
                  <c:v>269.2</c:v>
                </c:pt>
                <c:pt idx="6404">
                  <c:v>269.2</c:v>
                </c:pt>
                <c:pt idx="6405">
                  <c:v>269.2</c:v>
                </c:pt>
                <c:pt idx="6406">
                  <c:v>269.2</c:v>
                </c:pt>
                <c:pt idx="6407">
                  <c:v>269.2</c:v>
                </c:pt>
                <c:pt idx="6408">
                  <c:v>269.2</c:v>
                </c:pt>
                <c:pt idx="6409">
                  <c:v>269.2</c:v>
                </c:pt>
                <c:pt idx="6410">
                  <c:v>269.2</c:v>
                </c:pt>
                <c:pt idx="6411">
                  <c:v>269.2</c:v>
                </c:pt>
                <c:pt idx="6412">
                  <c:v>269.2</c:v>
                </c:pt>
                <c:pt idx="6413">
                  <c:v>269.2</c:v>
                </c:pt>
                <c:pt idx="6414">
                  <c:v>269.2</c:v>
                </c:pt>
                <c:pt idx="6415">
                  <c:v>268.93299999999999</c:v>
                </c:pt>
                <c:pt idx="6416">
                  <c:v>268.39999999999998</c:v>
                </c:pt>
                <c:pt idx="6417">
                  <c:v>267.86700000000002</c:v>
                </c:pt>
                <c:pt idx="6418">
                  <c:v>267.60000000000002</c:v>
                </c:pt>
                <c:pt idx="6419">
                  <c:v>267.60000000000002</c:v>
                </c:pt>
                <c:pt idx="6420">
                  <c:v>267.60000000000002</c:v>
                </c:pt>
                <c:pt idx="6421">
                  <c:v>267.60000000000002</c:v>
                </c:pt>
                <c:pt idx="6422">
                  <c:v>267.60000000000002</c:v>
                </c:pt>
                <c:pt idx="6423">
                  <c:v>267.86700000000002</c:v>
                </c:pt>
                <c:pt idx="6424">
                  <c:v>268.13299999999998</c:v>
                </c:pt>
                <c:pt idx="6425">
                  <c:v>268.13299999999998</c:v>
                </c:pt>
                <c:pt idx="6426">
                  <c:v>268.39999999999998</c:v>
                </c:pt>
                <c:pt idx="6427">
                  <c:v>269</c:v>
                </c:pt>
                <c:pt idx="6428">
                  <c:v>269.60000000000002</c:v>
                </c:pt>
                <c:pt idx="6429">
                  <c:v>270.2</c:v>
                </c:pt>
                <c:pt idx="6430">
                  <c:v>270.8</c:v>
                </c:pt>
                <c:pt idx="6431">
                  <c:v>271.06700000000001</c:v>
                </c:pt>
                <c:pt idx="6432">
                  <c:v>271.33300000000003</c:v>
                </c:pt>
                <c:pt idx="6433">
                  <c:v>271.33300000000003</c:v>
                </c:pt>
                <c:pt idx="6434">
                  <c:v>271.33300000000003</c:v>
                </c:pt>
                <c:pt idx="6435">
                  <c:v>271.33300000000003</c:v>
                </c:pt>
                <c:pt idx="6436">
                  <c:v>271.33300000000003</c:v>
                </c:pt>
                <c:pt idx="6437">
                  <c:v>271.33300000000003</c:v>
                </c:pt>
                <c:pt idx="6438">
                  <c:v>271.06700000000001</c:v>
                </c:pt>
                <c:pt idx="6439">
                  <c:v>271.06700000000001</c:v>
                </c:pt>
                <c:pt idx="6440">
                  <c:v>271.06700000000001</c:v>
                </c:pt>
                <c:pt idx="6441">
                  <c:v>271.06700000000001</c:v>
                </c:pt>
                <c:pt idx="6442">
                  <c:v>270.733</c:v>
                </c:pt>
                <c:pt idx="6443">
                  <c:v>270.733</c:v>
                </c:pt>
                <c:pt idx="6444">
                  <c:v>270.13299999999998</c:v>
                </c:pt>
                <c:pt idx="6445">
                  <c:v>269.53300000000002</c:v>
                </c:pt>
                <c:pt idx="6446">
                  <c:v>269.267</c:v>
                </c:pt>
                <c:pt idx="6447">
                  <c:v>269</c:v>
                </c:pt>
                <c:pt idx="6448">
                  <c:v>269</c:v>
                </c:pt>
                <c:pt idx="6449">
                  <c:v>269</c:v>
                </c:pt>
                <c:pt idx="6450">
                  <c:v>269</c:v>
                </c:pt>
                <c:pt idx="6451">
                  <c:v>269</c:v>
                </c:pt>
                <c:pt idx="6452">
                  <c:v>269</c:v>
                </c:pt>
                <c:pt idx="6453">
                  <c:v>269</c:v>
                </c:pt>
                <c:pt idx="6454">
                  <c:v>269</c:v>
                </c:pt>
                <c:pt idx="6455">
                  <c:v>269</c:v>
                </c:pt>
                <c:pt idx="6456">
                  <c:v>268.733</c:v>
                </c:pt>
                <c:pt idx="6457">
                  <c:v>268.46699999999998</c:v>
                </c:pt>
                <c:pt idx="6458">
                  <c:v>267.86700000000002</c:v>
                </c:pt>
                <c:pt idx="6459">
                  <c:v>267.60000000000002</c:v>
                </c:pt>
                <c:pt idx="6460">
                  <c:v>267.33300000000003</c:v>
                </c:pt>
                <c:pt idx="6461">
                  <c:v>267.33300000000003</c:v>
                </c:pt>
                <c:pt idx="6462">
                  <c:v>267.33300000000003</c:v>
                </c:pt>
                <c:pt idx="6463">
                  <c:v>267.33300000000003</c:v>
                </c:pt>
                <c:pt idx="6464">
                  <c:v>267.33300000000003</c:v>
                </c:pt>
                <c:pt idx="6465">
                  <c:v>267.33300000000003</c:v>
                </c:pt>
                <c:pt idx="6466">
                  <c:v>267.33300000000003</c:v>
                </c:pt>
                <c:pt idx="6467">
                  <c:v>267.33300000000003</c:v>
                </c:pt>
                <c:pt idx="6468">
                  <c:v>267.60000000000002</c:v>
                </c:pt>
                <c:pt idx="6469">
                  <c:v>267.33300000000003</c:v>
                </c:pt>
                <c:pt idx="6470">
                  <c:v>267.06700000000001</c:v>
                </c:pt>
                <c:pt idx="6471">
                  <c:v>267.06700000000001</c:v>
                </c:pt>
                <c:pt idx="6472">
                  <c:v>266.8</c:v>
                </c:pt>
                <c:pt idx="6473">
                  <c:v>266.53300000000002</c:v>
                </c:pt>
                <c:pt idx="6474">
                  <c:v>266.53300000000002</c:v>
                </c:pt>
                <c:pt idx="6475">
                  <c:v>266.53300000000002</c:v>
                </c:pt>
                <c:pt idx="6476">
                  <c:v>266.53300000000002</c:v>
                </c:pt>
                <c:pt idx="6477">
                  <c:v>266.53300000000002</c:v>
                </c:pt>
                <c:pt idx="6478">
                  <c:v>266.53300000000002</c:v>
                </c:pt>
                <c:pt idx="6479">
                  <c:v>266.53300000000002</c:v>
                </c:pt>
                <c:pt idx="6480">
                  <c:v>266.53300000000002</c:v>
                </c:pt>
                <c:pt idx="6481">
                  <c:v>266.8</c:v>
                </c:pt>
                <c:pt idx="6482">
                  <c:v>267.06700000000001</c:v>
                </c:pt>
                <c:pt idx="6483">
                  <c:v>267.06700000000001</c:v>
                </c:pt>
                <c:pt idx="6484">
                  <c:v>267.33300000000003</c:v>
                </c:pt>
                <c:pt idx="6485">
                  <c:v>267.33300000000003</c:v>
                </c:pt>
                <c:pt idx="6486">
                  <c:v>267.06700000000001</c:v>
                </c:pt>
                <c:pt idx="6487">
                  <c:v>267.06700000000001</c:v>
                </c:pt>
                <c:pt idx="6488">
                  <c:v>267.06700000000001</c:v>
                </c:pt>
                <c:pt idx="6489">
                  <c:v>267.06700000000001</c:v>
                </c:pt>
                <c:pt idx="6490">
                  <c:v>267.06700000000001</c:v>
                </c:pt>
                <c:pt idx="6491">
                  <c:v>267.06700000000001</c:v>
                </c:pt>
                <c:pt idx="6492">
                  <c:v>267.06700000000001</c:v>
                </c:pt>
                <c:pt idx="6493">
                  <c:v>267.06700000000001</c:v>
                </c:pt>
                <c:pt idx="6494">
                  <c:v>267.33300000000003</c:v>
                </c:pt>
                <c:pt idx="6495">
                  <c:v>267.60000000000002</c:v>
                </c:pt>
                <c:pt idx="6496">
                  <c:v>267.60000000000002</c:v>
                </c:pt>
                <c:pt idx="6497">
                  <c:v>267.60000000000002</c:v>
                </c:pt>
                <c:pt idx="6498">
                  <c:v>267.60000000000002</c:v>
                </c:pt>
                <c:pt idx="6499">
                  <c:v>267.33300000000003</c:v>
                </c:pt>
                <c:pt idx="6500">
                  <c:v>267.33300000000003</c:v>
                </c:pt>
                <c:pt idx="6501">
                  <c:v>267.33300000000003</c:v>
                </c:pt>
                <c:pt idx="6502">
                  <c:v>267</c:v>
                </c:pt>
                <c:pt idx="6503">
                  <c:v>267</c:v>
                </c:pt>
                <c:pt idx="6504">
                  <c:v>267</c:v>
                </c:pt>
                <c:pt idx="6505">
                  <c:v>267</c:v>
                </c:pt>
                <c:pt idx="6506">
                  <c:v>267</c:v>
                </c:pt>
                <c:pt idx="6507">
                  <c:v>267.267</c:v>
                </c:pt>
                <c:pt idx="6508">
                  <c:v>267.53300000000002</c:v>
                </c:pt>
                <c:pt idx="6509">
                  <c:v>267.8</c:v>
                </c:pt>
                <c:pt idx="6510">
                  <c:v>268.39999999999998</c:v>
                </c:pt>
                <c:pt idx="6511">
                  <c:v>269</c:v>
                </c:pt>
                <c:pt idx="6512">
                  <c:v>269.267</c:v>
                </c:pt>
                <c:pt idx="6513">
                  <c:v>269.267</c:v>
                </c:pt>
                <c:pt idx="6514">
                  <c:v>269.267</c:v>
                </c:pt>
                <c:pt idx="6515">
                  <c:v>269.267</c:v>
                </c:pt>
                <c:pt idx="6516">
                  <c:v>269.267</c:v>
                </c:pt>
                <c:pt idx="6517">
                  <c:v>269.60000000000002</c:v>
                </c:pt>
                <c:pt idx="6518">
                  <c:v>269.60000000000002</c:v>
                </c:pt>
                <c:pt idx="6519">
                  <c:v>269.60000000000002</c:v>
                </c:pt>
                <c:pt idx="6520">
                  <c:v>269.60000000000002</c:v>
                </c:pt>
                <c:pt idx="6521">
                  <c:v>269.60000000000002</c:v>
                </c:pt>
                <c:pt idx="6522">
                  <c:v>269.60000000000002</c:v>
                </c:pt>
                <c:pt idx="6523">
                  <c:v>269.60000000000002</c:v>
                </c:pt>
                <c:pt idx="6524">
                  <c:v>269.60000000000002</c:v>
                </c:pt>
                <c:pt idx="6525">
                  <c:v>269</c:v>
                </c:pt>
                <c:pt idx="6526">
                  <c:v>268.39999999999998</c:v>
                </c:pt>
                <c:pt idx="6527">
                  <c:v>268.39999999999998</c:v>
                </c:pt>
                <c:pt idx="6528">
                  <c:v>268.13299999999998</c:v>
                </c:pt>
                <c:pt idx="6529">
                  <c:v>268.13299999999998</c:v>
                </c:pt>
                <c:pt idx="6530">
                  <c:v>268.13299999999998</c:v>
                </c:pt>
                <c:pt idx="6531">
                  <c:v>268.13299999999998</c:v>
                </c:pt>
                <c:pt idx="6532">
                  <c:v>268.13299999999998</c:v>
                </c:pt>
                <c:pt idx="6533">
                  <c:v>268.13299999999998</c:v>
                </c:pt>
                <c:pt idx="6534">
                  <c:v>268.13299999999998</c:v>
                </c:pt>
                <c:pt idx="6535">
                  <c:v>268.13299999999998</c:v>
                </c:pt>
                <c:pt idx="6536">
                  <c:v>268.13299999999998</c:v>
                </c:pt>
                <c:pt idx="6537">
                  <c:v>267.86700000000002</c:v>
                </c:pt>
                <c:pt idx="6538">
                  <c:v>267.60000000000002</c:v>
                </c:pt>
                <c:pt idx="6539">
                  <c:v>267.06700000000001</c:v>
                </c:pt>
                <c:pt idx="6540">
                  <c:v>266.8</c:v>
                </c:pt>
                <c:pt idx="6541">
                  <c:v>266.8</c:v>
                </c:pt>
                <c:pt idx="6542">
                  <c:v>266.53300000000002</c:v>
                </c:pt>
                <c:pt idx="6543">
                  <c:v>266.57100000000003</c:v>
                </c:pt>
                <c:pt idx="6544">
                  <c:v>267.06700000000001</c:v>
                </c:pt>
                <c:pt idx="6545">
                  <c:v>267.33300000000003</c:v>
                </c:pt>
                <c:pt idx="6546">
                  <c:v>267.60000000000002</c:v>
                </c:pt>
                <c:pt idx="6547">
                  <c:v>267.86700000000002</c:v>
                </c:pt>
                <c:pt idx="6548">
                  <c:v>268</c:v>
                </c:pt>
                <c:pt idx="6549">
                  <c:v>268.39999999999998</c:v>
                </c:pt>
                <c:pt idx="6550">
                  <c:v>268.66699999999997</c:v>
                </c:pt>
                <c:pt idx="6551">
                  <c:v>268.93299999999999</c:v>
                </c:pt>
                <c:pt idx="6552">
                  <c:v>269.2</c:v>
                </c:pt>
                <c:pt idx="6553">
                  <c:v>269.2</c:v>
                </c:pt>
                <c:pt idx="6554">
                  <c:v>269.42899999999997</c:v>
                </c:pt>
                <c:pt idx="6555">
                  <c:v>269.2</c:v>
                </c:pt>
                <c:pt idx="6556">
                  <c:v>269.2</c:v>
                </c:pt>
                <c:pt idx="6557">
                  <c:v>269.2</c:v>
                </c:pt>
                <c:pt idx="6558">
                  <c:v>269.14299999999997</c:v>
                </c:pt>
                <c:pt idx="6559">
                  <c:v>269.2</c:v>
                </c:pt>
                <c:pt idx="6560">
                  <c:v>269.2</c:v>
                </c:pt>
                <c:pt idx="6561">
                  <c:v>269.14299999999997</c:v>
                </c:pt>
                <c:pt idx="6562">
                  <c:v>269.46699999999998</c:v>
                </c:pt>
                <c:pt idx="6563">
                  <c:v>269.46699999999998</c:v>
                </c:pt>
                <c:pt idx="6564">
                  <c:v>269.42899999999997</c:v>
                </c:pt>
                <c:pt idx="6565">
                  <c:v>269.46699999999998</c:v>
                </c:pt>
                <c:pt idx="6566">
                  <c:v>269.42899999999997</c:v>
                </c:pt>
                <c:pt idx="6567">
                  <c:v>269.46699999999998</c:v>
                </c:pt>
                <c:pt idx="6568">
                  <c:v>269.733</c:v>
                </c:pt>
                <c:pt idx="6569">
                  <c:v>270</c:v>
                </c:pt>
                <c:pt idx="6570">
                  <c:v>270.286</c:v>
                </c:pt>
                <c:pt idx="6571">
                  <c:v>270.267</c:v>
                </c:pt>
                <c:pt idx="6572">
                  <c:v>270.53300000000002</c:v>
                </c:pt>
                <c:pt idx="6573">
                  <c:v>270.8</c:v>
                </c:pt>
                <c:pt idx="6574">
                  <c:v>271.39999999999998</c:v>
                </c:pt>
                <c:pt idx="6575">
                  <c:v>272</c:v>
                </c:pt>
                <c:pt idx="6576">
                  <c:v>272.267</c:v>
                </c:pt>
                <c:pt idx="6577">
                  <c:v>272.267</c:v>
                </c:pt>
                <c:pt idx="6578">
                  <c:v>272.42899999999997</c:v>
                </c:pt>
                <c:pt idx="6579">
                  <c:v>272.53300000000002</c:v>
                </c:pt>
                <c:pt idx="6580">
                  <c:v>272.53300000000002</c:v>
                </c:pt>
                <c:pt idx="6581">
                  <c:v>272.714</c:v>
                </c:pt>
                <c:pt idx="6582">
                  <c:v>273.06700000000001</c:v>
                </c:pt>
                <c:pt idx="6583">
                  <c:v>273.33300000000003</c:v>
                </c:pt>
                <c:pt idx="6584">
                  <c:v>273.93299999999999</c:v>
                </c:pt>
                <c:pt idx="6585">
                  <c:v>274.53300000000002</c:v>
                </c:pt>
                <c:pt idx="6586">
                  <c:v>275.13299999999998</c:v>
                </c:pt>
                <c:pt idx="6587">
                  <c:v>275.214</c:v>
                </c:pt>
                <c:pt idx="6588">
                  <c:v>275.8</c:v>
                </c:pt>
                <c:pt idx="6589">
                  <c:v>275.8</c:v>
                </c:pt>
                <c:pt idx="6590">
                  <c:v>276.06700000000001</c:v>
                </c:pt>
                <c:pt idx="6591">
                  <c:v>276.39999999999998</c:v>
                </c:pt>
                <c:pt idx="6592">
                  <c:v>276.733</c:v>
                </c:pt>
                <c:pt idx="6593">
                  <c:v>276.733</c:v>
                </c:pt>
                <c:pt idx="6594">
                  <c:v>277</c:v>
                </c:pt>
                <c:pt idx="6595">
                  <c:v>277.267</c:v>
                </c:pt>
                <c:pt idx="6596">
                  <c:v>277.5</c:v>
                </c:pt>
                <c:pt idx="6597">
                  <c:v>277.267</c:v>
                </c:pt>
                <c:pt idx="6598">
                  <c:v>277.267</c:v>
                </c:pt>
                <c:pt idx="6599">
                  <c:v>277.14299999999997</c:v>
                </c:pt>
                <c:pt idx="6600">
                  <c:v>276.60000000000002</c:v>
                </c:pt>
                <c:pt idx="6601">
                  <c:v>276.60000000000002</c:v>
                </c:pt>
                <c:pt idx="6602">
                  <c:v>276.42899999999997</c:v>
                </c:pt>
                <c:pt idx="6603">
                  <c:v>276.86700000000002</c:v>
                </c:pt>
                <c:pt idx="6604">
                  <c:v>277.13299999999998</c:v>
                </c:pt>
                <c:pt idx="6605">
                  <c:v>276.714</c:v>
                </c:pt>
                <c:pt idx="6606">
                  <c:v>277.39999999999998</c:v>
                </c:pt>
                <c:pt idx="6607">
                  <c:v>277.39999999999998</c:v>
                </c:pt>
                <c:pt idx="6608">
                  <c:v>277.64299999999997</c:v>
                </c:pt>
                <c:pt idx="6609">
                  <c:v>278.06700000000001</c:v>
                </c:pt>
                <c:pt idx="6610">
                  <c:v>278.39999999999998</c:v>
                </c:pt>
                <c:pt idx="6611">
                  <c:v>278.733</c:v>
                </c:pt>
                <c:pt idx="6612">
                  <c:v>279.06700000000001</c:v>
                </c:pt>
                <c:pt idx="6613">
                  <c:v>279.39999999999998</c:v>
                </c:pt>
                <c:pt idx="6614">
                  <c:v>279.786</c:v>
                </c:pt>
                <c:pt idx="6615">
                  <c:v>280.06700000000001</c:v>
                </c:pt>
                <c:pt idx="6616">
                  <c:v>280.33300000000003</c:v>
                </c:pt>
                <c:pt idx="6617">
                  <c:v>280.60000000000002</c:v>
                </c:pt>
                <c:pt idx="6618">
                  <c:v>280.60000000000002</c:v>
                </c:pt>
                <c:pt idx="6619">
                  <c:v>280.60000000000002</c:v>
                </c:pt>
                <c:pt idx="6620">
                  <c:v>280.33300000000003</c:v>
                </c:pt>
                <c:pt idx="6621">
                  <c:v>280.06700000000001</c:v>
                </c:pt>
                <c:pt idx="6622">
                  <c:v>280.06700000000001</c:v>
                </c:pt>
                <c:pt idx="6623">
                  <c:v>280.06700000000001</c:v>
                </c:pt>
                <c:pt idx="6624">
                  <c:v>280.06700000000001</c:v>
                </c:pt>
                <c:pt idx="6625">
                  <c:v>280.06700000000001</c:v>
                </c:pt>
                <c:pt idx="6626">
                  <c:v>280.06700000000001</c:v>
                </c:pt>
                <c:pt idx="6627">
                  <c:v>280.06700000000001</c:v>
                </c:pt>
                <c:pt idx="6628">
                  <c:v>280.06700000000001</c:v>
                </c:pt>
                <c:pt idx="6629">
                  <c:v>280.33300000000003</c:v>
                </c:pt>
                <c:pt idx="6630">
                  <c:v>280.60000000000002</c:v>
                </c:pt>
                <c:pt idx="6631">
                  <c:v>280.86700000000002</c:v>
                </c:pt>
                <c:pt idx="6632">
                  <c:v>280.714</c:v>
                </c:pt>
                <c:pt idx="6633">
                  <c:v>281.39999999999998</c:v>
                </c:pt>
                <c:pt idx="6634">
                  <c:v>281.66699999999997</c:v>
                </c:pt>
                <c:pt idx="6635">
                  <c:v>282.2</c:v>
                </c:pt>
                <c:pt idx="6636">
                  <c:v>282.46699999999998</c:v>
                </c:pt>
                <c:pt idx="6637">
                  <c:v>282.733</c:v>
                </c:pt>
                <c:pt idx="6638">
                  <c:v>283</c:v>
                </c:pt>
                <c:pt idx="6639">
                  <c:v>283.267</c:v>
                </c:pt>
                <c:pt idx="6640">
                  <c:v>283.53300000000002</c:v>
                </c:pt>
                <c:pt idx="6641">
                  <c:v>283.8</c:v>
                </c:pt>
                <c:pt idx="6642">
                  <c:v>284.06700000000001</c:v>
                </c:pt>
                <c:pt idx="6643">
                  <c:v>284.33300000000003</c:v>
                </c:pt>
                <c:pt idx="6644">
                  <c:v>284.33300000000003</c:v>
                </c:pt>
                <c:pt idx="6645">
                  <c:v>284.33300000000003</c:v>
                </c:pt>
                <c:pt idx="6646">
                  <c:v>284.06700000000001</c:v>
                </c:pt>
                <c:pt idx="6647">
                  <c:v>283.8</c:v>
                </c:pt>
                <c:pt idx="6648">
                  <c:v>283.53300000000002</c:v>
                </c:pt>
                <c:pt idx="6649">
                  <c:v>283.267</c:v>
                </c:pt>
                <c:pt idx="6650">
                  <c:v>283</c:v>
                </c:pt>
                <c:pt idx="6651">
                  <c:v>283</c:v>
                </c:pt>
                <c:pt idx="6652">
                  <c:v>283.267</c:v>
                </c:pt>
                <c:pt idx="6653">
                  <c:v>283.53300000000002</c:v>
                </c:pt>
                <c:pt idx="6654">
                  <c:v>283.8</c:v>
                </c:pt>
                <c:pt idx="6655">
                  <c:v>284.06700000000001</c:v>
                </c:pt>
                <c:pt idx="6656">
                  <c:v>284.33300000000003</c:v>
                </c:pt>
                <c:pt idx="6657">
                  <c:v>284.60000000000002</c:v>
                </c:pt>
                <c:pt idx="6658">
                  <c:v>284.86700000000002</c:v>
                </c:pt>
                <c:pt idx="6659">
                  <c:v>285.13299999999998</c:v>
                </c:pt>
                <c:pt idx="6660">
                  <c:v>285.39999999999998</c:v>
                </c:pt>
                <c:pt idx="6661">
                  <c:v>285.66699999999997</c:v>
                </c:pt>
                <c:pt idx="6662">
                  <c:v>285.93299999999999</c:v>
                </c:pt>
                <c:pt idx="6663">
                  <c:v>286.2</c:v>
                </c:pt>
                <c:pt idx="6664">
                  <c:v>286.46699999999998</c:v>
                </c:pt>
                <c:pt idx="6665">
                  <c:v>286.733</c:v>
                </c:pt>
                <c:pt idx="6666">
                  <c:v>287</c:v>
                </c:pt>
                <c:pt idx="6667">
                  <c:v>287</c:v>
                </c:pt>
                <c:pt idx="6668">
                  <c:v>287</c:v>
                </c:pt>
                <c:pt idx="6669">
                  <c:v>287</c:v>
                </c:pt>
                <c:pt idx="6670">
                  <c:v>287</c:v>
                </c:pt>
                <c:pt idx="6671">
                  <c:v>287</c:v>
                </c:pt>
                <c:pt idx="6672">
                  <c:v>287</c:v>
                </c:pt>
                <c:pt idx="6673">
                  <c:v>287</c:v>
                </c:pt>
                <c:pt idx="6674">
                  <c:v>287</c:v>
                </c:pt>
                <c:pt idx="6675">
                  <c:v>287</c:v>
                </c:pt>
                <c:pt idx="6676">
                  <c:v>287</c:v>
                </c:pt>
                <c:pt idx="6677">
                  <c:v>286.733</c:v>
                </c:pt>
                <c:pt idx="6678">
                  <c:v>286.733</c:v>
                </c:pt>
                <c:pt idx="6679">
                  <c:v>286.733</c:v>
                </c:pt>
                <c:pt idx="6680">
                  <c:v>286.733</c:v>
                </c:pt>
                <c:pt idx="6681">
                  <c:v>286.733</c:v>
                </c:pt>
                <c:pt idx="6682">
                  <c:v>286.733</c:v>
                </c:pt>
                <c:pt idx="6683">
                  <c:v>286.733</c:v>
                </c:pt>
                <c:pt idx="6684">
                  <c:v>286.733</c:v>
                </c:pt>
                <c:pt idx="6685">
                  <c:v>286.733</c:v>
                </c:pt>
                <c:pt idx="6686">
                  <c:v>286.733</c:v>
                </c:pt>
                <c:pt idx="6687">
                  <c:v>286.733</c:v>
                </c:pt>
                <c:pt idx="6688">
                  <c:v>286.733</c:v>
                </c:pt>
                <c:pt idx="6689">
                  <c:v>286.733</c:v>
                </c:pt>
                <c:pt idx="6690">
                  <c:v>286.733</c:v>
                </c:pt>
                <c:pt idx="6691">
                  <c:v>286.733</c:v>
                </c:pt>
                <c:pt idx="6692">
                  <c:v>286.733</c:v>
                </c:pt>
                <c:pt idx="6693">
                  <c:v>286.46699999999998</c:v>
                </c:pt>
                <c:pt idx="6694">
                  <c:v>286.2</c:v>
                </c:pt>
                <c:pt idx="6695">
                  <c:v>286.2</c:v>
                </c:pt>
                <c:pt idx="6696">
                  <c:v>286.2</c:v>
                </c:pt>
                <c:pt idx="6697">
                  <c:v>286.2</c:v>
                </c:pt>
                <c:pt idx="6698">
                  <c:v>286.2</c:v>
                </c:pt>
                <c:pt idx="6699">
                  <c:v>286.2</c:v>
                </c:pt>
                <c:pt idx="6700">
                  <c:v>286.2</c:v>
                </c:pt>
                <c:pt idx="6701">
                  <c:v>286.2</c:v>
                </c:pt>
                <c:pt idx="6702">
                  <c:v>286.2</c:v>
                </c:pt>
                <c:pt idx="6703">
                  <c:v>285.93299999999999</c:v>
                </c:pt>
                <c:pt idx="6704">
                  <c:v>285.93299999999999</c:v>
                </c:pt>
                <c:pt idx="6705">
                  <c:v>285.66699999999997</c:v>
                </c:pt>
                <c:pt idx="6706">
                  <c:v>285.39999999999998</c:v>
                </c:pt>
                <c:pt idx="6707">
                  <c:v>285.66699999999997</c:v>
                </c:pt>
                <c:pt idx="6708">
                  <c:v>285.93299999999999</c:v>
                </c:pt>
                <c:pt idx="6709">
                  <c:v>286.2</c:v>
                </c:pt>
                <c:pt idx="6710">
                  <c:v>286.2</c:v>
                </c:pt>
                <c:pt idx="6711">
                  <c:v>286.2</c:v>
                </c:pt>
                <c:pt idx="6712">
                  <c:v>286.53300000000002</c:v>
                </c:pt>
                <c:pt idx="6713">
                  <c:v>286.86700000000002</c:v>
                </c:pt>
                <c:pt idx="6714">
                  <c:v>286.86700000000002</c:v>
                </c:pt>
                <c:pt idx="6715">
                  <c:v>286.60000000000002</c:v>
                </c:pt>
                <c:pt idx="6716">
                  <c:v>286.60000000000002</c:v>
                </c:pt>
                <c:pt idx="6717">
                  <c:v>286.33300000000003</c:v>
                </c:pt>
                <c:pt idx="6718">
                  <c:v>286.33300000000003</c:v>
                </c:pt>
                <c:pt idx="6719">
                  <c:v>286.06700000000001</c:v>
                </c:pt>
                <c:pt idx="6720">
                  <c:v>286.06700000000001</c:v>
                </c:pt>
                <c:pt idx="6721">
                  <c:v>286.33300000000003</c:v>
                </c:pt>
                <c:pt idx="6722">
                  <c:v>286.06700000000001</c:v>
                </c:pt>
                <c:pt idx="6723">
                  <c:v>286.06700000000001</c:v>
                </c:pt>
                <c:pt idx="6724">
                  <c:v>286.39999999999998</c:v>
                </c:pt>
                <c:pt idx="6725">
                  <c:v>286.733</c:v>
                </c:pt>
                <c:pt idx="6726">
                  <c:v>287.06700000000001</c:v>
                </c:pt>
                <c:pt idx="6727">
                  <c:v>287.06700000000001</c:v>
                </c:pt>
                <c:pt idx="6728">
                  <c:v>287.06700000000001</c:v>
                </c:pt>
                <c:pt idx="6729">
                  <c:v>287.39999999999998</c:v>
                </c:pt>
                <c:pt idx="6730">
                  <c:v>288</c:v>
                </c:pt>
                <c:pt idx="6731">
                  <c:v>288.33300000000003</c:v>
                </c:pt>
                <c:pt idx="6732">
                  <c:v>288.93299999999999</c:v>
                </c:pt>
                <c:pt idx="6733">
                  <c:v>289.53300000000002</c:v>
                </c:pt>
                <c:pt idx="6734">
                  <c:v>290.13299999999998</c:v>
                </c:pt>
                <c:pt idx="6735">
                  <c:v>291.33300000000003</c:v>
                </c:pt>
                <c:pt idx="6736">
                  <c:v>291.93299999999999</c:v>
                </c:pt>
                <c:pt idx="6737">
                  <c:v>293.13299999999998</c:v>
                </c:pt>
                <c:pt idx="6738">
                  <c:v>294.06700000000001</c:v>
                </c:pt>
                <c:pt idx="6739">
                  <c:v>294.66699999999997</c:v>
                </c:pt>
                <c:pt idx="6740">
                  <c:v>295.267</c:v>
                </c:pt>
                <c:pt idx="6741">
                  <c:v>296.13299999999998</c:v>
                </c:pt>
                <c:pt idx="6742">
                  <c:v>296.733</c:v>
                </c:pt>
                <c:pt idx="6743">
                  <c:v>297.33300000000003</c:v>
                </c:pt>
                <c:pt idx="6744">
                  <c:v>297.93299999999999</c:v>
                </c:pt>
                <c:pt idx="6745">
                  <c:v>298.8</c:v>
                </c:pt>
                <c:pt idx="6746">
                  <c:v>299.66699999999997</c:v>
                </c:pt>
                <c:pt idx="6747">
                  <c:v>300.53300000000002</c:v>
                </c:pt>
                <c:pt idx="6748">
                  <c:v>301.39999999999998</c:v>
                </c:pt>
                <c:pt idx="6749">
                  <c:v>302.267</c:v>
                </c:pt>
                <c:pt idx="6750">
                  <c:v>302.8</c:v>
                </c:pt>
                <c:pt idx="6751">
                  <c:v>303.66699999999997</c:v>
                </c:pt>
                <c:pt idx="6752">
                  <c:v>305</c:v>
                </c:pt>
                <c:pt idx="6753">
                  <c:v>305.33300000000003</c:v>
                </c:pt>
                <c:pt idx="6754">
                  <c:v>305.66699999999997</c:v>
                </c:pt>
                <c:pt idx="6755">
                  <c:v>306</c:v>
                </c:pt>
                <c:pt idx="6756">
                  <c:v>306</c:v>
                </c:pt>
                <c:pt idx="6757">
                  <c:v>305.66699999999997</c:v>
                </c:pt>
                <c:pt idx="6758">
                  <c:v>305.33300000000003</c:v>
                </c:pt>
                <c:pt idx="6759">
                  <c:v>305</c:v>
                </c:pt>
                <c:pt idx="6760">
                  <c:v>305</c:v>
                </c:pt>
                <c:pt idx="6761">
                  <c:v>305</c:v>
                </c:pt>
                <c:pt idx="6762">
                  <c:v>304.66699999999997</c:v>
                </c:pt>
                <c:pt idx="6763">
                  <c:v>304.33300000000003</c:v>
                </c:pt>
                <c:pt idx="6764">
                  <c:v>304</c:v>
                </c:pt>
                <c:pt idx="6765">
                  <c:v>304.077</c:v>
                </c:pt>
                <c:pt idx="6766">
                  <c:v>304.14299999999997</c:v>
                </c:pt>
                <c:pt idx="6767">
                  <c:v>304.2</c:v>
                </c:pt>
                <c:pt idx="6768">
                  <c:v>303.93299999999999</c:v>
                </c:pt>
                <c:pt idx="6769">
                  <c:v>303.93299999999999</c:v>
                </c:pt>
                <c:pt idx="6770">
                  <c:v>303.93299999999999</c:v>
                </c:pt>
                <c:pt idx="6771">
                  <c:v>304.2</c:v>
                </c:pt>
                <c:pt idx="6772">
                  <c:v>304.2</c:v>
                </c:pt>
                <c:pt idx="6773">
                  <c:v>304.2</c:v>
                </c:pt>
                <c:pt idx="6774">
                  <c:v>304.2</c:v>
                </c:pt>
                <c:pt idx="6775">
                  <c:v>303.93299999999999</c:v>
                </c:pt>
                <c:pt idx="6776">
                  <c:v>303.93299999999999</c:v>
                </c:pt>
                <c:pt idx="6777">
                  <c:v>303.93299999999999</c:v>
                </c:pt>
                <c:pt idx="6778">
                  <c:v>303.93299999999999</c:v>
                </c:pt>
                <c:pt idx="6779">
                  <c:v>303.93299999999999</c:v>
                </c:pt>
                <c:pt idx="6780">
                  <c:v>303.93299999999999</c:v>
                </c:pt>
                <c:pt idx="6781">
                  <c:v>303.93299999999999</c:v>
                </c:pt>
                <c:pt idx="6782">
                  <c:v>303.93299999999999</c:v>
                </c:pt>
                <c:pt idx="6783">
                  <c:v>303.66699999999997</c:v>
                </c:pt>
                <c:pt idx="6784">
                  <c:v>303.06700000000001</c:v>
                </c:pt>
                <c:pt idx="6785">
                  <c:v>302.46699999999998</c:v>
                </c:pt>
                <c:pt idx="6786">
                  <c:v>301.86700000000002</c:v>
                </c:pt>
                <c:pt idx="6787">
                  <c:v>301.53300000000002</c:v>
                </c:pt>
                <c:pt idx="6788">
                  <c:v>301.2</c:v>
                </c:pt>
                <c:pt idx="6789">
                  <c:v>300.86700000000002</c:v>
                </c:pt>
                <c:pt idx="6790">
                  <c:v>300.53300000000002</c:v>
                </c:pt>
                <c:pt idx="6791">
                  <c:v>300.267</c:v>
                </c:pt>
                <c:pt idx="6792">
                  <c:v>300</c:v>
                </c:pt>
                <c:pt idx="6793">
                  <c:v>300</c:v>
                </c:pt>
                <c:pt idx="6794">
                  <c:v>300</c:v>
                </c:pt>
                <c:pt idx="6795">
                  <c:v>299.733</c:v>
                </c:pt>
                <c:pt idx="6796">
                  <c:v>299.46699999999998</c:v>
                </c:pt>
                <c:pt idx="6797">
                  <c:v>299.2</c:v>
                </c:pt>
                <c:pt idx="6798">
                  <c:v>299.2</c:v>
                </c:pt>
                <c:pt idx="6799">
                  <c:v>299.2</c:v>
                </c:pt>
                <c:pt idx="6800">
                  <c:v>299.2</c:v>
                </c:pt>
                <c:pt idx="6801">
                  <c:v>298.93299999999999</c:v>
                </c:pt>
                <c:pt idx="6802">
                  <c:v>298.66699999999997</c:v>
                </c:pt>
                <c:pt idx="6803">
                  <c:v>298.39999999999998</c:v>
                </c:pt>
                <c:pt idx="6804">
                  <c:v>298.13299999999998</c:v>
                </c:pt>
                <c:pt idx="6805">
                  <c:v>298.13299999999998</c:v>
                </c:pt>
                <c:pt idx="6806">
                  <c:v>298.13299999999998</c:v>
                </c:pt>
                <c:pt idx="6807">
                  <c:v>298.13299999999998</c:v>
                </c:pt>
                <c:pt idx="6808">
                  <c:v>297.86700000000002</c:v>
                </c:pt>
                <c:pt idx="6809">
                  <c:v>297.60000000000002</c:v>
                </c:pt>
                <c:pt idx="6810">
                  <c:v>297.60000000000002</c:v>
                </c:pt>
                <c:pt idx="6811">
                  <c:v>297.60000000000002</c:v>
                </c:pt>
                <c:pt idx="6812">
                  <c:v>297.60000000000002</c:v>
                </c:pt>
                <c:pt idx="6813">
                  <c:v>297.60000000000002</c:v>
                </c:pt>
                <c:pt idx="6814">
                  <c:v>297.60000000000002</c:v>
                </c:pt>
                <c:pt idx="6815">
                  <c:v>297.33300000000003</c:v>
                </c:pt>
                <c:pt idx="6816">
                  <c:v>297.33300000000003</c:v>
                </c:pt>
                <c:pt idx="6817">
                  <c:v>297.33300000000003</c:v>
                </c:pt>
                <c:pt idx="6818">
                  <c:v>297.60000000000002</c:v>
                </c:pt>
                <c:pt idx="6819">
                  <c:v>297.86700000000002</c:v>
                </c:pt>
                <c:pt idx="6820">
                  <c:v>297.86700000000002</c:v>
                </c:pt>
                <c:pt idx="6821">
                  <c:v>297.86700000000002</c:v>
                </c:pt>
                <c:pt idx="6822">
                  <c:v>297.53300000000002</c:v>
                </c:pt>
                <c:pt idx="6823">
                  <c:v>297.53300000000002</c:v>
                </c:pt>
                <c:pt idx="6824">
                  <c:v>297.53300000000002</c:v>
                </c:pt>
                <c:pt idx="6825">
                  <c:v>297.53300000000002</c:v>
                </c:pt>
                <c:pt idx="6826">
                  <c:v>297.53300000000002</c:v>
                </c:pt>
                <c:pt idx="6827">
                  <c:v>297.2</c:v>
                </c:pt>
                <c:pt idx="6828">
                  <c:v>296.86700000000002</c:v>
                </c:pt>
                <c:pt idx="6829">
                  <c:v>296.86700000000002</c:v>
                </c:pt>
                <c:pt idx="6830">
                  <c:v>297.13299999999998</c:v>
                </c:pt>
                <c:pt idx="6831">
                  <c:v>297.13299999999998</c:v>
                </c:pt>
                <c:pt idx="6832">
                  <c:v>296.8</c:v>
                </c:pt>
                <c:pt idx="6833">
                  <c:v>296.2</c:v>
                </c:pt>
                <c:pt idx="6834">
                  <c:v>295.60000000000002</c:v>
                </c:pt>
                <c:pt idx="6835">
                  <c:v>295</c:v>
                </c:pt>
                <c:pt idx="6836">
                  <c:v>294.06700000000001</c:v>
                </c:pt>
                <c:pt idx="6837">
                  <c:v>293.8</c:v>
                </c:pt>
                <c:pt idx="6838">
                  <c:v>293.2</c:v>
                </c:pt>
                <c:pt idx="6839">
                  <c:v>292.267</c:v>
                </c:pt>
                <c:pt idx="6840">
                  <c:v>291.33300000000003</c:v>
                </c:pt>
                <c:pt idx="6841">
                  <c:v>290.39999999999998</c:v>
                </c:pt>
                <c:pt idx="6842">
                  <c:v>289.8</c:v>
                </c:pt>
                <c:pt idx="6843">
                  <c:v>289.53300000000002</c:v>
                </c:pt>
                <c:pt idx="6844">
                  <c:v>289.267</c:v>
                </c:pt>
                <c:pt idx="6845">
                  <c:v>289.267</c:v>
                </c:pt>
                <c:pt idx="6846">
                  <c:v>289.53300000000002</c:v>
                </c:pt>
                <c:pt idx="6847">
                  <c:v>290.13299999999998</c:v>
                </c:pt>
                <c:pt idx="6848">
                  <c:v>290.733</c:v>
                </c:pt>
                <c:pt idx="6849">
                  <c:v>291.33300000000003</c:v>
                </c:pt>
                <c:pt idx="6850">
                  <c:v>291.93299999999999</c:v>
                </c:pt>
                <c:pt idx="6851">
                  <c:v>292.267</c:v>
                </c:pt>
                <c:pt idx="6852">
                  <c:v>292.267</c:v>
                </c:pt>
                <c:pt idx="6853">
                  <c:v>292.267</c:v>
                </c:pt>
                <c:pt idx="6854">
                  <c:v>292.60000000000002</c:v>
                </c:pt>
                <c:pt idx="6855">
                  <c:v>292.93299999999999</c:v>
                </c:pt>
                <c:pt idx="6856">
                  <c:v>293.267</c:v>
                </c:pt>
                <c:pt idx="6857">
                  <c:v>293.60000000000002</c:v>
                </c:pt>
                <c:pt idx="6858">
                  <c:v>293.60000000000002</c:v>
                </c:pt>
                <c:pt idx="6859">
                  <c:v>293.60000000000002</c:v>
                </c:pt>
                <c:pt idx="6860">
                  <c:v>293.60000000000002</c:v>
                </c:pt>
                <c:pt idx="6861">
                  <c:v>293.33300000000003</c:v>
                </c:pt>
                <c:pt idx="6862">
                  <c:v>293.06700000000001</c:v>
                </c:pt>
                <c:pt idx="6863">
                  <c:v>292.8</c:v>
                </c:pt>
                <c:pt idx="6864">
                  <c:v>292.53300000000002</c:v>
                </c:pt>
                <c:pt idx="6865">
                  <c:v>292.267</c:v>
                </c:pt>
                <c:pt idx="6866">
                  <c:v>292.267</c:v>
                </c:pt>
                <c:pt idx="6867">
                  <c:v>292.267</c:v>
                </c:pt>
                <c:pt idx="6868">
                  <c:v>292.267</c:v>
                </c:pt>
                <c:pt idx="6869">
                  <c:v>292.267</c:v>
                </c:pt>
                <c:pt idx="6870">
                  <c:v>292.267</c:v>
                </c:pt>
                <c:pt idx="6871">
                  <c:v>292.267</c:v>
                </c:pt>
                <c:pt idx="6872">
                  <c:v>292.267</c:v>
                </c:pt>
                <c:pt idx="6873">
                  <c:v>292.267</c:v>
                </c:pt>
                <c:pt idx="6874">
                  <c:v>291.93299999999999</c:v>
                </c:pt>
                <c:pt idx="6875">
                  <c:v>291.33300000000003</c:v>
                </c:pt>
                <c:pt idx="6876">
                  <c:v>291.33300000000003</c:v>
                </c:pt>
                <c:pt idx="6877">
                  <c:v>291.33300000000003</c:v>
                </c:pt>
                <c:pt idx="6878">
                  <c:v>291.33300000000003</c:v>
                </c:pt>
                <c:pt idx="6879">
                  <c:v>291.33300000000003</c:v>
                </c:pt>
                <c:pt idx="6880">
                  <c:v>291.33300000000003</c:v>
                </c:pt>
                <c:pt idx="6881">
                  <c:v>291.33300000000003</c:v>
                </c:pt>
                <c:pt idx="6882">
                  <c:v>291.33300000000003</c:v>
                </c:pt>
                <c:pt idx="6883">
                  <c:v>291.33300000000003</c:v>
                </c:pt>
                <c:pt idx="6884">
                  <c:v>291.33300000000003</c:v>
                </c:pt>
                <c:pt idx="6885">
                  <c:v>291.33300000000003</c:v>
                </c:pt>
                <c:pt idx="6886">
                  <c:v>291.33300000000003</c:v>
                </c:pt>
                <c:pt idx="6887">
                  <c:v>291.33300000000003</c:v>
                </c:pt>
                <c:pt idx="6888">
                  <c:v>291.33300000000003</c:v>
                </c:pt>
                <c:pt idx="6889">
                  <c:v>291.66699999999997</c:v>
                </c:pt>
                <c:pt idx="6890">
                  <c:v>292</c:v>
                </c:pt>
                <c:pt idx="6891">
                  <c:v>292</c:v>
                </c:pt>
                <c:pt idx="6892">
                  <c:v>292</c:v>
                </c:pt>
                <c:pt idx="6893">
                  <c:v>292</c:v>
                </c:pt>
                <c:pt idx="6894">
                  <c:v>292</c:v>
                </c:pt>
                <c:pt idx="6895">
                  <c:v>292</c:v>
                </c:pt>
                <c:pt idx="6896">
                  <c:v>292</c:v>
                </c:pt>
                <c:pt idx="6897">
                  <c:v>292</c:v>
                </c:pt>
                <c:pt idx="6898">
                  <c:v>292</c:v>
                </c:pt>
                <c:pt idx="6899">
                  <c:v>292</c:v>
                </c:pt>
                <c:pt idx="6900">
                  <c:v>292</c:v>
                </c:pt>
                <c:pt idx="6901">
                  <c:v>292</c:v>
                </c:pt>
                <c:pt idx="6902">
                  <c:v>292</c:v>
                </c:pt>
                <c:pt idx="6903">
                  <c:v>292</c:v>
                </c:pt>
                <c:pt idx="6904">
                  <c:v>292</c:v>
                </c:pt>
                <c:pt idx="6905">
                  <c:v>292</c:v>
                </c:pt>
                <c:pt idx="6906">
                  <c:v>292</c:v>
                </c:pt>
                <c:pt idx="6907">
                  <c:v>292</c:v>
                </c:pt>
                <c:pt idx="6908">
                  <c:v>292</c:v>
                </c:pt>
                <c:pt idx="6909">
                  <c:v>292</c:v>
                </c:pt>
                <c:pt idx="6910">
                  <c:v>292</c:v>
                </c:pt>
                <c:pt idx="6911">
                  <c:v>292</c:v>
                </c:pt>
                <c:pt idx="6912">
                  <c:v>292</c:v>
                </c:pt>
                <c:pt idx="6913">
                  <c:v>292</c:v>
                </c:pt>
                <c:pt idx="6914">
                  <c:v>292</c:v>
                </c:pt>
                <c:pt idx="6915">
                  <c:v>292</c:v>
                </c:pt>
                <c:pt idx="6916">
                  <c:v>292</c:v>
                </c:pt>
                <c:pt idx="6917">
                  <c:v>292</c:v>
                </c:pt>
                <c:pt idx="6918">
                  <c:v>292</c:v>
                </c:pt>
                <c:pt idx="6919">
                  <c:v>292</c:v>
                </c:pt>
                <c:pt idx="6920">
                  <c:v>292</c:v>
                </c:pt>
                <c:pt idx="6921">
                  <c:v>292</c:v>
                </c:pt>
                <c:pt idx="6922">
                  <c:v>292</c:v>
                </c:pt>
                <c:pt idx="6923">
                  <c:v>292</c:v>
                </c:pt>
                <c:pt idx="6924">
                  <c:v>292</c:v>
                </c:pt>
                <c:pt idx="6925">
                  <c:v>292</c:v>
                </c:pt>
                <c:pt idx="6926">
                  <c:v>292</c:v>
                </c:pt>
                <c:pt idx="6927">
                  <c:v>292</c:v>
                </c:pt>
                <c:pt idx="6928">
                  <c:v>292</c:v>
                </c:pt>
                <c:pt idx="6929">
                  <c:v>292</c:v>
                </c:pt>
                <c:pt idx="6930">
                  <c:v>292</c:v>
                </c:pt>
                <c:pt idx="6931">
                  <c:v>292</c:v>
                </c:pt>
                <c:pt idx="6932">
                  <c:v>292</c:v>
                </c:pt>
                <c:pt idx="6933">
                  <c:v>292</c:v>
                </c:pt>
                <c:pt idx="6934">
                  <c:v>292</c:v>
                </c:pt>
                <c:pt idx="6935">
                  <c:v>292</c:v>
                </c:pt>
                <c:pt idx="6936">
                  <c:v>292</c:v>
                </c:pt>
                <c:pt idx="6937">
                  <c:v>292</c:v>
                </c:pt>
                <c:pt idx="6938">
                  <c:v>292</c:v>
                </c:pt>
                <c:pt idx="6939">
                  <c:v>292</c:v>
                </c:pt>
                <c:pt idx="6940">
                  <c:v>292</c:v>
                </c:pt>
                <c:pt idx="6941">
                  <c:v>292</c:v>
                </c:pt>
                <c:pt idx="6942">
                  <c:v>292</c:v>
                </c:pt>
                <c:pt idx="6943">
                  <c:v>292</c:v>
                </c:pt>
                <c:pt idx="6944">
                  <c:v>292</c:v>
                </c:pt>
                <c:pt idx="6945">
                  <c:v>292</c:v>
                </c:pt>
                <c:pt idx="6946">
                  <c:v>292</c:v>
                </c:pt>
                <c:pt idx="6947">
                  <c:v>292</c:v>
                </c:pt>
                <c:pt idx="6948">
                  <c:v>292</c:v>
                </c:pt>
                <c:pt idx="6949">
                  <c:v>292</c:v>
                </c:pt>
                <c:pt idx="6950">
                  <c:v>292</c:v>
                </c:pt>
                <c:pt idx="6951">
                  <c:v>292</c:v>
                </c:pt>
                <c:pt idx="6952">
                  <c:v>292</c:v>
                </c:pt>
                <c:pt idx="6953">
                  <c:v>292</c:v>
                </c:pt>
                <c:pt idx="6954">
                  <c:v>292</c:v>
                </c:pt>
                <c:pt idx="6955">
                  <c:v>292</c:v>
                </c:pt>
                <c:pt idx="6956">
                  <c:v>292</c:v>
                </c:pt>
                <c:pt idx="6957">
                  <c:v>292</c:v>
                </c:pt>
                <c:pt idx="6958">
                  <c:v>292</c:v>
                </c:pt>
                <c:pt idx="6959">
                  <c:v>292</c:v>
                </c:pt>
                <c:pt idx="6960">
                  <c:v>292</c:v>
                </c:pt>
                <c:pt idx="6961">
                  <c:v>292</c:v>
                </c:pt>
                <c:pt idx="6962">
                  <c:v>292</c:v>
                </c:pt>
                <c:pt idx="6963">
                  <c:v>292</c:v>
                </c:pt>
                <c:pt idx="6964">
                  <c:v>292</c:v>
                </c:pt>
                <c:pt idx="6965">
                  <c:v>292</c:v>
                </c:pt>
                <c:pt idx="6966">
                  <c:v>292</c:v>
                </c:pt>
                <c:pt idx="6967">
                  <c:v>292</c:v>
                </c:pt>
                <c:pt idx="6968">
                  <c:v>292</c:v>
                </c:pt>
                <c:pt idx="6969">
                  <c:v>292</c:v>
                </c:pt>
                <c:pt idx="6970">
                  <c:v>292</c:v>
                </c:pt>
                <c:pt idx="6971">
                  <c:v>292</c:v>
                </c:pt>
                <c:pt idx="6972">
                  <c:v>292</c:v>
                </c:pt>
                <c:pt idx="6973">
                  <c:v>292</c:v>
                </c:pt>
                <c:pt idx="6974">
                  <c:v>292</c:v>
                </c:pt>
                <c:pt idx="6975">
                  <c:v>292</c:v>
                </c:pt>
                <c:pt idx="6976">
                  <c:v>292</c:v>
                </c:pt>
                <c:pt idx="6977">
                  <c:v>292</c:v>
                </c:pt>
                <c:pt idx="6978">
                  <c:v>292</c:v>
                </c:pt>
                <c:pt idx="6979">
                  <c:v>292</c:v>
                </c:pt>
                <c:pt idx="6980">
                  <c:v>292</c:v>
                </c:pt>
                <c:pt idx="6981">
                  <c:v>292</c:v>
                </c:pt>
                <c:pt idx="6982">
                  <c:v>292</c:v>
                </c:pt>
                <c:pt idx="6983">
                  <c:v>292</c:v>
                </c:pt>
                <c:pt idx="6984">
                  <c:v>292</c:v>
                </c:pt>
                <c:pt idx="6985">
                  <c:v>292</c:v>
                </c:pt>
                <c:pt idx="6986">
                  <c:v>292</c:v>
                </c:pt>
                <c:pt idx="6987">
                  <c:v>292</c:v>
                </c:pt>
                <c:pt idx="6988">
                  <c:v>292</c:v>
                </c:pt>
                <c:pt idx="6989">
                  <c:v>292</c:v>
                </c:pt>
                <c:pt idx="6990">
                  <c:v>292</c:v>
                </c:pt>
                <c:pt idx="6991">
                  <c:v>292</c:v>
                </c:pt>
                <c:pt idx="6992">
                  <c:v>292</c:v>
                </c:pt>
                <c:pt idx="6993">
                  <c:v>292</c:v>
                </c:pt>
                <c:pt idx="6994">
                  <c:v>292</c:v>
                </c:pt>
                <c:pt idx="6995">
                  <c:v>292</c:v>
                </c:pt>
                <c:pt idx="6996">
                  <c:v>292</c:v>
                </c:pt>
                <c:pt idx="6997">
                  <c:v>292</c:v>
                </c:pt>
                <c:pt idx="6998">
                  <c:v>292</c:v>
                </c:pt>
                <c:pt idx="6999">
                  <c:v>292</c:v>
                </c:pt>
                <c:pt idx="7000">
                  <c:v>292</c:v>
                </c:pt>
                <c:pt idx="7001">
                  <c:v>292</c:v>
                </c:pt>
                <c:pt idx="7002">
                  <c:v>292</c:v>
                </c:pt>
                <c:pt idx="7003">
                  <c:v>292</c:v>
                </c:pt>
                <c:pt idx="7004">
                  <c:v>292</c:v>
                </c:pt>
                <c:pt idx="7005">
                  <c:v>292</c:v>
                </c:pt>
                <c:pt idx="7006">
                  <c:v>292</c:v>
                </c:pt>
                <c:pt idx="7007">
                  <c:v>292</c:v>
                </c:pt>
                <c:pt idx="7008">
                  <c:v>292</c:v>
                </c:pt>
                <c:pt idx="7009">
                  <c:v>292</c:v>
                </c:pt>
                <c:pt idx="7010">
                  <c:v>292</c:v>
                </c:pt>
                <c:pt idx="7011">
                  <c:v>292</c:v>
                </c:pt>
                <c:pt idx="7012">
                  <c:v>292</c:v>
                </c:pt>
                <c:pt idx="7013">
                  <c:v>292</c:v>
                </c:pt>
                <c:pt idx="7014">
                  <c:v>292</c:v>
                </c:pt>
                <c:pt idx="7015">
                  <c:v>292</c:v>
                </c:pt>
                <c:pt idx="7016">
                  <c:v>292</c:v>
                </c:pt>
                <c:pt idx="7017">
                  <c:v>292</c:v>
                </c:pt>
                <c:pt idx="7018">
                  <c:v>292</c:v>
                </c:pt>
                <c:pt idx="7019">
                  <c:v>292</c:v>
                </c:pt>
                <c:pt idx="7020">
                  <c:v>292</c:v>
                </c:pt>
                <c:pt idx="7021">
                  <c:v>292</c:v>
                </c:pt>
                <c:pt idx="7022">
                  <c:v>292</c:v>
                </c:pt>
                <c:pt idx="7023">
                  <c:v>292</c:v>
                </c:pt>
                <c:pt idx="7024">
                  <c:v>292</c:v>
                </c:pt>
                <c:pt idx="7025">
                  <c:v>292</c:v>
                </c:pt>
                <c:pt idx="7026">
                  <c:v>291.54500000000002</c:v>
                </c:pt>
                <c:pt idx="7027">
                  <c:v>291.54500000000002</c:v>
                </c:pt>
                <c:pt idx="7028">
                  <c:v>291.54500000000002</c:v>
                </c:pt>
                <c:pt idx="7029">
                  <c:v>291.09100000000001</c:v>
                </c:pt>
                <c:pt idx="7030">
                  <c:v>290.63600000000002</c:v>
                </c:pt>
                <c:pt idx="7031">
                  <c:v>290.63600000000002</c:v>
                </c:pt>
                <c:pt idx="7032">
                  <c:v>290.18200000000002</c:v>
                </c:pt>
                <c:pt idx="7033">
                  <c:v>290.33300000000003</c:v>
                </c:pt>
                <c:pt idx="7034">
                  <c:v>290.46199999999999</c:v>
                </c:pt>
                <c:pt idx="7035">
                  <c:v>290.214</c:v>
                </c:pt>
                <c:pt idx="7036">
                  <c:v>290</c:v>
                </c:pt>
                <c:pt idx="7037">
                  <c:v>289.66699999999997</c:v>
                </c:pt>
                <c:pt idx="7038">
                  <c:v>289.33300000000003</c:v>
                </c:pt>
                <c:pt idx="7039">
                  <c:v>289</c:v>
                </c:pt>
                <c:pt idx="7040">
                  <c:v>288.66699999999997</c:v>
                </c:pt>
                <c:pt idx="7041">
                  <c:v>288.66699999999997</c:v>
                </c:pt>
                <c:pt idx="7042">
                  <c:v>288.33300000000003</c:v>
                </c:pt>
                <c:pt idx="7043">
                  <c:v>288</c:v>
                </c:pt>
                <c:pt idx="7044">
                  <c:v>288</c:v>
                </c:pt>
                <c:pt idx="7045">
                  <c:v>288</c:v>
                </c:pt>
                <c:pt idx="7046">
                  <c:v>287.66699999999997</c:v>
                </c:pt>
                <c:pt idx="7047">
                  <c:v>287.66699999999997</c:v>
                </c:pt>
                <c:pt idx="7048">
                  <c:v>287.33300000000003</c:v>
                </c:pt>
                <c:pt idx="7049">
                  <c:v>287</c:v>
                </c:pt>
                <c:pt idx="7050">
                  <c:v>287</c:v>
                </c:pt>
                <c:pt idx="7051">
                  <c:v>287</c:v>
                </c:pt>
                <c:pt idx="7052">
                  <c:v>287</c:v>
                </c:pt>
                <c:pt idx="7053">
                  <c:v>287</c:v>
                </c:pt>
                <c:pt idx="7054">
                  <c:v>287</c:v>
                </c:pt>
                <c:pt idx="7055">
                  <c:v>287</c:v>
                </c:pt>
                <c:pt idx="7056">
                  <c:v>287</c:v>
                </c:pt>
                <c:pt idx="7057">
                  <c:v>287</c:v>
                </c:pt>
                <c:pt idx="7058">
                  <c:v>287</c:v>
                </c:pt>
                <c:pt idx="7059">
                  <c:v>287</c:v>
                </c:pt>
                <c:pt idx="7060">
                  <c:v>287</c:v>
                </c:pt>
                <c:pt idx="7061">
                  <c:v>287</c:v>
                </c:pt>
                <c:pt idx="7062">
                  <c:v>287</c:v>
                </c:pt>
                <c:pt idx="7063">
                  <c:v>287</c:v>
                </c:pt>
                <c:pt idx="7064">
                  <c:v>287</c:v>
                </c:pt>
                <c:pt idx="7065">
                  <c:v>287</c:v>
                </c:pt>
                <c:pt idx="7066">
                  <c:v>287</c:v>
                </c:pt>
                <c:pt idx="7067">
                  <c:v>287</c:v>
                </c:pt>
                <c:pt idx="7068">
                  <c:v>287</c:v>
                </c:pt>
                <c:pt idx="7069">
                  <c:v>287</c:v>
                </c:pt>
                <c:pt idx="7070">
                  <c:v>287</c:v>
                </c:pt>
                <c:pt idx="7071">
                  <c:v>287</c:v>
                </c:pt>
                <c:pt idx="7072">
                  <c:v>287</c:v>
                </c:pt>
                <c:pt idx="7073">
                  <c:v>287</c:v>
                </c:pt>
                <c:pt idx="7074">
                  <c:v>287</c:v>
                </c:pt>
                <c:pt idx="7075">
                  <c:v>287</c:v>
                </c:pt>
                <c:pt idx="7076">
                  <c:v>287</c:v>
                </c:pt>
                <c:pt idx="7077">
                  <c:v>287</c:v>
                </c:pt>
                <c:pt idx="7078">
                  <c:v>287</c:v>
                </c:pt>
                <c:pt idx="7079">
                  <c:v>287</c:v>
                </c:pt>
                <c:pt idx="7080">
                  <c:v>287</c:v>
                </c:pt>
                <c:pt idx="7081">
                  <c:v>287</c:v>
                </c:pt>
                <c:pt idx="7082">
                  <c:v>287</c:v>
                </c:pt>
                <c:pt idx="7083">
                  <c:v>287</c:v>
                </c:pt>
                <c:pt idx="7084">
                  <c:v>287</c:v>
                </c:pt>
                <c:pt idx="7085">
                  <c:v>287</c:v>
                </c:pt>
                <c:pt idx="7086">
                  <c:v>287</c:v>
                </c:pt>
                <c:pt idx="7087">
                  <c:v>287</c:v>
                </c:pt>
                <c:pt idx="7088">
                  <c:v>287</c:v>
                </c:pt>
                <c:pt idx="7089">
                  <c:v>287</c:v>
                </c:pt>
                <c:pt idx="7090">
                  <c:v>287</c:v>
                </c:pt>
                <c:pt idx="7091">
                  <c:v>287</c:v>
                </c:pt>
                <c:pt idx="7092">
                  <c:v>287</c:v>
                </c:pt>
                <c:pt idx="7093">
                  <c:v>287</c:v>
                </c:pt>
                <c:pt idx="7094">
                  <c:v>287</c:v>
                </c:pt>
                <c:pt idx="7095">
                  <c:v>287</c:v>
                </c:pt>
                <c:pt idx="7096">
                  <c:v>287</c:v>
                </c:pt>
                <c:pt idx="7097">
                  <c:v>287</c:v>
                </c:pt>
                <c:pt idx="7098">
                  <c:v>287</c:v>
                </c:pt>
                <c:pt idx="7099">
                  <c:v>287</c:v>
                </c:pt>
                <c:pt idx="7100">
                  <c:v>287</c:v>
                </c:pt>
                <c:pt idx="7101">
                  <c:v>287</c:v>
                </c:pt>
                <c:pt idx="7102">
                  <c:v>287</c:v>
                </c:pt>
                <c:pt idx="7103">
                  <c:v>287</c:v>
                </c:pt>
                <c:pt idx="7104">
                  <c:v>287</c:v>
                </c:pt>
                <c:pt idx="7105">
                  <c:v>287</c:v>
                </c:pt>
                <c:pt idx="7106">
                  <c:v>287</c:v>
                </c:pt>
                <c:pt idx="7107">
                  <c:v>287</c:v>
                </c:pt>
                <c:pt idx="7108">
                  <c:v>287</c:v>
                </c:pt>
                <c:pt idx="7109">
                  <c:v>287</c:v>
                </c:pt>
                <c:pt idx="7110">
                  <c:v>287</c:v>
                </c:pt>
                <c:pt idx="7111">
                  <c:v>287</c:v>
                </c:pt>
                <c:pt idx="7112">
                  <c:v>287</c:v>
                </c:pt>
                <c:pt idx="7113">
                  <c:v>287</c:v>
                </c:pt>
                <c:pt idx="7114">
                  <c:v>287</c:v>
                </c:pt>
                <c:pt idx="7115">
                  <c:v>287</c:v>
                </c:pt>
                <c:pt idx="7116">
                  <c:v>287</c:v>
                </c:pt>
                <c:pt idx="7117">
                  <c:v>287</c:v>
                </c:pt>
                <c:pt idx="7118">
                  <c:v>287</c:v>
                </c:pt>
                <c:pt idx="7119">
                  <c:v>287</c:v>
                </c:pt>
                <c:pt idx="7120">
                  <c:v>287</c:v>
                </c:pt>
                <c:pt idx="7121">
                  <c:v>287</c:v>
                </c:pt>
                <c:pt idx="7122">
                  <c:v>287</c:v>
                </c:pt>
                <c:pt idx="7123">
                  <c:v>287</c:v>
                </c:pt>
                <c:pt idx="7124">
                  <c:v>287</c:v>
                </c:pt>
                <c:pt idx="7125">
                  <c:v>287</c:v>
                </c:pt>
                <c:pt idx="7126">
                  <c:v>287</c:v>
                </c:pt>
                <c:pt idx="7127">
                  <c:v>287</c:v>
                </c:pt>
                <c:pt idx="7128">
                  <c:v>287</c:v>
                </c:pt>
                <c:pt idx="7129">
                  <c:v>287</c:v>
                </c:pt>
                <c:pt idx="7130">
                  <c:v>287</c:v>
                </c:pt>
                <c:pt idx="7131">
                  <c:v>287</c:v>
                </c:pt>
                <c:pt idx="7132">
                  <c:v>287</c:v>
                </c:pt>
                <c:pt idx="7133">
                  <c:v>287</c:v>
                </c:pt>
                <c:pt idx="7134">
                  <c:v>287</c:v>
                </c:pt>
                <c:pt idx="7135">
                  <c:v>287</c:v>
                </c:pt>
                <c:pt idx="7136">
                  <c:v>287</c:v>
                </c:pt>
                <c:pt idx="7137">
                  <c:v>287</c:v>
                </c:pt>
                <c:pt idx="7138">
                  <c:v>287</c:v>
                </c:pt>
                <c:pt idx="7139">
                  <c:v>287</c:v>
                </c:pt>
                <c:pt idx="7140">
                  <c:v>287</c:v>
                </c:pt>
                <c:pt idx="7141">
                  <c:v>287</c:v>
                </c:pt>
                <c:pt idx="7142">
                  <c:v>287</c:v>
                </c:pt>
                <c:pt idx="7143">
                  <c:v>287</c:v>
                </c:pt>
                <c:pt idx="7144">
                  <c:v>287</c:v>
                </c:pt>
                <c:pt idx="7145">
                  <c:v>287</c:v>
                </c:pt>
                <c:pt idx="7146">
                  <c:v>287</c:v>
                </c:pt>
                <c:pt idx="7147">
                  <c:v>287</c:v>
                </c:pt>
                <c:pt idx="7148">
                  <c:v>287</c:v>
                </c:pt>
                <c:pt idx="7149">
                  <c:v>287</c:v>
                </c:pt>
                <c:pt idx="7150">
                  <c:v>287</c:v>
                </c:pt>
                <c:pt idx="7151">
                  <c:v>287</c:v>
                </c:pt>
                <c:pt idx="7152">
                  <c:v>287</c:v>
                </c:pt>
                <c:pt idx="7153">
                  <c:v>287</c:v>
                </c:pt>
                <c:pt idx="7154">
                  <c:v>287</c:v>
                </c:pt>
                <c:pt idx="7155">
                  <c:v>287</c:v>
                </c:pt>
                <c:pt idx="7156">
                  <c:v>287</c:v>
                </c:pt>
                <c:pt idx="7157">
                  <c:v>287</c:v>
                </c:pt>
                <c:pt idx="7158">
                  <c:v>287</c:v>
                </c:pt>
                <c:pt idx="7159">
                  <c:v>287</c:v>
                </c:pt>
                <c:pt idx="7160">
                  <c:v>287</c:v>
                </c:pt>
                <c:pt idx="7161">
                  <c:v>287</c:v>
                </c:pt>
                <c:pt idx="7162">
                  <c:v>287</c:v>
                </c:pt>
                <c:pt idx="7163">
                  <c:v>287</c:v>
                </c:pt>
                <c:pt idx="7164">
                  <c:v>287</c:v>
                </c:pt>
                <c:pt idx="7165">
                  <c:v>287</c:v>
                </c:pt>
                <c:pt idx="7166">
                  <c:v>287</c:v>
                </c:pt>
                <c:pt idx="7167">
                  <c:v>287</c:v>
                </c:pt>
                <c:pt idx="7168">
                  <c:v>287</c:v>
                </c:pt>
                <c:pt idx="7169">
                  <c:v>287</c:v>
                </c:pt>
                <c:pt idx="7170">
                  <c:v>287</c:v>
                </c:pt>
                <c:pt idx="7171">
                  <c:v>287</c:v>
                </c:pt>
                <c:pt idx="7172">
                  <c:v>287</c:v>
                </c:pt>
                <c:pt idx="7173">
                  <c:v>286.733</c:v>
                </c:pt>
                <c:pt idx="7174">
                  <c:v>286.46699999999998</c:v>
                </c:pt>
                <c:pt idx="7175">
                  <c:v>286.46699999999998</c:v>
                </c:pt>
                <c:pt idx="7176">
                  <c:v>286.46699999999998</c:v>
                </c:pt>
                <c:pt idx="7177">
                  <c:v>286.46699999999998</c:v>
                </c:pt>
                <c:pt idx="7178">
                  <c:v>286.46699999999998</c:v>
                </c:pt>
                <c:pt idx="7179">
                  <c:v>286.2</c:v>
                </c:pt>
                <c:pt idx="7180">
                  <c:v>286.2</c:v>
                </c:pt>
                <c:pt idx="7181">
                  <c:v>286.2</c:v>
                </c:pt>
                <c:pt idx="7182">
                  <c:v>286.2</c:v>
                </c:pt>
                <c:pt idx="7183">
                  <c:v>286.2</c:v>
                </c:pt>
                <c:pt idx="7184">
                  <c:v>286.2</c:v>
                </c:pt>
                <c:pt idx="7185">
                  <c:v>286.2</c:v>
                </c:pt>
                <c:pt idx="7186">
                  <c:v>286.2</c:v>
                </c:pt>
                <c:pt idx="7187">
                  <c:v>285.93299999999999</c:v>
                </c:pt>
                <c:pt idx="7188">
                  <c:v>285.93299999999999</c:v>
                </c:pt>
                <c:pt idx="7189">
                  <c:v>285.93299999999999</c:v>
                </c:pt>
                <c:pt idx="7190">
                  <c:v>285.66699999999997</c:v>
                </c:pt>
                <c:pt idx="7191">
                  <c:v>285.39999999999998</c:v>
                </c:pt>
                <c:pt idx="7192">
                  <c:v>285.13299999999998</c:v>
                </c:pt>
                <c:pt idx="7193">
                  <c:v>284.86700000000002</c:v>
                </c:pt>
                <c:pt idx="7194">
                  <c:v>284.86700000000002</c:v>
                </c:pt>
                <c:pt idx="7195">
                  <c:v>284.60000000000002</c:v>
                </c:pt>
                <c:pt idx="7196">
                  <c:v>284.33300000000003</c:v>
                </c:pt>
                <c:pt idx="7197">
                  <c:v>284.33300000000003</c:v>
                </c:pt>
                <c:pt idx="7198">
                  <c:v>284.06700000000001</c:v>
                </c:pt>
                <c:pt idx="7199">
                  <c:v>283.8</c:v>
                </c:pt>
                <c:pt idx="7200">
                  <c:v>283.53300000000002</c:v>
                </c:pt>
                <c:pt idx="7201">
                  <c:v>283.267</c:v>
                </c:pt>
                <c:pt idx="7202">
                  <c:v>283.267</c:v>
                </c:pt>
                <c:pt idx="7203">
                  <c:v>283.267</c:v>
                </c:pt>
                <c:pt idx="7204">
                  <c:v>283.267</c:v>
                </c:pt>
                <c:pt idx="7205">
                  <c:v>283.267</c:v>
                </c:pt>
                <c:pt idx="7206">
                  <c:v>283.267</c:v>
                </c:pt>
                <c:pt idx="7207">
                  <c:v>283.267</c:v>
                </c:pt>
                <c:pt idx="7208">
                  <c:v>283.53300000000002</c:v>
                </c:pt>
                <c:pt idx="7209">
                  <c:v>283.53300000000002</c:v>
                </c:pt>
                <c:pt idx="7210">
                  <c:v>283.53300000000002</c:v>
                </c:pt>
                <c:pt idx="7211">
                  <c:v>283.53300000000002</c:v>
                </c:pt>
                <c:pt idx="7212">
                  <c:v>283.267</c:v>
                </c:pt>
                <c:pt idx="7213">
                  <c:v>283.267</c:v>
                </c:pt>
                <c:pt idx="7214">
                  <c:v>283.267</c:v>
                </c:pt>
                <c:pt idx="7215">
                  <c:v>283.267</c:v>
                </c:pt>
                <c:pt idx="7216">
                  <c:v>283.267</c:v>
                </c:pt>
                <c:pt idx="7217">
                  <c:v>283.267</c:v>
                </c:pt>
                <c:pt idx="7218">
                  <c:v>283.267</c:v>
                </c:pt>
                <c:pt idx="7219">
                  <c:v>283.267</c:v>
                </c:pt>
                <c:pt idx="7220">
                  <c:v>283.267</c:v>
                </c:pt>
                <c:pt idx="7221">
                  <c:v>283.267</c:v>
                </c:pt>
                <c:pt idx="7222">
                  <c:v>283.267</c:v>
                </c:pt>
                <c:pt idx="7223">
                  <c:v>283</c:v>
                </c:pt>
                <c:pt idx="7224">
                  <c:v>283</c:v>
                </c:pt>
                <c:pt idx="7225">
                  <c:v>283</c:v>
                </c:pt>
                <c:pt idx="7226">
                  <c:v>283</c:v>
                </c:pt>
                <c:pt idx="7227">
                  <c:v>283</c:v>
                </c:pt>
                <c:pt idx="7228">
                  <c:v>283</c:v>
                </c:pt>
                <c:pt idx="7229">
                  <c:v>283</c:v>
                </c:pt>
                <c:pt idx="7230">
                  <c:v>283</c:v>
                </c:pt>
                <c:pt idx="7231">
                  <c:v>283</c:v>
                </c:pt>
                <c:pt idx="7232">
                  <c:v>283</c:v>
                </c:pt>
                <c:pt idx="7233">
                  <c:v>283</c:v>
                </c:pt>
                <c:pt idx="7234">
                  <c:v>283</c:v>
                </c:pt>
                <c:pt idx="7235">
                  <c:v>283</c:v>
                </c:pt>
                <c:pt idx="7236">
                  <c:v>283</c:v>
                </c:pt>
                <c:pt idx="7237">
                  <c:v>283</c:v>
                </c:pt>
                <c:pt idx="7238">
                  <c:v>283</c:v>
                </c:pt>
                <c:pt idx="7239">
                  <c:v>283</c:v>
                </c:pt>
                <c:pt idx="7240">
                  <c:v>283</c:v>
                </c:pt>
                <c:pt idx="7241">
                  <c:v>283</c:v>
                </c:pt>
                <c:pt idx="7242">
                  <c:v>283</c:v>
                </c:pt>
                <c:pt idx="7243">
                  <c:v>283</c:v>
                </c:pt>
                <c:pt idx="7244">
                  <c:v>283</c:v>
                </c:pt>
                <c:pt idx="7245">
                  <c:v>283</c:v>
                </c:pt>
                <c:pt idx="7246">
                  <c:v>283</c:v>
                </c:pt>
                <c:pt idx="7247">
                  <c:v>283</c:v>
                </c:pt>
                <c:pt idx="7248">
                  <c:v>283</c:v>
                </c:pt>
                <c:pt idx="7249">
                  <c:v>283</c:v>
                </c:pt>
                <c:pt idx="7250">
                  <c:v>283</c:v>
                </c:pt>
                <c:pt idx="7251">
                  <c:v>283</c:v>
                </c:pt>
                <c:pt idx="7252">
                  <c:v>283</c:v>
                </c:pt>
                <c:pt idx="7253">
                  <c:v>283</c:v>
                </c:pt>
                <c:pt idx="7254">
                  <c:v>283</c:v>
                </c:pt>
                <c:pt idx="7255">
                  <c:v>283</c:v>
                </c:pt>
                <c:pt idx="7256">
                  <c:v>283</c:v>
                </c:pt>
                <c:pt idx="7257">
                  <c:v>283</c:v>
                </c:pt>
                <c:pt idx="7258">
                  <c:v>283</c:v>
                </c:pt>
                <c:pt idx="7259">
                  <c:v>283.267</c:v>
                </c:pt>
                <c:pt idx="7260">
                  <c:v>283.267</c:v>
                </c:pt>
                <c:pt idx="7261">
                  <c:v>283.267</c:v>
                </c:pt>
                <c:pt idx="7262">
                  <c:v>283.267</c:v>
                </c:pt>
                <c:pt idx="7263">
                  <c:v>283.267</c:v>
                </c:pt>
                <c:pt idx="7264">
                  <c:v>283.53300000000002</c:v>
                </c:pt>
                <c:pt idx="7265">
                  <c:v>283.53300000000002</c:v>
                </c:pt>
                <c:pt idx="7266">
                  <c:v>283.8</c:v>
                </c:pt>
                <c:pt idx="7267">
                  <c:v>284.06700000000001</c:v>
                </c:pt>
                <c:pt idx="7268">
                  <c:v>284.33300000000003</c:v>
                </c:pt>
                <c:pt idx="7269">
                  <c:v>284.60000000000002</c:v>
                </c:pt>
                <c:pt idx="7270">
                  <c:v>284.86700000000002</c:v>
                </c:pt>
                <c:pt idx="7271">
                  <c:v>285.13299999999998</c:v>
                </c:pt>
                <c:pt idx="7272">
                  <c:v>285.39999999999998</c:v>
                </c:pt>
                <c:pt idx="7273">
                  <c:v>285.66699999999997</c:v>
                </c:pt>
                <c:pt idx="7274">
                  <c:v>285.66699999999997</c:v>
                </c:pt>
                <c:pt idx="7275">
                  <c:v>285.93299999999999</c:v>
                </c:pt>
                <c:pt idx="7276">
                  <c:v>286.2</c:v>
                </c:pt>
                <c:pt idx="7277">
                  <c:v>286.46699999999998</c:v>
                </c:pt>
                <c:pt idx="7278">
                  <c:v>286.733</c:v>
                </c:pt>
                <c:pt idx="7279">
                  <c:v>286.733</c:v>
                </c:pt>
                <c:pt idx="7280">
                  <c:v>287</c:v>
                </c:pt>
                <c:pt idx="7281">
                  <c:v>287</c:v>
                </c:pt>
                <c:pt idx="7282">
                  <c:v>287</c:v>
                </c:pt>
                <c:pt idx="7283">
                  <c:v>287</c:v>
                </c:pt>
                <c:pt idx="7284">
                  <c:v>287</c:v>
                </c:pt>
                <c:pt idx="7285">
                  <c:v>287</c:v>
                </c:pt>
                <c:pt idx="7286">
                  <c:v>287</c:v>
                </c:pt>
                <c:pt idx="7287">
                  <c:v>286.733</c:v>
                </c:pt>
                <c:pt idx="7288">
                  <c:v>286.46699999999998</c:v>
                </c:pt>
                <c:pt idx="7289">
                  <c:v>286.46699999999998</c:v>
                </c:pt>
                <c:pt idx="7290">
                  <c:v>286.38499999999999</c:v>
                </c:pt>
                <c:pt idx="7291">
                  <c:v>286.077</c:v>
                </c:pt>
                <c:pt idx="7292">
                  <c:v>285.76900000000001</c:v>
                </c:pt>
                <c:pt idx="7293">
                  <c:v>285.46199999999999</c:v>
                </c:pt>
                <c:pt idx="7294">
                  <c:v>285.154</c:v>
                </c:pt>
                <c:pt idx="7295">
                  <c:v>284.846</c:v>
                </c:pt>
                <c:pt idx="7296">
                  <c:v>284.53800000000001</c:v>
                </c:pt>
                <c:pt idx="7297">
                  <c:v>284.23099999999999</c:v>
                </c:pt>
                <c:pt idx="7298">
                  <c:v>283.923</c:v>
                </c:pt>
                <c:pt idx="7299">
                  <c:v>283.61500000000001</c:v>
                </c:pt>
                <c:pt idx="7300">
                  <c:v>283.61500000000001</c:v>
                </c:pt>
                <c:pt idx="7301">
                  <c:v>283.61500000000001</c:v>
                </c:pt>
                <c:pt idx="7302">
                  <c:v>283.30799999999999</c:v>
                </c:pt>
                <c:pt idx="7303">
                  <c:v>283</c:v>
                </c:pt>
                <c:pt idx="7304">
                  <c:v>283</c:v>
                </c:pt>
                <c:pt idx="7305">
                  <c:v>283</c:v>
                </c:pt>
                <c:pt idx="7306">
                  <c:v>283</c:v>
                </c:pt>
                <c:pt idx="7307">
                  <c:v>283</c:v>
                </c:pt>
                <c:pt idx="7308">
                  <c:v>283</c:v>
                </c:pt>
                <c:pt idx="7309">
                  <c:v>283</c:v>
                </c:pt>
                <c:pt idx="7310">
                  <c:v>283</c:v>
                </c:pt>
                <c:pt idx="7311">
                  <c:v>283</c:v>
                </c:pt>
                <c:pt idx="7312">
                  <c:v>283</c:v>
                </c:pt>
                <c:pt idx="7313">
                  <c:v>283</c:v>
                </c:pt>
                <c:pt idx="7314">
                  <c:v>283</c:v>
                </c:pt>
                <c:pt idx="7315">
                  <c:v>283</c:v>
                </c:pt>
                <c:pt idx="7316">
                  <c:v>283</c:v>
                </c:pt>
                <c:pt idx="7317">
                  <c:v>283</c:v>
                </c:pt>
                <c:pt idx="7318">
                  <c:v>283</c:v>
                </c:pt>
                <c:pt idx="7319">
                  <c:v>283</c:v>
                </c:pt>
                <c:pt idx="7320">
                  <c:v>283</c:v>
                </c:pt>
                <c:pt idx="7321">
                  <c:v>283</c:v>
                </c:pt>
                <c:pt idx="7322">
                  <c:v>283</c:v>
                </c:pt>
                <c:pt idx="7323">
                  <c:v>283</c:v>
                </c:pt>
                <c:pt idx="7324">
                  <c:v>283</c:v>
                </c:pt>
                <c:pt idx="7325">
                  <c:v>283</c:v>
                </c:pt>
                <c:pt idx="7326">
                  <c:v>283</c:v>
                </c:pt>
                <c:pt idx="7327">
                  <c:v>283</c:v>
                </c:pt>
                <c:pt idx="7328">
                  <c:v>283</c:v>
                </c:pt>
                <c:pt idx="7329">
                  <c:v>283</c:v>
                </c:pt>
                <c:pt idx="7330">
                  <c:v>283</c:v>
                </c:pt>
                <c:pt idx="7331">
                  <c:v>283</c:v>
                </c:pt>
                <c:pt idx="7332">
                  <c:v>283</c:v>
                </c:pt>
                <c:pt idx="7333">
                  <c:v>283</c:v>
                </c:pt>
                <c:pt idx="7334">
                  <c:v>283</c:v>
                </c:pt>
                <c:pt idx="7335">
                  <c:v>283</c:v>
                </c:pt>
                <c:pt idx="7336">
                  <c:v>283</c:v>
                </c:pt>
                <c:pt idx="7337">
                  <c:v>283</c:v>
                </c:pt>
                <c:pt idx="7338">
                  <c:v>283</c:v>
                </c:pt>
                <c:pt idx="7339">
                  <c:v>283</c:v>
                </c:pt>
                <c:pt idx="7340">
                  <c:v>283</c:v>
                </c:pt>
                <c:pt idx="7341">
                  <c:v>283</c:v>
                </c:pt>
                <c:pt idx="7342">
                  <c:v>283</c:v>
                </c:pt>
                <c:pt idx="7343">
                  <c:v>283</c:v>
                </c:pt>
                <c:pt idx="7344">
                  <c:v>282.733</c:v>
                </c:pt>
                <c:pt idx="7345">
                  <c:v>282.733</c:v>
                </c:pt>
                <c:pt idx="7346">
                  <c:v>282.733</c:v>
                </c:pt>
                <c:pt idx="7347">
                  <c:v>282.733</c:v>
                </c:pt>
                <c:pt idx="7348">
                  <c:v>282.46699999999998</c:v>
                </c:pt>
                <c:pt idx="7349">
                  <c:v>282.2</c:v>
                </c:pt>
                <c:pt idx="7350">
                  <c:v>281.93299999999999</c:v>
                </c:pt>
                <c:pt idx="7351">
                  <c:v>281.93299999999999</c:v>
                </c:pt>
                <c:pt idx="7352">
                  <c:v>281.66699999999997</c:v>
                </c:pt>
                <c:pt idx="7353">
                  <c:v>281.39999999999998</c:v>
                </c:pt>
                <c:pt idx="7354">
                  <c:v>281.39999999999998</c:v>
                </c:pt>
                <c:pt idx="7355">
                  <c:v>281.13299999999998</c:v>
                </c:pt>
                <c:pt idx="7356">
                  <c:v>280.86700000000002</c:v>
                </c:pt>
                <c:pt idx="7357">
                  <c:v>280.60000000000002</c:v>
                </c:pt>
                <c:pt idx="7358">
                  <c:v>280.33300000000003</c:v>
                </c:pt>
                <c:pt idx="7359">
                  <c:v>280.33300000000003</c:v>
                </c:pt>
                <c:pt idx="7360">
                  <c:v>280.06700000000001</c:v>
                </c:pt>
                <c:pt idx="7361">
                  <c:v>279.8</c:v>
                </c:pt>
                <c:pt idx="7362">
                  <c:v>279.53300000000002</c:v>
                </c:pt>
                <c:pt idx="7363">
                  <c:v>279.53300000000002</c:v>
                </c:pt>
                <c:pt idx="7364">
                  <c:v>279.53300000000002</c:v>
                </c:pt>
                <c:pt idx="7365">
                  <c:v>279.53300000000002</c:v>
                </c:pt>
                <c:pt idx="7366">
                  <c:v>279.267</c:v>
                </c:pt>
                <c:pt idx="7367">
                  <c:v>279.267</c:v>
                </c:pt>
                <c:pt idx="7368">
                  <c:v>279.267</c:v>
                </c:pt>
                <c:pt idx="7369">
                  <c:v>279</c:v>
                </c:pt>
                <c:pt idx="7370">
                  <c:v>279</c:v>
                </c:pt>
                <c:pt idx="7371">
                  <c:v>279</c:v>
                </c:pt>
                <c:pt idx="7372">
                  <c:v>279</c:v>
                </c:pt>
                <c:pt idx="7373">
                  <c:v>279</c:v>
                </c:pt>
                <c:pt idx="7374">
                  <c:v>279</c:v>
                </c:pt>
                <c:pt idx="7375">
                  <c:v>279</c:v>
                </c:pt>
                <c:pt idx="7376">
                  <c:v>279</c:v>
                </c:pt>
                <c:pt idx="7377">
                  <c:v>279</c:v>
                </c:pt>
                <c:pt idx="7378">
                  <c:v>279</c:v>
                </c:pt>
                <c:pt idx="7379">
                  <c:v>279</c:v>
                </c:pt>
                <c:pt idx="7380">
                  <c:v>279</c:v>
                </c:pt>
                <c:pt idx="7381">
                  <c:v>279</c:v>
                </c:pt>
                <c:pt idx="7382">
                  <c:v>279</c:v>
                </c:pt>
                <c:pt idx="7383">
                  <c:v>279</c:v>
                </c:pt>
                <c:pt idx="7384">
                  <c:v>279</c:v>
                </c:pt>
                <c:pt idx="7385">
                  <c:v>279</c:v>
                </c:pt>
                <c:pt idx="7386">
                  <c:v>279</c:v>
                </c:pt>
                <c:pt idx="7387">
                  <c:v>279</c:v>
                </c:pt>
                <c:pt idx="7388">
                  <c:v>279</c:v>
                </c:pt>
                <c:pt idx="7389">
                  <c:v>279</c:v>
                </c:pt>
                <c:pt idx="7390">
                  <c:v>279</c:v>
                </c:pt>
                <c:pt idx="7391">
                  <c:v>279</c:v>
                </c:pt>
                <c:pt idx="7392">
                  <c:v>279</c:v>
                </c:pt>
                <c:pt idx="7393">
                  <c:v>279</c:v>
                </c:pt>
                <c:pt idx="7394">
                  <c:v>279</c:v>
                </c:pt>
                <c:pt idx="7395">
                  <c:v>279</c:v>
                </c:pt>
                <c:pt idx="7396">
                  <c:v>279</c:v>
                </c:pt>
                <c:pt idx="7397">
                  <c:v>279</c:v>
                </c:pt>
                <c:pt idx="7398">
                  <c:v>279</c:v>
                </c:pt>
                <c:pt idx="7399">
                  <c:v>279</c:v>
                </c:pt>
                <c:pt idx="7400">
                  <c:v>279</c:v>
                </c:pt>
                <c:pt idx="7401">
                  <c:v>279</c:v>
                </c:pt>
                <c:pt idx="7402">
                  <c:v>279</c:v>
                </c:pt>
                <c:pt idx="7403">
                  <c:v>279</c:v>
                </c:pt>
                <c:pt idx="7404">
                  <c:v>279</c:v>
                </c:pt>
                <c:pt idx="7405">
                  <c:v>279</c:v>
                </c:pt>
                <c:pt idx="7406">
                  <c:v>279</c:v>
                </c:pt>
                <c:pt idx="7407">
                  <c:v>279</c:v>
                </c:pt>
                <c:pt idx="7408">
                  <c:v>279</c:v>
                </c:pt>
                <c:pt idx="7409">
                  <c:v>279</c:v>
                </c:pt>
                <c:pt idx="7410">
                  <c:v>279</c:v>
                </c:pt>
                <c:pt idx="7411">
                  <c:v>279</c:v>
                </c:pt>
                <c:pt idx="7412">
                  <c:v>279</c:v>
                </c:pt>
                <c:pt idx="7413">
                  <c:v>279</c:v>
                </c:pt>
                <c:pt idx="7414">
                  <c:v>279</c:v>
                </c:pt>
                <c:pt idx="7415">
                  <c:v>279</c:v>
                </c:pt>
                <c:pt idx="7416">
                  <c:v>279</c:v>
                </c:pt>
                <c:pt idx="7417">
                  <c:v>279</c:v>
                </c:pt>
                <c:pt idx="7418">
                  <c:v>279</c:v>
                </c:pt>
                <c:pt idx="7419">
                  <c:v>279</c:v>
                </c:pt>
                <c:pt idx="7420">
                  <c:v>279</c:v>
                </c:pt>
                <c:pt idx="7421">
                  <c:v>279</c:v>
                </c:pt>
                <c:pt idx="7422">
                  <c:v>279</c:v>
                </c:pt>
                <c:pt idx="7423">
                  <c:v>279</c:v>
                </c:pt>
                <c:pt idx="7424">
                  <c:v>279</c:v>
                </c:pt>
                <c:pt idx="7425">
                  <c:v>279</c:v>
                </c:pt>
                <c:pt idx="7426">
                  <c:v>279</c:v>
                </c:pt>
                <c:pt idx="7427">
                  <c:v>279</c:v>
                </c:pt>
                <c:pt idx="7428">
                  <c:v>279</c:v>
                </c:pt>
                <c:pt idx="7429">
                  <c:v>279</c:v>
                </c:pt>
                <c:pt idx="7430">
                  <c:v>279</c:v>
                </c:pt>
                <c:pt idx="7431">
                  <c:v>279</c:v>
                </c:pt>
                <c:pt idx="7432">
                  <c:v>279</c:v>
                </c:pt>
                <c:pt idx="7433">
                  <c:v>279</c:v>
                </c:pt>
                <c:pt idx="7434">
                  <c:v>279</c:v>
                </c:pt>
                <c:pt idx="7435">
                  <c:v>279</c:v>
                </c:pt>
                <c:pt idx="7436">
                  <c:v>279</c:v>
                </c:pt>
                <c:pt idx="7437">
                  <c:v>279</c:v>
                </c:pt>
                <c:pt idx="7438">
                  <c:v>279</c:v>
                </c:pt>
                <c:pt idx="7439">
                  <c:v>279</c:v>
                </c:pt>
                <c:pt idx="7440">
                  <c:v>279</c:v>
                </c:pt>
                <c:pt idx="7441">
                  <c:v>279</c:v>
                </c:pt>
                <c:pt idx="7442">
                  <c:v>279</c:v>
                </c:pt>
                <c:pt idx="7443">
                  <c:v>279</c:v>
                </c:pt>
                <c:pt idx="7444">
                  <c:v>279</c:v>
                </c:pt>
                <c:pt idx="7445">
                  <c:v>279</c:v>
                </c:pt>
                <c:pt idx="7446">
                  <c:v>279</c:v>
                </c:pt>
                <c:pt idx="7447">
                  <c:v>279</c:v>
                </c:pt>
                <c:pt idx="7448">
                  <c:v>279</c:v>
                </c:pt>
                <c:pt idx="7449">
                  <c:v>279</c:v>
                </c:pt>
                <c:pt idx="7450">
                  <c:v>279</c:v>
                </c:pt>
                <c:pt idx="7451">
                  <c:v>279</c:v>
                </c:pt>
                <c:pt idx="7452">
                  <c:v>279</c:v>
                </c:pt>
                <c:pt idx="7453">
                  <c:v>279</c:v>
                </c:pt>
                <c:pt idx="7454">
                  <c:v>279</c:v>
                </c:pt>
                <c:pt idx="7455">
                  <c:v>279</c:v>
                </c:pt>
                <c:pt idx="7456">
                  <c:v>279</c:v>
                </c:pt>
                <c:pt idx="7457">
                  <c:v>279</c:v>
                </c:pt>
                <c:pt idx="7458">
                  <c:v>279</c:v>
                </c:pt>
                <c:pt idx="7459">
                  <c:v>279</c:v>
                </c:pt>
                <c:pt idx="7460">
                  <c:v>279</c:v>
                </c:pt>
                <c:pt idx="7461">
                  <c:v>279</c:v>
                </c:pt>
                <c:pt idx="7462">
                  <c:v>279</c:v>
                </c:pt>
                <c:pt idx="7463">
                  <c:v>279</c:v>
                </c:pt>
                <c:pt idx="7464">
                  <c:v>279</c:v>
                </c:pt>
                <c:pt idx="7465">
                  <c:v>279</c:v>
                </c:pt>
                <c:pt idx="7466">
                  <c:v>279</c:v>
                </c:pt>
                <c:pt idx="7467">
                  <c:v>279</c:v>
                </c:pt>
                <c:pt idx="7468">
                  <c:v>279</c:v>
                </c:pt>
                <c:pt idx="7469">
                  <c:v>279</c:v>
                </c:pt>
                <c:pt idx="7470">
                  <c:v>279</c:v>
                </c:pt>
                <c:pt idx="7471">
                  <c:v>279</c:v>
                </c:pt>
                <c:pt idx="7472">
                  <c:v>279</c:v>
                </c:pt>
                <c:pt idx="7473">
                  <c:v>279</c:v>
                </c:pt>
                <c:pt idx="7474">
                  <c:v>279</c:v>
                </c:pt>
                <c:pt idx="7475">
                  <c:v>279</c:v>
                </c:pt>
                <c:pt idx="7476">
                  <c:v>279</c:v>
                </c:pt>
                <c:pt idx="7477">
                  <c:v>279</c:v>
                </c:pt>
                <c:pt idx="7478">
                  <c:v>279</c:v>
                </c:pt>
                <c:pt idx="7479">
                  <c:v>279</c:v>
                </c:pt>
                <c:pt idx="7480">
                  <c:v>279</c:v>
                </c:pt>
                <c:pt idx="7481">
                  <c:v>279</c:v>
                </c:pt>
                <c:pt idx="7482">
                  <c:v>279</c:v>
                </c:pt>
                <c:pt idx="7483">
                  <c:v>279</c:v>
                </c:pt>
                <c:pt idx="7484">
                  <c:v>279</c:v>
                </c:pt>
                <c:pt idx="7485">
                  <c:v>279</c:v>
                </c:pt>
                <c:pt idx="7486">
                  <c:v>279</c:v>
                </c:pt>
                <c:pt idx="7487">
                  <c:v>279</c:v>
                </c:pt>
                <c:pt idx="7488">
                  <c:v>279</c:v>
                </c:pt>
                <c:pt idx="7489">
                  <c:v>279</c:v>
                </c:pt>
                <c:pt idx="7490">
                  <c:v>279</c:v>
                </c:pt>
                <c:pt idx="7491">
                  <c:v>279</c:v>
                </c:pt>
                <c:pt idx="7492">
                  <c:v>279</c:v>
                </c:pt>
                <c:pt idx="7493">
                  <c:v>279</c:v>
                </c:pt>
                <c:pt idx="7494">
                  <c:v>279</c:v>
                </c:pt>
                <c:pt idx="7495">
                  <c:v>279</c:v>
                </c:pt>
                <c:pt idx="7496">
                  <c:v>279</c:v>
                </c:pt>
                <c:pt idx="7497">
                  <c:v>279</c:v>
                </c:pt>
                <c:pt idx="7498">
                  <c:v>279</c:v>
                </c:pt>
                <c:pt idx="7499">
                  <c:v>279</c:v>
                </c:pt>
                <c:pt idx="7500">
                  <c:v>279</c:v>
                </c:pt>
                <c:pt idx="7501">
                  <c:v>279</c:v>
                </c:pt>
                <c:pt idx="7502">
                  <c:v>279</c:v>
                </c:pt>
                <c:pt idx="7503">
                  <c:v>279</c:v>
                </c:pt>
                <c:pt idx="7504">
                  <c:v>279</c:v>
                </c:pt>
                <c:pt idx="7505">
                  <c:v>279</c:v>
                </c:pt>
                <c:pt idx="7506">
                  <c:v>279</c:v>
                </c:pt>
                <c:pt idx="7507">
                  <c:v>279</c:v>
                </c:pt>
                <c:pt idx="7508">
                  <c:v>279</c:v>
                </c:pt>
                <c:pt idx="7509">
                  <c:v>279</c:v>
                </c:pt>
                <c:pt idx="7510">
                  <c:v>279</c:v>
                </c:pt>
                <c:pt idx="7511">
                  <c:v>279</c:v>
                </c:pt>
                <c:pt idx="7512">
                  <c:v>279</c:v>
                </c:pt>
                <c:pt idx="7513">
                  <c:v>279</c:v>
                </c:pt>
                <c:pt idx="7514">
                  <c:v>279</c:v>
                </c:pt>
                <c:pt idx="7515">
                  <c:v>279</c:v>
                </c:pt>
                <c:pt idx="7516">
                  <c:v>279</c:v>
                </c:pt>
                <c:pt idx="7517">
                  <c:v>279</c:v>
                </c:pt>
                <c:pt idx="7518">
                  <c:v>279</c:v>
                </c:pt>
                <c:pt idx="7519">
                  <c:v>279</c:v>
                </c:pt>
                <c:pt idx="7520">
                  <c:v>279</c:v>
                </c:pt>
                <c:pt idx="7521">
                  <c:v>279</c:v>
                </c:pt>
                <c:pt idx="7522">
                  <c:v>279</c:v>
                </c:pt>
                <c:pt idx="7523">
                  <c:v>279</c:v>
                </c:pt>
                <c:pt idx="7524">
                  <c:v>279</c:v>
                </c:pt>
                <c:pt idx="7525">
                  <c:v>279</c:v>
                </c:pt>
                <c:pt idx="7526">
                  <c:v>279</c:v>
                </c:pt>
                <c:pt idx="7527">
                  <c:v>279</c:v>
                </c:pt>
                <c:pt idx="7528">
                  <c:v>279</c:v>
                </c:pt>
                <c:pt idx="7529">
                  <c:v>279</c:v>
                </c:pt>
                <c:pt idx="7530">
                  <c:v>279</c:v>
                </c:pt>
                <c:pt idx="7531">
                  <c:v>279</c:v>
                </c:pt>
                <c:pt idx="7532">
                  <c:v>279</c:v>
                </c:pt>
                <c:pt idx="7533">
                  <c:v>279</c:v>
                </c:pt>
                <c:pt idx="7534">
                  <c:v>279</c:v>
                </c:pt>
                <c:pt idx="7535">
                  <c:v>279</c:v>
                </c:pt>
                <c:pt idx="7536">
                  <c:v>279</c:v>
                </c:pt>
                <c:pt idx="7537">
                  <c:v>279</c:v>
                </c:pt>
                <c:pt idx="7538">
                  <c:v>279</c:v>
                </c:pt>
                <c:pt idx="7539">
                  <c:v>279</c:v>
                </c:pt>
                <c:pt idx="7540">
                  <c:v>279</c:v>
                </c:pt>
                <c:pt idx="7541">
                  <c:v>279</c:v>
                </c:pt>
                <c:pt idx="7542">
                  <c:v>279</c:v>
                </c:pt>
                <c:pt idx="7543">
                  <c:v>279</c:v>
                </c:pt>
                <c:pt idx="7544">
                  <c:v>279</c:v>
                </c:pt>
                <c:pt idx="7545">
                  <c:v>279</c:v>
                </c:pt>
                <c:pt idx="7546">
                  <c:v>279</c:v>
                </c:pt>
                <c:pt idx="7547">
                  <c:v>279</c:v>
                </c:pt>
                <c:pt idx="7548">
                  <c:v>279</c:v>
                </c:pt>
                <c:pt idx="7549">
                  <c:v>279</c:v>
                </c:pt>
                <c:pt idx="7550">
                  <c:v>279</c:v>
                </c:pt>
                <c:pt idx="7551">
                  <c:v>279</c:v>
                </c:pt>
                <c:pt idx="7552">
                  <c:v>279</c:v>
                </c:pt>
                <c:pt idx="7553">
                  <c:v>279</c:v>
                </c:pt>
                <c:pt idx="7554">
                  <c:v>279</c:v>
                </c:pt>
                <c:pt idx="7555">
                  <c:v>279</c:v>
                </c:pt>
                <c:pt idx="7556">
                  <c:v>279</c:v>
                </c:pt>
                <c:pt idx="7557">
                  <c:v>279</c:v>
                </c:pt>
                <c:pt idx="7558">
                  <c:v>279</c:v>
                </c:pt>
                <c:pt idx="7559">
                  <c:v>279</c:v>
                </c:pt>
                <c:pt idx="7560">
                  <c:v>279</c:v>
                </c:pt>
                <c:pt idx="7561">
                  <c:v>279</c:v>
                </c:pt>
                <c:pt idx="7562">
                  <c:v>279</c:v>
                </c:pt>
                <c:pt idx="7563">
                  <c:v>279</c:v>
                </c:pt>
                <c:pt idx="7564">
                  <c:v>279</c:v>
                </c:pt>
                <c:pt idx="7565">
                  <c:v>279</c:v>
                </c:pt>
                <c:pt idx="7566">
                  <c:v>279</c:v>
                </c:pt>
                <c:pt idx="7567">
                  <c:v>279</c:v>
                </c:pt>
                <c:pt idx="7568">
                  <c:v>279</c:v>
                </c:pt>
                <c:pt idx="7569">
                  <c:v>279</c:v>
                </c:pt>
                <c:pt idx="7570">
                  <c:v>279</c:v>
                </c:pt>
                <c:pt idx="7571">
                  <c:v>279</c:v>
                </c:pt>
                <c:pt idx="7572">
                  <c:v>279</c:v>
                </c:pt>
                <c:pt idx="7573">
                  <c:v>279</c:v>
                </c:pt>
                <c:pt idx="7574">
                  <c:v>279</c:v>
                </c:pt>
                <c:pt idx="7575">
                  <c:v>279</c:v>
                </c:pt>
                <c:pt idx="7576">
                  <c:v>279</c:v>
                </c:pt>
                <c:pt idx="7577">
                  <c:v>279</c:v>
                </c:pt>
                <c:pt idx="7578">
                  <c:v>279</c:v>
                </c:pt>
                <c:pt idx="7579">
                  <c:v>279</c:v>
                </c:pt>
                <c:pt idx="7580">
                  <c:v>279</c:v>
                </c:pt>
                <c:pt idx="7581">
                  <c:v>279</c:v>
                </c:pt>
                <c:pt idx="7582">
                  <c:v>279</c:v>
                </c:pt>
                <c:pt idx="7583">
                  <c:v>279</c:v>
                </c:pt>
                <c:pt idx="7584">
                  <c:v>279</c:v>
                </c:pt>
                <c:pt idx="7585">
                  <c:v>279</c:v>
                </c:pt>
                <c:pt idx="7586">
                  <c:v>279</c:v>
                </c:pt>
                <c:pt idx="7587">
                  <c:v>279</c:v>
                </c:pt>
                <c:pt idx="7588">
                  <c:v>279</c:v>
                </c:pt>
                <c:pt idx="7589">
                  <c:v>279</c:v>
                </c:pt>
                <c:pt idx="7590">
                  <c:v>279</c:v>
                </c:pt>
                <c:pt idx="7591">
                  <c:v>279</c:v>
                </c:pt>
                <c:pt idx="7592">
                  <c:v>279</c:v>
                </c:pt>
                <c:pt idx="7593">
                  <c:v>279</c:v>
                </c:pt>
                <c:pt idx="7594">
                  <c:v>279</c:v>
                </c:pt>
                <c:pt idx="7595">
                  <c:v>279</c:v>
                </c:pt>
                <c:pt idx="7596">
                  <c:v>279</c:v>
                </c:pt>
                <c:pt idx="7597">
                  <c:v>279</c:v>
                </c:pt>
                <c:pt idx="7598">
                  <c:v>279</c:v>
                </c:pt>
                <c:pt idx="7599">
                  <c:v>279</c:v>
                </c:pt>
                <c:pt idx="7600">
                  <c:v>279</c:v>
                </c:pt>
                <c:pt idx="7601">
                  <c:v>279</c:v>
                </c:pt>
                <c:pt idx="7602">
                  <c:v>279</c:v>
                </c:pt>
                <c:pt idx="7603">
                  <c:v>279</c:v>
                </c:pt>
                <c:pt idx="7604">
                  <c:v>279</c:v>
                </c:pt>
                <c:pt idx="7605">
                  <c:v>279</c:v>
                </c:pt>
                <c:pt idx="7606">
                  <c:v>279</c:v>
                </c:pt>
                <c:pt idx="7607">
                  <c:v>279</c:v>
                </c:pt>
                <c:pt idx="7608">
                  <c:v>279</c:v>
                </c:pt>
                <c:pt idx="7609">
                  <c:v>279</c:v>
                </c:pt>
                <c:pt idx="7610">
                  <c:v>279</c:v>
                </c:pt>
                <c:pt idx="7611">
                  <c:v>279</c:v>
                </c:pt>
                <c:pt idx="7612">
                  <c:v>279</c:v>
                </c:pt>
                <c:pt idx="7613">
                  <c:v>279</c:v>
                </c:pt>
                <c:pt idx="7614">
                  <c:v>279</c:v>
                </c:pt>
                <c:pt idx="7615">
                  <c:v>279</c:v>
                </c:pt>
                <c:pt idx="7616">
                  <c:v>279</c:v>
                </c:pt>
                <c:pt idx="7617">
                  <c:v>279</c:v>
                </c:pt>
                <c:pt idx="7618">
                  <c:v>279</c:v>
                </c:pt>
                <c:pt idx="7619">
                  <c:v>279</c:v>
                </c:pt>
                <c:pt idx="7620">
                  <c:v>279</c:v>
                </c:pt>
                <c:pt idx="7621">
                  <c:v>279</c:v>
                </c:pt>
                <c:pt idx="7622">
                  <c:v>279</c:v>
                </c:pt>
                <c:pt idx="7623">
                  <c:v>279</c:v>
                </c:pt>
                <c:pt idx="7624">
                  <c:v>279</c:v>
                </c:pt>
                <c:pt idx="7625">
                  <c:v>279</c:v>
                </c:pt>
                <c:pt idx="7626">
                  <c:v>279</c:v>
                </c:pt>
                <c:pt idx="7627">
                  <c:v>279</c:v>
                </c:pt>
                <c:pt idx="7628">
                  <c:v>279</c:v>
                </c:pt>
                <c:pt idx="7629">
                  <c:v>279</c:v>
                </c:pt>
                <c:pt idx="7630">
                  <c:v>279</c:v>
                </c:pt>
                <c:pt idx="7631">
                  <c:v>279</c:v>
                </c:pt>
                <c:pt idx="7632">
                  <c:v>279</c:v>
                </c:pt>
                <c:pt idx="7633">
                  <c:v>279</c:v>
                </c:pt>
                <c:pt idx="7634">
                  <c:v>279</c:v>
                </c:pt>
                <c:pt idx="7635">
                  <c:v>279</c:v>
                </c:pt>
                <c:pt idx="7636">
                  <c:v>279</c:v>
                </c:pt>
                <c:pt idx="7637">
                  <c:v>279</c:v>
                </c:pt>
                <c:pt idx="7638">
                  <c:v>279</c:v>
                </c:pt>
                <c:pt idx="7639">
                  <c:v>279</c:v>
                </c:pt>
                <c:pt idx="7640">
                  <c:v>279</c:v>
                </c:pt>
                <c:pt idx="7641">
                  <c:v>279</c:v>
                </c:pt>
                <c:pt idx="7642">
                  <c:v>279</c:v>
                </c:pt>
                <c:pt idx="7643">
                  <c:v>279</c:v>
                </c:pt>
                <c:pt idx="7644">
                  <c:v>279</c:v>
                </c:pt>
                <c:pt idx="7645">
                  <c:v>279</c:v>
                </c:pt>
                <c:pt idx="7646">
                  <c:v>279</c:v>
                </c:pt>
                <c:pt idx="7647">
                  <c:v>279</c:v>
                </c:pt>
                <c:pt idx="7648">
                  <c:v>279</c:v>
                </c:pt>
                <c:pt idx="7649">
                  <c:v>279</c:v>
                </c:pt>
                <c:pt idx="7650">
                  <c:v>279</c:v>
                </c:pt>
                <c:pt idx="7651">
                  <c:v>279</c:v>
                </c:pt>
                <c:pt idx="7652">
                  <c:v>279</c:v>
                </c:pt>
                <c:pt idx="7653">
                  <c:v>279</c:v>
                </c:pt>
                <c:pt idx="7654">
                  <c:v>279</c:v>
                </c:pt>
                <c:pt idx="7655">
                  <c:v>279</c:v>
                </c:pt>
                <c:pt idx="7656">
                  <c:v>279</c:v>
                </c:pt>
                <c:pt idx="7657">
                  <c:v>279</c:v>
                </c:pt>
                <c:pt idx="7658">
                  <c:v>279</c:v>
                </c:pt>
                <c:pt idx="7659">
                  <c:v>279</c:v>
                </c:pt>
                <c:pt idx="7660">
                  <c:v>279</c:v>
                </c:pt>
                <c:pt idx="7661">
                  <c:v>279</c:v>
                </c:pt>
                <c:pt idx="7662">
                  <c:v>279</c:v>
                </c:pt>
                <c:pt idx="7663">
                  <c:v>279</c:v>
                </c:pt>
                <c:pt idx="7664">
                  <c:v>279</c:v>
                </c:pt>
                <c:pt idx="7665">
                  <c:v>279</c:v>
                </c:pt>
                <c:pt idx="7666">
                  <c:v>279</c:v>
                </c:pt>
                <c:pt idx="7667">
                  <c:v>279</c:v>
                </c:pt>
                <c:pt idx="7668">
                  <c:v>279</c:v>
                </c:pt>
                <c:pt idx="7669">
                  <c:v>279</c:v>
                </c:pt>
                <c:pt idx="7670">
                  <c:v>279</c:v>
                </c:pt>
                <c:pt idx="7671">
                  <c:v>279</c:v>
                </c:pt>
                <c:pt idx="7672">
                  <c:v>279</c:v>
                </c:pt>
                <c:pt idx="7673">
                  <c:v>279</c:v>
                </c:pt>
                <c:pt idx="7674">
                  <c:v>279</c:v>
                </c:pt>
                <c:pt idx="7675">
                  <c:v>279</c:v>
                </c:pt>
                <c:pt idx="7676">
                  <c:v>279</c:v>
                </c:pt>
                <c:pt idx="7677">
                  <c:v>279</c:v>
                </c:pt>
                <c:pt idx="7678">
                  <c:v>279</c:v>
                </c:pt>
                <c:pt idx="7679">
                  <c:v>279</c:v>
                </c:pt>
                <c:pt idx="7680">
                  <c:v>279</c:v>
                </c:pt>
                <c:pt idx="7681">
                  <c:v>279.267</c:v>
                </c:pt>
                <c:pt idx="7682">
                  <c:v>279.53300000000002</c:v>
                </c:pt>
                <c:pt idx="7683">
                  <c:v>279.8</c:v>
                </c:pt>
                <c:pt idx="7684">
                  <c:v>279.8</c:v>
                </c:pt>
                <c:pt idx="7685">
                  <c:v>280.06700000000001</c:v>
                </c:pt>
                <c:pt idx="7686">
                  <c:v>280.33300000000003</c:v>
                </c:pt>
                <c:pt idx="7687">
                  <c:v>280.33300000000003</c:v>
                </c:pt>
                <c:pt idx="7688">
                  <c:v>280.60000000000002</c:v>
                </c:pt>
                <c:pt idx="7689">
                  <c:v>280.86700000000002</c:v>
                </c:pt>
                <c:pt idx="7690">
                  <c:v>281.13299999999998</c:v>
                </c:pt>
                <c:pt idx="7691">
                  <c:v>281.39999999999998</c:v>
                </c:pt>
                <c:pt idx="7692">
                  <c:v>281.66699999999997</c:v>
                </c:pt>
                <c:pt idx="7693">
                  <c:v>281.93299999999999</c:v>
                </c:pt>
                <c:pt idx="7694">
                  <c:v>282.2</c:v>
                </c:pt>
                <c:pt idx="7695">
                  <c:v>282.46699999999998</c:v>
                </c:pt>
                <c:pt idx="7696">
                  <c:v>282.46699999999998</c:v>
                </c:pt>
                <c:pt idx="7697">
                  <c:v>282.46699999999998</c:v>
                </c:pt>
                <c:pt idx="7698">
                  <c:v>282.46699999999998</c:v>
                </c:pt>
                <c:pt idx="7699">
                  <c:v>282.733</c:v>
                </c:pt>
                <c:pt idx="7700">
                  <c:v>282.733</c:v>
                </c:pt>
                <c:pt idx="7701">
                  <c:v>282.733</c:v>
                </c:pt>
                <c:pt idx="7702">
                  <c:v>283</c:v>
                </c:pt>
                <c:pt idx="7703">
                  <c:v>283</c:v>
                </c:pt>
                <c:pt idx="7704">
                  <c:v>283</c:v>
                </c:pt>
                <c:pt idx="7705">
                  <c:v>283</c:v>
                </c:pt>
                <c:pt idx="7706">
                  <c:v>283</c:v>
                </c:pt>
                <c:pt idx="7707">
                  <c:v>283</c:v>
                </c:pt>
                <c:pt idx="7708">
                  <c:v>283</c:v>
                </c:pt>
                <c:pt idx="7709">
                  <c:v>283</c:v>
                </c:pt>
                <c:pt idx="7710">
                  <c:v>283</c:v>
                </c:pt>
                <c:pt idx="7711">
                  <c:v>283</c:v>
                </c:pt>
                <c:pt idx="7712">
                  <c:v>283</c:v>
                </c:pt>
                <c:pt idx="7713">
                  <c:v>283</c:v>
                </c:pt>
                <c:pt idx="7714">
                  <c:v>283</c:v>
                </c:pt>
                <c:pt idx="7715">
                  <c:v>283</c:v>
                </c:pt>
                <c:pt idx="7716">
                  <c:v>283</c:v>
                </c:pt>
                <c:pt idx="7717">
                  <c:v>283</c:v>
                </c:pt>
                <c:pt idx="7718">
                  <c:v>283</c:v>
                </c:pt>
                <c:pt idx="7719">
                  <c:v>283</c:v>
                </c:pt>
                <c:pt idx="7720">
                  <c:v>283</c:v>
                </c:pt>
                <c:pt idx="7721">
                  <c:v>283</c:v>
                </c:pt>
                <c:pt idx="7722">
                  <c:v>283</c:v>
                </c:pt>
                <c:pt idx="7723">
                  <c:v>283</c:v>
                </c:pt>
                <c:pt idx="7724">
                  <c:v>283</c:v>
                </c:pt>
                <c:pt idx="7725">
                  <c:v>283</c:v>
                </c:pt>
                <c:pt idx="7726">
                  <c:v>283</c:v>
                </c:pt>
                <c:pt idx="7727">
                  <c:v>283</c:v>
                </c:pt>
                <c:pt idx="7728">
                  <c:v>283</c:v>
                </c:pt>
                <c:pt idx="7729">
                  <c:v>283</c:v>
                </c:pt>
                <c:pt idx="7730">
                  <c:v>283</c:v>
                </c:pt>
                <c:pt idx="7731">
                  <c:v>283</c:v>
                </c:pt>
                <c:pt idx="7732">
                  <c:v>283</c:v>
                </c:pt>
                <c:pt idx="7733">
                  <c:v>283</c:v>
                </c:pt>
                <c:pt idx="7734">
                  <c:v>283</c:v>
                </c:pt>
                <c:pt idx="7735">
                  <c:v>283</c:v>
                </c:pt>
                <c:pt idx="7736">
                  <c:v>283</c:v>
                </c:pt>
                <c:pt idx="7737">
                  <c:v>283</c:v>
                </c:pt>
                <c:pt idx="7738">
                  <c:v>283</c:v>
                </c:pt>
                <c:pt idx="7739">
                  <c:v>283</c:v>
                </c:pt>
                <c:pt idx="7740">
                  <c:v>283</c:v>
                </c:pt>
                <c:pt idx="7741">
                  <c:v>283</c:v>
                </c:pt>
                <c:pt idx="7742">
                  <c:v>283</c:v>
                </c:pt>
                <c:pt idx="7743">
                  <c:v>283</c:v>
                </c:pt>
                <c:pt idx="7744">
                  <c:v>283</c:v>
                </c:pt>
                <c:pt idx="7745">
                  <c:v>283</c:v>
                </c:pt>
                <c:pt idx="7746">
                  <c:v>283</c:v>
                </c:pt>
                <c:pt idx="7747">
                  <c:v>283</c:v>
                </c:pt>
                <c:pt idx="7748">
                  <c:v>283</c:v>
                </c:pt>
                <c:pt idx="7749">
                  <c:v>283</c:v>
                </c:pt>
                <c:pt idx="7750">
                  <c:v>283</c:v>
                </c:pt>
                <c:pt idx="7751">
                  <c:v>283</c:v>
                </c:pt>
                <c:pt idx="7752">
                  <c:v>283</c:v>
                </c:pt>
                <c:pt idx="7753">
                  <c:v>283</c:v>
                </c:pt>
                <c:pt idx="7754">
                  <c:v>283</c:v>
                </c:pt>
                <c:pt idx="7755">
                  <c:v>283</c:v>
                </c:pt>
                <c:pt idx="7756">
                  <c:v>283</c:v>
                </c:pt>
                <c:pt idx="7757">
                  <c:v>283</c:v>
                </c:pt>
                <c:pt idx="7758">
                  <c:v>283</c:v>
                </c:pt>
                <c:pt idx="7759">
                  <c:v>283</c:v>
                </c:pt>
                <c:pt idx="7760">
                  <c:v>283</c:v>
                </c:pt>
                <c:pt idx="7761">
                  <c:v>283</c:v>
                </c:pt>
                <c:pt idx="7762">
                  <c:v>283</c:v>
                </c:pt>
                <c:pt idx="7763">
                  <c:v>283</c:v>
                </c:pt>
                <c:pt idx="7764">
                  <c:v>283</c:v>
                </c:pt>
                <c:pt idx="7765">
                  <c:v>283</c:v>
                </c:pt>
                <c:pt idx="7766">
                  <c:v>283</c:v>
                </c:pt>
                <c:pt idx="7767">
                  <c:v>283</c:v>
                </c:pt>
                <c:pt idx="7768">
                  <c:v>283</c:v>
                </c:pt>
                <c:pt idx="7769">
                  <c:v>283</c:v>
                </c:pt>
                <c:pt idx="7770">
                  <c:v>283</c:v>
                </c:pt>
                <c:pt idx="7771">
                  <c:v>283</c:v>
                </c:pt>
                <c:pt idx="7772">
                  <c:v>283</c:v>
                </c:pt>
                <c:pt idx="7773">
                  <c:v>283</c:v>
                </c:pt>
                <c:pt idx="7774">
                  <c:v>283</c:v>
                </c:pt>
                <c:pt idx="7775">
                  <c:v>283</c:v>
                </c:pt>
                <c:pt idx="7776">
                  <c:v>283</c:v>
                </c:pt>
                <c:pt idx="7777">
                  <c:v>283</c:v>
                </c:pt>
                <c:pt idx="7778">
                  <c:v>283</c:v>
                </c:pt>
                <c:pt idx="7779">
                  <c:v>283</c:v>
                </c:pt>
                <c:pt idx="7780">
                  <c:v>283</c:v>
                </c:pt>
                <c:pt idx="7781">
                  <c:v>283</c:v>
                </c:pt>
                <c:pt idx="7782">
                  <c:v>283</c:v>
                </c:pt>
                <c:pt idx="7783">
                  <c:v>283</c:v>
                </c:pt>
                <c:pt idx="7784">
                  <c:v>283</c:v>
                </c:pt>
                <c:pt idx="7785">
                  <c:v>283</c:v>
                </c:pt>
                <c:pt idx="7786">
                  <c:v>283</c:v>
                </c:pt>
                <c:pt idx="7787">
                  <c:v>283</c:v>
                </c:pt>
                <c:pt idx="7788">
                  <c:v>283</c:v>
                </c:pt>
                <c:pt idx="7789">
                  <c:v>283</c:v>
                </c:pt>
                <c:pt idx="7790">
                  <c:v>283</c:v>
                </c:pt>
                <c:pt idx="7791">
                  <c:v>283</c:v>
                </c:pt>
                <c:pt idx="7792">
                  <c:v>283</c:v>
                </c:pt>
                <c:pt idx="7793">
                  <c:v>283</c:v>
                </c:pt>
                <c:pt idx="7794">
                  <c:v>283</c:v>
                </c:pt>
                <c:pt idx="7795">
                  <c:v>283</c:v>
                </c:pt>
                <c:pt idx="7796">
                  <c:v>283</c:v>
                </c:pt>
                <c:pt idx="7797">
                  <c:v>283</c:v>
                </c:pt>
                <c:pt idx="7798">
                  <c:v>283</c:v>
                </c:pt>
                <c:pt idx="7799">
                  <c:v>283</c:v>
                </c:pt>
                <c:pt idx="7800">
                  <c:v>283</c:v>
                </c:pt>
                <c:pt idx="7801">
                  <c:v>283</c:v>
                </c:pt>
                <c:pt idx="7802">
                  <c:v>283</c:v>
                </c:pt>
                <c:pt idx="7803">
                  <c:v>283</c:v>
                </c:pt>
                <c:pt idx="7804">
                  <c:v>283</c:v>
                </c:pt>
                <c:pt idx="7805">
                  <c:v>283</c:v>
                </c:pt>
                <c:pt idx="7806">
                  <c:v>283</c:v>
                </c:pt>
                <c:pt idx="7807">
                  <c:v>283</c:v>
                </c:pt>
                <c:pt idx="7808">
                  <c:v>283</c:v>
                </c:pt>
                <c:pt idx="7809">
                  <c:v>283</c:v>
                </c:pt>
                <c:pt idx="7810">
                  <c:v>283</c:v>
                </c:pt>
                <c:pt idx="7811">
                  <c:v>283</c:v>
                </c:pt>
                <c:pt idx="7812">
                  <c:v>283.267</c:v>
                </c:pt>
                <c:pt idx="7813">
                  <c:v>283.267</c:v>
                </c:pt>
                <c:pt idx="7814">
                  <c:v>283.267</c:v>
                </c:pt>
                <c:pt idx="7815">
                  <c:v>283.53300000000002</c:v>
                </c:pt>
                <c:pt idx="7816">
                  <c:v>283.53300000000002</c:v>
                </c:pt>
                <c:pt idx="7817">
                  <c:v>283.53300000000002</c:v>
                </c:pt>
                <c:pt idx="7818">
                  <c:v>283.53300000000002</c:v>
                </c:pt>
                <c:pt idx="7819">
                  <c:v>283.8</c:v>
                </c:pt>
                <c:pt idx="7820">
                  <c:v>283.8</c:v>
                </c:pt>
                <c:pt idx="7821">
                  <c:v>283.8</c:v>
                </c:pt>
                <c:pt idx="7822">
                  <c:v>283.8</c:v>
                </c:pt>
                <c:pt idx="7823">
                  <c:v>284.06700000000001</c:v>
                </c:pt>
                <c:pt idx="7824">
                  <c:v>284.06700000000001</c:v>
                </c:pt>
                <c:pt idx="7825">
                  <c:v>284.06700000000001</c:v>
                </c:pt>
                <c:pt idx="7826">
                  <c:v>284.33300000000003</c:v>
                </c:pt>
                <c:pt idx="7827">
                  <c:v>284.06700000000001</c:v>
                </c:pt>
                <c:pt idx="7828">
                  <c:v>284.33300000000003</c:v>
                </c:pt>
                <c:pt idx="7829">
                  <c:v>284.33300000000003</c:v>
                </c:pt>
                <c:pt idx="7830">
                  <c:v>284.06700000000001</c:v>
                </c:pt>
                <c:pt idx="7831">
                  <c:v>284.06700000000001</c:v>
                </c:pt>
                <c:pt idx="7832">
                  <c:v>284.33300000000003</c:v>
                </c:pt>
                <c:pt idx="7833">
                  <c:v>284.60000000000002</c:v>
                </c:pt>
                <c:pt idx="7834">
                  <c:v>284.33300000000003</c:v>
                </c:pt>
                <c:pt idx="7835">
                  <c:v>284.33300000000003</c:v>
                </c:pt>
                <c:pt idx="7836">
                  <c:v>284.60000000000002</c:v>
                </c:pt>
                <c:pt idx="7837">
                  <c:v>284.60000000000002</c:v>
                </c:pt>
                <c:pt idx="7838">
                  <c:v>284.60000000000002</c:v>
                </c:pt>
                <c:pt idx="7839">
                  <c:v>284.86700000000002</c:v>
                </c:pt>
                <c:pt idx="7840">
                  <c:v>285.13299999999998</c:v>
                </c:pt>
                <c:pt idx="7841">
                  <c:v>285.13299999999998</c:v>
                </c:pt>
                <c:pt idx="7842">
                  <c:v>285.39999999999998</c:v>
                </c:pt>
                <c:pt idx="7843">
                  <c:v>285.39999999999998</c:v>
                </c:pt>
                <c:pt idx="7844">
                  <c:v>285.66699999999997</c:v>
                </c:pt>
                <c:pt idx="7845">
                  <c:v>285.66699999999997</c:v>
                </c:pt>
                <c:pt idx="7846">
                  <c:v>285.93299999999999</c:v>
                </c:pt>
                <c:pt idx="7847">
                  <c:v>285.93299999999999</c:v>
                </c:pt>
                <c:pt idx="7848">
                  <c:v>285.93299999999999</c:v>
                </c:pt>
                <c:pt idx="7849">
                  <c:v>286.2</c:v>
                </c:pt>
                <c:pt idx="7850">
                  <c:v>286.46699999999998</c:v>
                </c:pt>
                <c:pt idx="7851">
                  <c:v>286.46699999999998</c:v>
                </c:pt>
                <c:pt idx="7852">
                  <c:v>286.733</c:v>
                </c:pt>
                <c:pt idx="7853">
                  <c:v>286.733</c:v>
                </c:pt>
                <c:pt idx="7854">
                  <c:v>286.733</c:v>
                </c:pt>
                <c:pt idx="7855">
                  <c:v>286.733</c:v>
                </c:pt>
                <c:pt idx="7856">
                  <c:v>286.733</c:v>
                </c:pt>
                <c:pt idx="7857">
                  <c:v>286.733</c:v>
                </c:pt>
                <c:pt idx="7858">
                  <c:v>286.733</c:v>
                </c:pt>
                <c:pt idx="7859">
                  <c:v>286.733</c:v>
                </c:pt>
                <c:pt idx="7860">
                  <c:v>287</c:v>
                </c:pt>
                <c:pt idx="7861">
                  <c:v>287</c:v>
                </c:pt>
                <c:pt idx="7862">
                  <c:v>287</c:v>
                </c:pt>
                <c:pt idx="7863">
                  <c:v>287</c:v>
                </c:pt>
                <c:pt idx="7864">
                  <c:v>287</c:v>
                </c:pt>
                <c:pt idx="7865">
                  <c:v>287</c:v>
                </c:pt>
                <c:pt idx="7866">
                  <c:v>287</c:v>
                </c:pt>
                <c:pt idx="7867">
                  <c:v>287</c:v>
                </c:pt>
                <c:pt idx="7868">
                  <c:v>286.733</c:v>
                </c:pt>
                <c:pt idx="7869">
                  <c:v>286.733</c:v>
                </c:pt>
                <c:pt idx="7870">
                  <c:v>286.733</c:v>
                </c:pt>
                <c:pt idx="7871">
                  <c:v>286.733</c:v>
                </c:pt>
                <c:pt idx="7872">
                  <c:v>286.733</c:v>
                </c:pt>
                <c:pt idx="7873">
                  <c:v>286.733</c:v>
                </c:pt>
                <c:pt idx="7874">
                  <c:v>286.733</c:v>
                </c:pt>
                <c:pt idx="7875">
                  <c:v>286.46699999999998</c:v>
                </c:pt>
                <c:pt idx="7876">
                  <c:v>286.46699999999998</c:v>
                </c:pt>
                <c:pt idx="7877">
                  <c:v>286.2</c:v>
                </c:pt>
                <c:pt idx="7878">
                  <c:v>286.2</c:v>
                </c:pt>
                <c:pt idx="7879">
                  <c:v>286.2</c:v>
                </c:pt>
                <c:pt idx="7880">
                  <c:v>286.2</c:v>
                </c:pt>
                <c:pt idx="7881">
                  <c:v>285.93299999999999</c:v>
                </c:pt>
                <c:pt idx="7882">
                  <c:v>285.93299999999999</c:v>
                </c:pt>
                <c:pt idx="7883">
                  <c:v>286.2</c:v>
                </c:pt>
                <c:pt idx="7884">
                  <c:v>286.2</c:v>
                </c:pt>
                <c:pt idx="7885">
                  <c:v>286.2</c:v>
                </c:pt>
                <c:pt idx="7886">
                  <c:v>286.2</c:v>
                </c:pt>
                <c:pt idx="7887">
                  <c:v>286.2</c:v>
                </c:pt>
                <c:pt idx="7888">
                  <c:v>285.93299999999999</c:v>
                </c:pt>
                <c:pt idx="7889">
                  <c:v>285.93299999999999</c:v>
                </c:pt>
                <c:pt idx="7890">
                  <c:v>286.2</c:v>
                </c:pt>
                <c:pt idx="7891">
                  <c:v>286.2</c:v>
                </c:pt>
                <c:pt idx="7892">
                  <c:v>286.46699999999998</c:v>
                </c:pt>
                <c:pt idx="7893">
                  <c:v>286.46699999999998</c:v>
                </c:pt>
                <c:pt idx="7894">
                  <c:v>286.46699999999998</c:v>
                </c:pt>
                <c:pt idx="7895">
                  <c:v>286.46699999999998</c:v>
                </c:pt>
                <c:pt idx="7896">
                  <c:v>286.733</c:v>
                </c:pt>
                <c:pt idx="7897">
                  <c:v>286.733</c:v>
                </c:pt>
                <c:pt idx="7898">
                  <c:v>286.733</c:v>
                </c:pt>
                <c:pt idx="7899">
                  <c:v>286.733</c:v>
                </c:pt>
                <c:pt idx="7900">
                  <c:v>286.733</c:v>
                </c:pt>
                <c:pt idx="7901">
                  <c:v>286.733</c:v>
                </c:pt>
                <c:pt idx="7902">
                  <c:v>286.733</c:v>
                </c:pt>
                <c:pt idx="7903">
                  <c:v>287</c:v>
                </c:pt>
                <c:pt idx="7904">
                  <c:v>287</c:v>
                </c:pt>
                <c:pt idx="7905">
                  <c:v>287</c:v>
                </c:pt>
                <c:pt idx="7906">
                  <c:v>287</c:v>
                </c:pt>
                <c:pt idx="7907">
                  <c:v>287</c:v>
                </c:pt>
                <c:pt idx="7908">
                  <c:v>287</c:v>
                </c:pt>
                <c:pt idx="7909">
                  <c:v>287</c:v>
                </c:pt>
                <c:pt idx="7910">
                  <c:v>286.733</c:v>
                </c:pt>
                <c:pt idx="7911">
                  <c:v>286.46699999999998</c:v>
                </c:pt>
                <c:pt idx="7912">
                  <c:v>286.2</c:v>
                </c:pt>
                <c:pt idx="7913">
                  <c:v>285.93299999999999</c:v>
                </c:pt>
                <c:pt idx="7914">
                  <c:v>285.66699999999997</c:v>
                </c:pt>
                <c:pt idx="7915">
                  <c:v>285.39999999999998</c:v>
                </c:pt>
                <c:pt idx="7916">
                  <c:v>285.13299999999998</c:v>
                </c:pt>
                <c:pt idx="7917">
                  <c:v>284.86700000000002</c:v>
                </c:pt>
                <c:pt idx="7918">
                  <c:v>284.23099999999999</c:v>
                </c:pt>
                <c:pt idx="7919">
                  <c:v>284.23099999999999</c:v>
                </c:pt>
                <c:pt idx="7920">
                  <c:v>284.23099999999999</c:v>
                </c:pt>
                <c:pt idx="7921">
                  <c:v>284.23099999999999</c:v>
                </c:pt>
                <c:pt idx="7922">
                  <c:v>284.23099999999999</c:v>
                </c:pt>
                <c:pt idx="7923">
                  <c:v>284.23099999999999</c:v>
                </c:pt>
                <c:pt idx="7924">
                  <c:v>284.23099999999999</c:v>
                </c:pt>
                <c:pt idx="7925">
                  <c:v>284.23099999999999</c:v>
                </c:pt>
                <c:pt idx="7926">
                  <c:v>284.23099999999999</c:v>
                </c:pt>
                <c:pt idx="7927">
                  <c:v>284.23099999999999</c:v>
                </c:pt>
                <c:pt idx="7928">
                  <c:v>284.23099999999999</c:v>
                </c:pt>
                <c:pt idx="7929">
                  <c:v>284.23099999999999</c:v>
                </c:pt>
                <c:pt idx="7930">
                  <c:v>284.23099999999999</c:v>
                </c:pt>
                <c:pt idx="7931">
                  <c:v>284.23099999999999</c:v>
                </c:pt>
                <c:pt idx="7932">
                  <c:v>284.14299999999997</c:v>
                </c:pt>
                <c:pt idx="7933">
                  <c:v>284.06700000000001</c:v>
                </c:pt>
                <c:pt idx="7934">
                  <c:v>284.06700000000001</c:v>
                </c:pt>
                <c:pt idx="7935">
                  <c:v>284.06700000000001</c:v>
                </c:pt>
                <c:pt idx="7936">
                  <c:v>283.8</c:v>
                </c:pt>
                <c:pt idx="7937">
                  <c:v>283.53300000000002</c:v>
                </c:pt>
                <c:pt idx="7938">
                  <c:v>283.53300000000002</c:v>
                </c:pt>
                <c:pt idx="7939">
                  <c:v>283.8</c:v>
                </c:pt>
                <c:pt idx="7940">
                  <c:v>284.06700000000001</c:v>
                </c:pt>
                <c:pt idx="7941">
                  <c:v>284.33300000000003</c:v>
                </c:pt>
                <c:pt idx="7942">
                  <c:v>284.60000000000002</c:v>
                </c:pt>
                <c:pt idx="7943">
                  <c:v>284.60000000000002</c:v>
                </c:pt>
                <c:pt idx="7944">
                  <c:v>284.86700000000002</c:v>
                </c:pt>
                <c:pt idx="7945">
                  <c:v>284.86700000000002</c:v>
                </c:pt>
                <c:pt idx="7946">
                  <c:v>285.13299999999998</c:v>
                </c:pt>
                <c:pt idx="7947">
                  <c:v>285.39999999999998</c:v>
                </c:pt>
                <c:pt idx="7948">
                  <c:v>285.66699999999997</c:v>
                </c:pt>
                <c:pt idx="7949">
                  <c:v>285.39999999999998</c:v>
                </c:pt>
                <c:pt idx="7950">
                  <c:v>285.39999999999998</c:v>
                </c:pt>
                <c:pt idx="7951">
                  <c:v>285.66699999999997</c:v>
                </c:pt>
                <c:pt idx="7952">
                  <c:v>285.93299999999999</c:v>
                </c:pt>
                <c:pt idx="7953">
                  <c:v>286.2</c:v>
                </c:pt>
                <c:pt idx="7954">
                  <c:v>285.93299999999999</c:v>
                </c:pt>
                <c:pt idx="7955">
                  <c:v>285.93299999999999</c:v>
                </c:pt>
                <c:pt idx="7956">
                  <c:v>285.93299999999999</c:v>
                </c:pt>
                <c:pt idx="7957">
                  <c:v>285.66699999999997</c:v>
                </c:pt>
                <c:pt idx="7958">
                  <c:v>285.66699999999997</c:v>
                </c:pt>
                <c:pt idx="7959">
                  <c:v>285.66699999999997</c:v>
                </c:pt>
                <c:pt idx="7960">
                  <c:v>285.93299999999999</c:v>
                </c:pt>
                <c:pt idx="7961">
                  <c:v>285.66699999999997</c:v>
                </c:pt>
                <c:pt idx="7962">
                  <c:v>285.39999999999998</c:v>
                </c:pt>
                <c:pt idx="7963">
                  <c:v>285.13299999999998</c:v>
                </c:pt>
                <c:pt idx="7964">
                  <c:v>285.39999999999998</c:v>
                </c:pt>
                <c:pt idx="7965">
                  <c:v>285.39999999999998</c:v>
                </c:pt>
                <c:pt idx="7966">
                  <c:v>285.39999999999998</c:v>
                </c:pt>
                <c:pt idx="7967">
                  <c:v>285.39999999999998</c:v>
                </c:pt>
                <c:pt idx="7968">
                  <c:v>285.13299999999998</c:v>
                </c:pt>
                <c:pt idx="7969">
                  <c:v>285.13299999999998</c:v>
                </c:pt>
                <c:pt idx="7970">
                  <c:v>284.86700000000002</c:v>
                </c:pt>
                <c:pt idx="7971">
                  <c:v>284.60000000000002</c:v>
                </c:pt>
                <c:pt idx="7972">
                  <c:v>284.60000000000002</c:v>
                </c:pt>
                <c:pt idx="7973">
                  <c:v>284.60000000000002</c:v>
                </c:pt>
                <c:pt idx="7974">
                  <c:v>284.33300000000003</c:v>
                </c:pt>
                <c:pt idx="7975">
                  <c:v>284.33300000000003</c:v>
                </c:pt>
                <c:pt idx="7976">
                  <c:v>284.33300000000003</c:v>
                </c:pt>
                <c:pt idx="7977">
                  <c:v>284.33300000000003</c:v>
                </c:pt>
                <c:pt idx="7978">
                  <c:v>284.33300000000003</c:v>
                </c:pt>
                <c:pt idx="7979">
                  <c:v>284.33300000000003</c:v>
                </c:pt>
                <c:pt idx="7980">
                  <c:v>284.06700000000001</c:v>
                </c:pt>
                <c:pt idx="7981">
                  <c:v>283.8</c:v>
                </c:pt>
                <c:pt idx="7982">
                  <c:v>283.53300000000002</c:v>
                </c:pt>
                <c:pt idx="7983">
                  <c:v>283.53300000000002</c:v>
                </c:pt>
                <c:pt idx="7984">
                  <c:v>283.53300000000002</c:v>
                </c:pt>
                <c:pt idx="7985">
                  <c:v>283.53300000000002</c:v>
                </c:pt>
                <c:pt idx="7986">
                  <c:v>283.53300000000002</c:v>
                </c:pt>
                <c:pt idx="7987">
                  <c:v>283.53300000000002</c:v>
                </c:pt>
                <c:pt idx="7988">
                  <c:v>283.53300000000002</c:v>
                </c:pt>
                <c:pt idx="7989">
                  <c:v>283.53300000000002</c:v>
                </c:pt>
                <c:pt idx="7990">
                  <c:v>283.267</c:v>
                </c:pt>
                <c:pt idx="7991">
                  <c:v>283.267</c:v>
                </c:pt>
                <c:pt idx="7992">
                  <c:v>283.267</c:v>
                </c:pt>
                <c:pt idx="7993">
                  <c:v>283.267</c:v>
                </c:pt>
                <c:pt idx="7994">
                  <c:v>283</c:v>
                </c:pt>
                <c:pt idx="7995">
                  <c:v>283</c:v>
                </c:pt>
                <c:pt idx="7996">
                  <c:v>283.267</c:v>
                </c:pt>
                <c:pt idx="7997">
                  <c:v>283.267</c:v>
                </c:pt>
                <c:pt idx="7998">
                  <c:v>283.53300000000002</c:v>
                </c:pt>
                <c:pt idx="7999">
                  <c:v>283.53300000000002</c:v>
                </c:pt>
                <c:pt idx="8000">
                  <c:v>283.53300000000002</c:v>
                </c:pt>
                <c:pt idx="8001">
                  <c:v>283.53300000000002</c:v>
                </c:pt>
                <c:pt idx="8002">
                  <c:v>283.53300000000002</c:v>
                </c:pt>
                <c:pt idx="8003">
                  <c:v>283.53300000000002</c:v>
                </c:pt>
                <c:pt idx="8004">
                  <c:v>283.53300000000002</c:v>
                </c:pt>
                <c:pt idx="8005">
                  <c:v>283.53300000000002</c:v>
                </c:pt>
                <c:pt idx="8006">
                  <c:v>283.53300000000002</c:v>
                </c:pt>
                <c:pt idx="8007">
                  <c:v>283.53300000000002</c:v>
                </c:pt>
                <c:pt idx="8008">
                  <c:v>283.53300000000002</c:v>
                </c:pt>
                <c:pt idx="8009">
                  <c:v>283.53300000000002</c:v>
                </c:pt>
                <c:pt idx="8010">
                  <c:v>283.53300000000002</c:v>
                </c:pt>
                <c:pt idx="8011">
                  <c:v>283.267</c:v>
                </c:pt>
                <c:pt idx="8012">
                  <c:v>283.267</c:v>
                </c:pt>
                <c:pt idx="8013">
                  <c:v>283</c:v>
                </c:pt>
                <c:pt idx="8014">
                  <c:v>283</c:v>
                </c:pt>
                <c:pt idx="8015">
                  <c:v>283</c:v>
                </c:pt>
                <c:pt idx="8016">
                  <c:v>283</c:v>
                </c:pt>
                <c:pt idx="8017">
                  <c:v>283</c:v>
                </c:pt>
                <c:pt idx="8018">
                  <c:v>283</c:v>
                </c:pt>
                <c:pt idx="8019">
                  <c:v>283</c:v>
                </c:pt>
                <c:pt idx="8020">
                  <c:v>283</c:v>
                </c:pt>
                <c:pt idx="8021">
                  <c:v>283</c:v>
                </c:pt>
                <c:pt idx="8022">
                  <c:v>283</c:v>
                </c:pt>
                <c:pt idx="8023">
                  <c:v>283</c:v>
                </c:pt>
                <c:pt idx="8024">
                  <c:v>283</c:v>
                </c:pt>
                <c:pt idx="8025">
                  <c:v>283</c:v>
                </c:pt>
                <c:pt idx="8026">
                  <c:v>283</c:v>
                </c:pt>
                <c:pt idx="8027">
                  <c:v>283</c:v>
                </c:pt>
                <c:pt idx="8028">
                  <c:v>283</c:v>
                </c:pt>
                <c:pt idx="8029">
                  <c:v>283</c:v>
                </c:pt>
                <c:pt idx="8030">
                  <c:v>283</c:v>
                </c:pt>
                <c:pt idx="8031">
                  <c:v>283</c:v>
                </c:pt>
                <c:pt idx="8032">
                  <c:v>283</c:v>
                </c:pt>
                <c:pt idx="8033">
                  <c:v>283</c:v>
                </c:pt>
                <c:pt idx="8034">
                  <c:v>283</c:v>
                </c:pt>
                <c:pt idx="8035">
                  <c:v>283</c:v>
                </c:pt>
                <c:pt idx="8036">
                  <c:v>283</c:v>
                </c:pt>
                <c:pt idx="8037">
                  <c:v>283</c:v>
                </c:pt>
                <c:pt idx="8038">
                  <c:v>283</c:v>
                </c:pt>
                <c:pt idx="8039">
                  <c:v>283</c:v>
                </c:pt>
                <c:pt idx="8040">
                  <c:v>283</c:v>
                </c:pt>
                <c:pt idx="8041">
                  <c:v>283</c:v>
                </c:pt>
                <c:pt idx="8042">
                  <c:v>283</c:v>
                </c:pt>
                <c:pt idx="8043">
                  <c:v>283</c:v>
                </c:pt>
                <c:pt idx="8044">
                  <c:v>283</c:v>
                </c:pt>
                <c:pt idx="8045">
                  <c:v>283</c:v>
                </c:pt>
                <c:pt idx="8046">
                  <c:v>283</c:v>
                </c:pt>
                <c:pt idx="8047">
                  <c:v>283</c:v>
                </c:pt>
                <c:pt idx="8048">
                  <c:v>283</c:v>
                </c:pt>
                <c:pt idx="8049">
                  <c:v>283</c:v>
                </c:pt>
                <c:pt idx="8050">
                  <c:v>283</c:v>
                </c:pt>
                <c:pt idx="8051">
                  <c:v>283</c:v>
                </c:pt>
                <c:pt idx="8052">
                  <c:v>283</c:v>
                </c:pt>
                <c:pt idx="8053">
                  <c:v>283</c:v>
                </c:pt>
                <c:pt idx="8054">
                  <c:v>283</c:v>
                </c:pt>
                <c:pt idx="8055">
                  <c:v>283</c:v>
                </c:pt>
                <c:pt idx="8056">
                  <c:v>283</c:v>
                </c:pt>
                <c:pt idx="8057">
                  <c:v>283</c:v>
                </c:pt>
                <c:pt idx="8058">
                  <c:v>283.267</c:v>
                </c:pt>
                <c:pt idx="8059">
                  <c:v>283.267</c:v>
                </c:pt>
                <c:pt idx="8060">
                  <c:v>283.53300000000002</c:v>
                </c:pt>
                <c:pt idx="8061">
                  <c:v>283.8</c:v>
                </c:pt>
                <c:pt idx="8062">
                  <c:v>284.06700000000001</c:v>
                </c:pt>
                <c:pt idx="8063">
                  <c:v>284.33300000000003</c:v>
                </c:pt>
                <c:pt idx="8064">
                  <c:v>284.60000000000002</c:v>
                </c:pt>
                <c:pt idx="8065">
                  <c:v>284.86700000000002</c:v>
                </c:pt>
                <c:pt idx="8066">
                  <c:v>285.13299999999998</c:v>
                </c:pt>
                <c:pt idx="8067">
                  <c:v>285.39999999999998</c:v>
                </c:pt>
                <c:pt idx="8068">
                  <c:v>285.66699999999997</c:v>
                </c:pt>
                <c:pt idx="8069">
                  <c:v>285.66699999999997</c:v>
                </c:pt>
                <c:pt idx="8070">
                  <c:v>285.66699999999997</c:v>
                </c:pt>
                <c:pt idx="8071">
                  <c:v>285.66699999999997</c:v>
                </c:pt>
                <c:pt idx="8072">
                  <c:v>285.66699999999997</c:v>
                </c:pt>
                <c:pt idx="8073">
                  <c:v>285.66699999999997</c:v>
                </c:pt>
                <c:pt idx="8074">
                  <c:v>285.66699999999997</c:v>
                </c:pt>
                <c:pt idx="8075">
                  <c:v>285.66699999999997</c:v>
                </c:pt>
                <c:pt idx="8076">
                  <c:v>285.39999999999998</c:v>
                </c:pt>
                <c:pt idx="8077">
                  <c:v>285.39999999999998</c:v>
                </c:pt>
                <c:pt idx="8078">
                  <c:v>285.39999999999998</c:v>
                </c:pt>
                <c:pt idx="8079">
                  <c:v>285.13299999999998</c:v>
                </c:pt>
                <c:pt idx="8080">
                  <c:v>284.86700000000002</c:v>
                </c:pt>
                <c:pt idx="8081">
                  <c:v>284.60000000000002</c:v>
                </c:pt>
                <c:pt idx="8082">
                  <c:v>284.33300000000003</c:v>
                </c:pt>
                <c:pt idx="8083">
                  <c:v>284.06700000000001</c:v>
                </c:pt>
                <c:pt idx="8084">
                  <c:v>284.06700000000001</c:v>
                </c:pt>
                <c:pt idx="8085">
                  <c:v>284.06700000000001</c:v>
                </c:pt>
                <c:pt idx="8086">
                  <c:v>284.06700000000001</c:v>
                </c:pt>
                <c:pt idx="8087">
                  <c:v>284.06700000000001</c:v>
                </c:pt>
                <c:pt idx="8088">
                  <c:v>283.8</c:v>
                </c:pt>
                <c:pt idx="8089">
                  <c:v>283.8</c:v>
                </c:pt>
                <c:pt idx="8090">
                  <c:v>283.53300000000002</c:v>
                </c:pt>
                <c:pt idx="8091">
                  <c:v>283.53300000000002</c:v>
                </c:pt>
                <c:pt idx="8092">
                  <c:v>283.267</c:v>
                </c:pt>
                <c:pt idx="8093">
                  <c:v>283.267</c:v>
                </c:pt>
                <c:pt idx="8094">
                  <c:v>283.267</c:v>
                </c:pt>
                <c:pt idx="8095">
                  <c:v>283.267</c:v>
                </c:pt>
                <c:pt idx="8096">
                  <c:v>283.267</c:v>
                </c:pt>
                <c:pt idx="8097">
                  <c:v>283.286</c:v>
                </c:pt>
                <c:pt idx="8098">
                  <c:v>283.53300000000002</c:v>
                </c:pt>
                <c:pt idx="8099">
                  <c:v>283.53300000000002</c:v>
                </c:pt>
                <c:pt idx="8100">
                  <c:v>283.53300000000002</c:v>
                </c:pt>
                <c:pt idx="8101">
                  <c:v>283.53300000000002</c:v>
                </c:pt>
                <c:pt idx="8102">
                  <c:v>283.53300000000002</c:v>
                </c:pt>
                <c:pt idx="8103">
                  <c:v>283.53300000000002</c:v>
                </c:pt>
                <c:pt idx="8104">
                  <c:v>283.53300000000002</c:v>
                </c:pt>
                <c:pt idx="8105">
                  <c:v>283.57100000000003</c:v>
                </c:pt>
                <c:pt idx="8106">
                  <c:v>283.53300000000002</c:v>
                </c:pt>
                <c:pt idx="8107">
                  <c:v>283.53300000000002</c:v>
                </c:pt>
                <c:pt idx="8108">
                  <c:v>283.267</c:v>
                </c:pt>
                <c:pt idx="8109">
                  <c:v>283.267</c:v>
                </c:pt>
                <c:pt idx="8110">
                  <c:v>283.267</c:v>
                </c:pt>
                <c:pt idx="8111">
                  <c:v>283.267</c:v>
                </c:pt>
                <c:pt idx="8112">
                  <c:v>283.267</c:v>
                </c:pt>
                <c:pt idx="8113">
                  <c:v>283</c:v>
                </c:pt>
                <c:pt idx="8114">
                  <c:v>283</c:v>
                </c:pt>
                <c:pt idx="8115">
                  <c:v>283</c:v>
                </c:pt>
                <c:pt idx="8116">
                  <c:v>283</c:v>
                </c:pt>
                <c:pt idx="8117">
                  <c:v>283</c:v>
                </c:pt>
                <c:pt idx="8118">
                  <c:v>283</c:v>
                </c:pt>
                <c:pt idx="8119">
                  <c:v>283</c:v>
                </c:pt>
                <c:pt idx="8120">
                  <c:v>283</c:v>
                </c:pt>
                <c:pt idx="8121">
                  <c:v>283</c:v>
                </c:pt>
                <c:pt idx="8122">
                  <c:v>283</c:v>
                </c:pt>
                <c:pt idx="8123">
                  <c:v>283</c:v>
                </c:pt>
                <c:pt idx="8124">
                  <c:v>283</c:v>
                </c:pt>
                <c:pt idx="8125">
                  <c:v>283</c:v>
                </c:pt>
                <c:pt idx="8126">
                  <c:v>283</c:v>
                </c:pt>
                <c:pt idx="8127">
                  <c:v>283</c:v>
                </c:pt>
                <c:pt idx="8128">
                  <c:v>283</c:v>
                </c:pt>
                <c:pt idx="8129">
                  <c:v>283</c:v>
                </c:pt>
                <c:pt idx="8130">
                  <c:v>283</c:v>
                </c:pt>
                <c:pt idx="8131">
                  <c:v>283</c:v>
                </c:pt>
                <c:pt idx="8132">
                  <c:v>283</c:v>
                </c:pt>
                <c:pt idx="8133">
                  <c:v>283</c:v>
                </c:pt>
                <c:pt idx="8134">
                  <c:v>283</c:v>
                </c:pt>
                <c:pt idx="8135">
                  <c:v>283</c:v>
                </c:pt>
                <c:pt idx="8136">
                  <c:v>283</c:v>
                </c:pt>
                <c:pt idx="8137">
                  <c:v>283</c:v>
                </c:pt>
                <c:pt idx="8138">
                  <c:v>283</c:v>
                </c:pt>
                <c:pt idx="8139">
                  <c:v>283</c:v>
                </c:pt>
                <c:pt idx="8140">
                  <c:v>283</c:v>
                </c:pt>
                <c:pt idx="8141">
                  <c:v>283</c:v>
                </c:pt>
                <c:pt idx="8142">
                  <c:v>283</c:v>
                </c:pt>
                <c:pt idx="8143">
                  <c:v>283</c:v>
                </c:pt>
                <c:pt idx="8144">
                  <c:v>283</c:v>
                </c:pt>
                <c:pt idx="8145">
                  <c:v>283</c:v>
                </c:pt>
                <c:pt idx="8146">
                  <c:v>283</c:v>
                </c:pt>
                <c:pt idx="8147">
                  <c:v>283</c:v>
                </c:pt>
                <c:pt idx="8148">
                  <c:v>283</c:v>
                </c:pt>
                <c:pt idx="8149">
                  <c:v>283</c:v>
                </c:pt>
                <c:pt idx="8150">
                  <c:v>283</c:v>
                </c:pt>
                <c:pt idx="8151">
                  <c:v>283</c:v>
                </c:pt>
                <c:pt idx="8152">
                  <c:v>283</c:v>
                </c:pt>
                <c:pt idx="8153">
                  <c:v>283</c:v>
                </c:pt>
                <c:pt idx="8154">
                  <c:v>283</c:v>
                </c:pt>
                <c:pt idx="8155">
                  <c:v>283</c:v>
                </c:pt>
                <c:pt idx="8156">
                  <c:v>283</c:v>
                </c:pt>
                <c:pt idx="8157">
                  <c:v>283</c:v>
                </c:pt>
                <c:pt idx="8158">
                  <c:v>283</c:v>
                </c:pt>
                <c:pt idx="8159">
                  <c:v>283</c:v>
                </c:pt>
                <c:pt idx="8160">
                  <c:v>283</c:v>
                </c:pt>
                <c:pt idx="8161">
                  <c:v>283</c:v>
                </c:pt>
                <c:pt idx="8162">
                  <c:v>283</c:v>
                </c:pt>
                <c:pt idx="8163">
                  <c:v>283</c:v>
                </c:pt>
                <c:pt idx="8164">
                  <c:v>283</c:v>
                </c:pt>
                <c:pt idx="8165">
                  <c:v>283</c:v>
                </c:pt>
                <c:pt idx="8166">
                  <c:v>283</c:v>
                </c:pt>
                <c:pt idx="8167">
                  <c:v>283</c:v>
                </c:pt>
                <c:pt idx="8168">
                  <c:v>283</c:v>
                </c:pt>
                <c:pt idx="8169">
                  <c:v>283</c:v>
                </c:pt>
                <c:pt idx="8170">
                  <c:v>283</c:v>
                </c:pt>
                <c:pt idx="8171">
                  <c:v>283</c:v>
                </c:pt>
                <c:pt idx="8172">
                  <c:v>283</c:v>
                </c:pt>
                <c:pt idx="8173">
                  <c:v>283</c:v>
                </c:pt>
                <c:pt idx="8174">
                  <c:v>283</c:v>
                </c:pt>
                <c:pt idx="8175">
                  <c:v>283</c:v>
                </c:pt>
                <c:pt idx="8176">
                  <c:v>283</c:v>
                </c:pt>
                <c:pt idx="8177">
                  <c:v>283</c:v>
                </c:pt>
                <c:pt idx="8178">
                  <c:v>283</c:v>
                </c:pt>
                <c:pt idx="8179">
                  <c:v>283</c:v>
                </c:pt>
                <c:pt idx="8180">
                  <c:v>283</c:v>
                </c:pt>
                <c:pt idx="8181">
                  <c:v>283</c:v>
                </c:pt>
                <c:pt idx="8182">
                  <c:v>283</c:v>
                </c:pt>
                <c:pt idx="8183">
                  <c:v>283</c:v>
                </c:pt>
                <c:pt idx="8184">
                  <c:v>283</c:v>
                </c:pt>
                <c:pt idx="8185">
                  <c:v>283</c:v>
                </c:pt>
                <c:pt idx="8186">
                  <c:v>283</c:v>
                </c:pt>
                <c:pt idx="8187">
                  <c:v>283</c:v>
                </c:pt>
                <c:pt idx="8188">
                  <c:v>283</c:v>
                </c:pt>
                <c:pt idx="8189">
                  <c:v>283</c:v>
                </c:pt>
                <c:pt idx="8190">
                  <c:v>283</c:v>
                </c:pt>
                <c:pt idx="8191">
                  <c:v>283</c:v>
                </c:pt>
                <c:pt idx="8192">
                  <c:v>283</c:v>
                </c:pt>
                <c:pt idx="8193">
                  <c:v>283</c:v>
                </c:pt>
                <c:pt idx="8194">
                  <c:v>283</c:v>
                </c:pt>
                <c:pt idx="8195">
                  <c:v>283</c:v>
                </c:pt>
                <c:pt idx="8196">
                  <c:v>283</c:v>
                </c:pt>
                <c:pt idx="8197">
                  <c:v>283</c:v>
                </c:pt>
                <c:pt idx="8198">
                  <c:v>283</c:v>
                </c:pt>
                <c:pt idx="8199">
                  <c:v>283</c:v>
                </c:pt>
                <c:pt idx="8200">
                  <c:v>283</c:v>
                </c:pt>
                <c:pt idx="8201">
                  <c:v>283</c:v>
                </c:pt>
                <c:pt idx="8202">
                  <c:v>283</c:v>
                </c:pt>
                <c:pt idx="8203">
                  <c:v>283</c:v>
                </c:pt>
                <c:pt idx="8204">
                  <c:v>283</c:v>
                </c:pt>
                <c:pt idx="8205">
                  <c:v>283</c:v>
                </c:pt>
                <c:pt idx="8206">
                  <c:v>283</c:v>
                </c:pt>
                <c:pt idx="8207">
                  <c:v>283</c:v>
                </c:pt>
                <c:pt idx="8208">
                  <c:v>283</c:v>
                </c:pt>
                <c:pt idx="8209">
                  <c:v>283</c:v>
                </c:pt>
                <c:pt idx="8210">
                  <c:v>283</c:v>
                </c:pt>
                <c:pt idx="8211">
                  <c:v>283</c:v>
                </c:pt>
                <c:pt idx="8212">
                  <c:v>283</c:v>
                </c:pt>
                <c:pt idx="8213">
                  <c:v>283</c:v>
                </c:pt>
                <c:pt idx="8214">
                  <c:v>283</c:v>
                </c:pt>
                <c:pt idx="8215">
                  <c:v>283</c:v>
                </c:pt>
                <c:pt idx="8216">
                  <c:v>283</c:v>
                </c:pt>
                <c:pt idx="8217">
                  <c:v>283</c:v>
                </c:pt>
                <c:pt idx="8218">
                  <c:v>283</c:v>
                </c:pt>
                <c:pt idx="8219">
                  <c:v>283</c:v>
                </c:pt>
                <c:pt idx="8220">
                  <c:v>283</c:v>
                </c:pt>
                <c:pt idx="8221">
                  <c:v>283</c:v>
                </c:pt>
                <c:pt idx="8222">
                  <c:v>283</c:v>
                </c:pt>
                <c:pt idx="8223">
                  <c:v>283</c:v>
                </c:pt>
                <c:pt idx="8224">
                  <c:v>283</c:v>
                </c:pt>
                <c:pt idx="8225">
                  <c:v>283</c:v>
                </c:pt>
                <c:pt idx="8226">
                  <c:v>283</c:v>
                </c:pt>
                <c:pt idx="8227">
                  <c:v>283</c:v>
                </c:pt>
                <c:pt idx="8228">
                  <c:v>283</c:v>
                </c:pt>
                <c:pt idx="8229">
                  <c:v>283</c:v>
                </c:pt>
                <c:pt idx="8230">
                  <c:v>283</c:v>
                </c:pt>
                <c:pt idx="8231">
                  <c:v>283</c:v>
                </c:pt>
                <c:pt idx="8232">
                  <c:v>283</c:v>
                </c:pt>
                <c:pt idx="8233">
                  <c:v>283</c:v>
                </c:pt>
                <c:pt idx="8234">
                  <c:v>283</c:v>
                </c:pt>
                <c:pt idx="8235">
                  <c:v>283</c:v>
                </c:pt>
                <c:pt idx="8236">
                  <c:v>283</c:v>
                </c:pt>
                <c:pt idx="8237">
                  <c:v>283</c:v>
                </c:pt>
                <c:pt idx="8238">
                  <c:v>283</c:v>
                </c:pt>
                <c:pt idx="8239">
                  <c:v>283</c:v>
                </c:pt>
                <c:pt idx="8240">
                  <c:v>283</c:v>
                </c:pt>
                <c:pt idx="8241">
                  <c:v>283</c:v>
                </c:pt>
                <c:pt idx="8242">
                  <c:v>283</c:v>
                </c:pt>
                <c:pt idx="8243">
                  <c:v>283</c:v>
                </c:pt>
                <c:pt idx="8244">
                  <c:v>283</c:v>
                </c:pt>
                <c:pt idx="8245">
                  <c:v>283</c:v>
                </c:pt>
                <c:pt idx="8246">
                  <c:v>283</c:v>
                </c:pt>
                <c:pt idx="8247">
                  <c:v>283</c:v>
                </c:pt>
                <c:pt idx="8248">
                  <c:v>283</c:v>
                </c:pt>
                <c:pt idx="8249">
                  <c:v>283</c:v>
                </c:pt>
                <c:pt idx="8250">
                  <c:v>283</c:v>
                </c:pt>
                <c:pt idx="8251">
                  <c:v>283</c:v>
                </c:pt>
                <c:pt idx="8252">
                  <c:v>283</c:v>
                </c:pt>
                <c:pt idx="8253">
                  <c:v>283</c:v>
                </c:pt>
                <c:pt idx="8254">
                  <c:v>283</c:v>
                </c:pt>
                <c:pt idx="8255">
                  <c:v>283</c:v>
                </c:pt>
                <c:pt idx="8256">
                  <c:v>283</c:v>
                </c:pt>
                <c:pt idx="8257">
                  <c:v>283</c:v>
                </c:pt>
                <c:pt idx="8258">
                  <c:v>283</c:v>
                </c:pt>
                <c:pt idx="8259">
                  <c:v>283</c:v>
                </c:pt>
                <c:pt idx="8260">
                  <c:v>283</c:v>
                </c:pt>
                <c:pt idx="8261">
                  <c:v>283</c:v>
                </c:pt>
                <c:pt idx="8262">
                  <c:v>283</c:v>
                </c:pt>
                <c:pt idx="8263">
                  <c:v>283</c:v>
                </c:pt>
                <c:pt idx="8264">
                  <c:v>283</c:v>
                </c:pt>
                <c:pt idx="8265">
                  <c:v>283</c:v>
                </c:pt>
                <c:pt idx="8266">
                  <c:v>283</c:v>
                </c:pt>
                <c:pt idx="8267">
                  <c:v>283</c:v>
                </c:pt>
                <c:pt idx="8268">
                  <c:v>283</c:v>
                </c:pt>
                <c:pt idx="8269">
                  <c:v>283</c:v>
                </c:pt>
                <c:pt idx="8270">
                  <c:v>283</c:v>
                </c:pt>
                <c:pt idx="8271">
                  <c:v>283</c:v>
                </c:pt>
                <c:pt idx="8272">
                  <c:v>283</c:v>
                </c:pt>
                <c:pt idx="8273">
                  <c:v>283</c:v>
                </c:pt>
                <c:pt idx="8274">
                  <c:v>283</c:v>
                </c:pt>
                <c:pt idx="8275">
                  <c:v>283</c:v>
                </c:pt>
                <c:pt idx="8276">
                  <c:v>283</c:v>
                </c:pt>
                <c:pt idx="8277">
                  <c:v>283</c:v>
                </c:pt>
                <c:pt idx="8278">
                  <c:v>283</c:v>
                </c:pt>
                <c:pt idx="8279">
                  <c:v>283</c:v>
                </c:pt>
                <c:pt idx="8280">
                  <c:v>283</c:v>
                </c:pt>
                <c:pt idx="8281">
                  <c:v>283</c:v>
                </c:pt>
                <c:pt idx="8282">
                  <c:v>283</c:v>
                </c:pt>
                <c:pt idx="8283">
                  <c:v>283</c:v>
                </c:pt>
                <c:pt idx="8284">
                  <c:v>283</c:v>
                </c:pt>
                <c:pt idx="8285">
                  <c:v>283</c:v>
                </c:pt>
                <c:pt idx="8286">
                  <c:v>283</c:v>
                </c:pt>
                <c:pt idx="8287">
                  <c:v>283</c:v>
                </c:pt>
                <c:pt idx="8288">
                  <c:v>283</c:v>
                </c:pt>
                <c:pt idx="8289">
                  <c:v>283</c:v>
                </c:pt>
                <c:pt idx="8290">
                  <c:v>283</c:v>
                </c:pt>
                <c:pt idx="8291">
                  <c:v>283</c:v>
                </c:pt>
                <c:pt idx="8292">
                  <c:v>283</c:v>
                </c:pt>
                <c:pt idx="8293">
                  <c:v>283</c:v>
                </c:pt>
                <c:pt idx="8294">
                  <c:v>283</c:v>
                </c:pt>
                <c:pt idx="8295">
                  <c:v>283</c:v>
                </c:pt>
                <c:pt idx="8296">
                  <c:v>283</c:v>
                </c:pt>
                <c:pt idx="8297">
                  <c:v>283</c:v>
                </c:pt>
                <c:pt idx="8298">
                  <c:v>283</c:v>
                </c:pt>
                <c:pt idx="8299">
                  <c:v>283</c:v>
                </c:pt>
                <c:pt idx="8300">
                  <c:v>283</c:v>
                </c:pt>
                <c:pt idx="8301">
                  <c:v>283</c:v>
                </c:pt>
                <c:pt idx="8302">
                  <c:v>283</c:v>
                </c:pt>
                <c:pt idx="8303">
                  <c:v>283</c:v>
                </c:pt>
                <c:pt idx="8304">
                  <c:v>283</c:v>
                </c:pt>
                <c:pt idx="8305">
                  <c:v>283</c:v>
                </c:pt>
                <c:pt idx="8306">
                  <c:v>283</c:v>
                </c:pt>
                <c:pt idx="8307">
                  <c:v>283</c:v>
                </c:pt>
                <c:pt idx="8308">
                  <c:v>283</c:v>
                </c:pt>
                <c:pt idx="8309">
                  <c:v>283</c:v>
                </c:pt>
                <c:pt idx="8310">
                  <c:v>283</c:v>
                </c:pt>
                <c:pt idx="8311">
                  <c:v>283</c:v>
                </c:pt>
                <c:pt idx="8312">
                  <c:v>283</c:v>
                </c:pt>
                <c:pt idx="8313">
                  <c:v>283</c:v>
                </c:pt>
                <c:pt idx="8314">
                  <c:v>283</c:v>
                </c:pt>
                <c:pt idx="8315">
                  <c:v>283</c:v>
                </c:pt>
                <c:pt idx="8316">
                  <c:v>283</c:v>
                </c:pt>
                <c:pt idx="8317">
                  <c:v>283</c:v>
                </c:pt>
                <c:pt idx="8318">
                  <c:v>283</c:v>
                </c:pt>
                <c:pt idx="8319">
                  <c:v>283</c:v>
                </c:pt>
                <c:pt idx="8320">
                  <c:v>283</c:v>
                </c:pt>
                <c:pt idx="8321">
                  <c:v>283</c:v>
                </c:pt>
                <c:pt idx="8322">
                  <c:v>283</c:v>
                </c:pt>
                <c:pt idx="8323">
                  <c:v>283</c:v>
                </c:pt>
                <c:pt idx="8324">
                  <c:v>283</c:v>
                </c:pt>
                <c:pt idx="8325">
                  <c:v>283</c:v>
                </c:pt>
                <c:pt idx="8326">
                  <c:v>283</c:v>
                </c:pt>
                <c:pt idx="8327">
                  <c:v>283</c:v>
                </c:pt>
                <c:pt idx="8328">
                  <c:v>283</c:v>
                </c:pt>
                <c:pt idx="8329">
                  <c:v>283</c:v>
                </c:pt>
                <c:pt idx="8330">
                  <c:v>283</c:v>
                </c:pt>
                <c:pt idx="8331">
                  <c:v>283</c:v>
                </c:pt>
                <c:pt idx="8332">
                  <c:v>283</c:v>
                </c:pt>
                <c:pt idx="8333">
                  <c:v>283</c:v>
                </c:pt>
                <c:pt idx="8334">
                  <c:v>283</c:v>
                </c:pt>
                <c:pt idx="8335">
                  <c:v>283</c:v>
                </c:pt>
                <c:pt idx="8336">
                  <c:v>283</c:v>
                </c:pt>
                <c:pt idx="8337">
                  <c:v>283</c:v>
                </c:pt>
                <c:pt idx="8338">
                  <c:v>283</c:v>
                </c:pt>
                <c:pt idx="8339">
                  <c:v>283</c:v>
                </c:pt>
                <c:pt idx="8340">
                  <c:v>283</c:v>
                </c:pt>
                <c:pt idx="8341">
                  <c:v>283</c:v>
                </c:pt>
                <c:pt idx="8342">
                  <c:v>283</c:v>
                </c:pt>
                <c:pt idx="8343">
                  <c:v>283</c:v>
                </c:pt>
                <c:pt idx="8344">
                  <c:v>283</c:v>
                </c:pt>
                <c:pt idx="8345">
                  <c:v>283</c:v>
                </c:pt>
                <c:pt idx="8346">
                  <c:v>283</c:v>
                </c:pt>
                <c:pt idx="8347">
                  <c:v>283</c:v>
                </c:pt>
                <c:pt idx="8348">
                  <c:v>283</c:v>
                </c:pt>
                <c:pt idx="8349">
                  <c:v>283</c:v>
                </c:pt>
                <c:pt idx="8350">
                  <c:v>283</c:v>
                </c:pt>
                <c:pt idx="8351">
                  <c:v>283</c:v>
                </c:pt>
                <c:pt idx="8352">
                  <c:v>283</c:v>
                </c:pt>
                <c:pt idx="8353">
                  <c:v>283</c:v>
                </c:pt>
                <c:pt idx="8354">
                  <c:v>283</c:v>
                </c:pt>
                <c:pt idx="8355">
                  <c:v>283</c:v>
                </c:pt>
                <c:pt idx="8356">
                  <c:v>283</c:v>
                </c:pt>
                <c:pt idx="8357">
                  <c:v>283</c:v>
                </c:pt>
                <c:pt idx="8358">
                  <c:v>283</c:v>
                </c:pt>
                <c:pt idx="8359">
                  <c:v>283</c:v>
                </c:pt>
                <c:pt idx="8360">
                  <c:v>283</c:v>
                </c:pt>
                <c:pt idx="8361">
                  <c:v>283</c:v>
                </c:pt>
                <c:pt idx="8362">
                  <c:v>283</c:v>
                </c:pt>
                <c:pt idx="8363">
                  <c:v>283</c:v>
                </c:pt>
                <c:pt idx="8364">
                  <c:v>283</c:v>
                </c:pt>
                <c:pt idx="8365">
                  <c:v>283</c:v>
                </c:pt>
                <c:pt idx="8366">
                  <c:v>283</c:v>
                </c:pt>
                <c:pt idx="8367">
                  <c:v>283</c:v>
                </c:pt>
                <c:pt idx="8368">
                  <c:v>283</c:v>
                </c:pt>
                <c:pt idx="8369">
                  <c:v>283</c:v>
                </c:pt>
                <c:pt idx="8370">
                  <c:v>283</c:v>
                </c:pt>
                <c:pt idx="8371">
                  <c:v>283</c:v>
                </c:pt>
                <c:pt idx="8372">
                  <c:v>283</c:v>
                </c:pt>
                <c:pt idx="8373">
                  <c:v>283</c:v>
                </c:pt>
                <c:pt idx="8374">
                  <c:v>283</c:v>
                </c:pt>
                <c:pt idx="8375">
                  <c:v>283</c:v>
                </c:pt>
                <c:pt idx="8376">
                  <c:v>283</c:v>
                </c:pt>
                <c:pt idx="8377">
                  <c:v>283</c:v>
                </c:pt>
                <c:pt idx="8378">
                  <c:v>283</c:v>
                </c:pt>
                <c:pt idx="8379">
                  <c:v>283</c:v>
                </c:pt>
                <c:pt idx="8380">
                  <c:v>283</c:v>
                </c:pt>
                <c:pt idx="8381">
                  <c:v>283</c:v>
                </c:pt>
                <c:pt idx="8382">
                  <c:v>283</c:v>
                </c:pt>
                <c:pt idx="8383">
                  <c:v>283</c:v>
                </c:pt>
                <c:pt idx="8384">
                  <c:v>283</c:v>
                </c:pt>
                <c:pt idx="8385">
                  <c:v>283</c:v>
                </c:pt>
                <c:pt idx="8386">
                  <c:v>283</c:v>
                </c:pt>
                <c:pt idx="8387">
                  <c:v>283</c:v>
                </c:pt>
                <c:pt idx="8388">
                  <c:v>283</c:v>
                </c:pt>
                <c:pt idx="8389">
                  <c:v>283</c:v>
                </c:pt>
                <c:pt idx="8390">
                  <c:v>283</c:v>
                </c:pt>
                <c:pt idx="8391">
                  <c:v>283</c:v>
                </c:pt>
                <c:pt idx="8392">
                  <c:v>283</c:v>
                </c:pt>
                <c:pt idx="8393">
                  <c:v>283</c:v>
                </c:pt>
                <c:pt idx="8394">
                  <c:v>283</c:v>
                </c:pt>
                <c:pt idx="8395">
                  <c:v>283</c:v>
                </c:pt>
                <c:pt idx="8396">
                  <c:v>283</c:v>
                </c:pt>
                <c:pt idx="8397">
                  <c:v>283</c:v>
                </c:pt>
                <c:pt idx="8398">
                  <c:v>283</c:v>
                </c:pt>
                <c:pt idx="8399">
                  <c:v>283</c:v>
                </c:pt>
                <c:pt idx="8400">
                  <c:v>283</c:v>
                </c:pt>
                <c:pt idx="8401">
                  <c:v>283</c:v>
                </c:pt>
                <c:pt idx="8402">
                  <c:v>283</c:v>
                </c:pt>
                <c:pt idx="8403">
                  <c:v>283</c:v>
                </c:pt>
                <c:pt idx="8404">
                  <c:v>283</c:v>
                </c:pt>
                <c:pt idx="8405">
                  <c:v>283</c:v>
                </c:pt>
                <c:pt idx="8406">
                  <c:v>283</c:v>
                </c:pt>
                <c:pt idx="8407">
                  <c:v>283</c:v>
                </c:pt>
                <c:pt idx="8408">
                  <c:v>283</c:v>
                </c:pt>
                <c:pt idx="8409">
                  <c:v>283</c:v>
                </c:pt>
                <c:pt idx="8410">
                  <c:v>283</c:v>
                </c:pt>
                <c:pt idx="8411">
                  <c:v>283</c:v>
                </c:pt>
                <c:pt idx="8412">
                  <c:v>283</c:v>
                </c:pt>
                <c:pt idx="8413">
                  <c:v>283</c:v>
                </c:pt>
                <c:pt idx="8414">
                  <c:v>283</c:v>
                </c:pt>
                <c:pt idx="8415">
                  <c:v>283</c:v>
                </c:pt>
                <c:pt idx="8416">
                  <c:v>283</c:v>
                </c:pt>
                <c:pt idx="8417">
                  <c:v>283</c:v>
                </c:pt>
                <c:pt idx="8418">
                  <c:v>283</c:v>
                </c:pt>
                <c:pt idx="8419">
                  <c:v>283</c:v>
                </c:pt>
                <c:pt idx="8420">
                  <c:v>283</c:v>
                </c:pt>
                <c:pt idx="8421">
                  <c:v>283</c:v>
                </c:pt>
                <c:pt idx="8422">
                  <c:v>283</c:v>
                </c:pt>
                <c:pt idx="8423">
                  <c:v>283</c:v>
                </c:pt>
                <c:pt idx="8424">
                  <c:v>283</c:v>
                </c:pt>
                <c:pt idx="8425">
                  <c:v>283</c:v>
                </c:pt>
                <c:pt idx="8426">
                  <c:v>283</c:v>
                </c:pt>
                <c:pt idx="8427">
                  <c:v>283</c:v>
                </c:pt>
                <c:pt idx="8428">
                  <c:v>283</c:v>
                </c:pt>
                <c:pt idx="8429">
                  <c:v>283</c:v>
                </c:pt>
                <c:pt idx="8430">
                  <c:v>283</c:v>
                </c:pt>
                <c:pt idx="8431">
                  <c:v>283</c:v>
                </c:pt>
                <c:pt idx="8432">
                  <c:v>283</c:v>
                </c:pt>
                <c:pt idx="8433">
                  <c:v>283</c:v>
                </c:pt>
                <c:pt idx="8434">
                  <c:v>283</c:v>
                </c:pt>
                <c:pt idx="8435">
                  <c:v>283</c:v>
                </c:pt>
                <c:pt idx="8436">
                  <c:v>283</c:v>
                </c:pt>
                <c:pt idx="8437">
                  <c:v>283</c:v>
                </c:pt>
                <c:pt idx="8438">
                  <c:v>283</c:v>
                </c:pt>
                <c:pt idx="8439">
                  <c:v>283</c:v>
                </c:pt>
                <c:pt idx="8440">
                  <c:v>283</c:v>
                </c:pt>
                <c:pt idx="8441">
                  <c:v>283</c:v>
                </c:pt>
                <c:pt idx="8442">
                  <c:v>283</c:v>
                </c:pt>
                <c:pt idx="8443">
                  <c:v>283</c:v>
                </c:pt>
                <c:pt idx="8444">
                  <c:v>283</c:v>
                </c:pt>
                <c:pt idx="8445">
                  <c:v>283</c:v>
                </c:pt>
                <c:pt idx="8446">
                  <c:v>283</c:v>
                </c:pt>
                <c:pt idx="8447">
                  <c:v>283</c:v>
                </c:pt>
                <c:pt idx="8448">
                  <c:v>283</c:v>
                </c:pt>
                <c:pt idx="8449">
                  <c:v>283</c:v>
                </c:pt>
                <c:pt idx="8450">
                  <c:v>283</c:v>
                </c:pt>
                <c:pt idx="8451">
                  <c:v>283</c:v>
                </c:pt>
                <c:pt idx="8452">
                  <c:v>283</c:v>
                </c:pt>
                <c:pt idx="8453">
                  <c:v>283</c:v>
                </c:pt>
                <c:pt idx="8454">
                  <c:v>283</c:v>
                </c:pt>
                <c:pt idx="8455">
                  <c:v>283</c:v>
                </c:pt>
                <c:pt idx="8456">
                  <c:v>283</c:v>
                </c:pt>
                <c:pt idx="8457">
                  <c:v>283</c:v>
                </c:pt>
                <c:pt idx="8458">
                  <c:v>283</c:v>
                </c:pt>
                <c:pt idx="8459">
                  <c:v>283</c:v>
                </c:pt>
                <c:pt idx="8460">
                  <c:v>283</c:v>
                </c:pt>
                <c:pt idx="8461">
                  <c:v>283</c:v>
                </c:pt>
                <c:pt idx="8462">
                  <c:v>283</c:v>
                </c:pt>
                <c:pt idx="8463">
                  <c:v>283</c:v>
                </c:pt>
                <c:pt idx="8464">
                  <c:v>283</c:v>
                </c:pt>
                <c:pt idx="8465">
                  <c:v>283</c:v>
                </c:pt>
                <c:pt idx="8466">
                  <c:v>283</c:v>
                </c:pt>
                <c:pt idx="8467">
                  <c:v>283</c:v>
                </c:pt>
                <c:pt idx="8468">
                  <c:v>283</c:v>
                </c:pt>
                <c:pt idx="8469">
                  <c:v>283</c:v>
                </c:pt>
                <c:pt idx="8470">
                  <c:v>283</c:v>
                </c:pt>
                <c:pt idx="8471">
                  <c:v>283</c:v>
                </c:pt>
                <c:pt idx="8472">
                  <c:v>283</c:v>
                </c:pt>
                <c:pt idx="8473">
                  <c:v>283</c:v>
                </c:pt>
                <c:pt idx="8474">
                  <c:v>283</c:v>
                </c:pt>
                <c:pt idx="8475">
                  <c:v>283</c:v>
                </c:pt>
                <c:pt idx="8476">
                  <c:v>283</c:v>
                </c:pt>
                <c:pt idx="8477">
                  <c:v>283</c:v>
                </c:pt>
                <c:pt idx="8478">
                  <c:v>283</c:v>
                </c:pt>
                <c:pt idx="8479">
                  <c:v>283</c:v>
                </c:pt>
                <c:pt idx="8480">
                  <c:v>283</c:v>
                </c:pt>
                <c:pt idx="8481">
                  <c:v>283</c:v>
                </c:pt>
                <c:pt idx="8482">
                  <c:v>283</c:v>
                </c:pt>
                <c:pt idx="8483">
                  <c:v>283</c:v>
                </c:pt>
                <c:pt idx="8484">
                  <c:v>283</c:v>
                </c:pt>
                <c:pt idx="8485">
                  <c:v>283</c:v>
                </c:pt>
                <c:pt idx="8486">
                  <c:v>283</c:v>
                </c:pt>
                <c:pt idx="8487">
                  <c:v>283</c:v>
                </c:pt>
                <c:pt idx="8488">
                  <c:v>283</c:v>
                </c:pt>
                <c:pt idx="8489">
                  <c:v>283</c:v>
                </c:pt>
                <c:pt idx="8490">
                  <c:v>283</c:v>
                </c:pt>
                <c:pt idx="8491">
                  <c:v>283</c:v>
                </c:pt>
                <c:pt idx="8492">
                  <c:v>283</c:v>
                </c:pt>
                <c:pt idx="8493">
                  <c:v>283</c:v>
                </c:pt>
                <c:pt idx="8494">
                  <c:v>283</c:v>
                </c:pt>
                <c:pt idx="8495">
                  <c:v>283</c:v>
                </c:pt>
                <c:pt idx="8496">
                  <c:v>283</c:v>
                </c:pt>
                <c:pt idx="8497">
                  <c:v>283</c:v>
                </c:pt>
                <c:pt idx="8498">
                  <c:v>283</c:v>
                </c:pt>
                <c:pt idx="8499">
                  <c:v>283</c:v>
                </c:pt>
                <c:pt idx="8500">
                  <c:v>283</c:v>
                </c:pt>
                <c:pt idx="8501">
                  <c:v>283</c:v>
                </c:pt>
                <c:pt idx="8502">
                  <c:v>283</c:v>
                </c:pt>
                <c:pt idx="8503">
                  <c:v>283</c:v>
                </c:pt>
                <c:pt idx="8504">
                  <c:v>283</c:v>
                </c:pt>
                <c:pt idx="8505">
                  <c:v>283</c:v>
                </c:pt>
                <c:pt idx="8506">
                  <c:v>283</c:v>
                </c:pt>
                <c:pt idx="8507">
                  <c:v>283</c:v>
                </c:pt>
                <c:pt idx="8508">
                  <c:v>283</c:v>
                </c:pt>
                <c:pt idx="8509">
                  <c:v>283</c:v>
                </c:pt>
                <c:pt idx="8510">
                  <c:v>283</c:v>
                </c:pt>
                <c:pt idx="8511">
                  <c:v>283</c:v>
                </c:pt>
                <c:pt idx="8512">
                  <c:v>283</c:v>
                </c:pt>
                <c:pt idx="8513">
                  <c:v>283</c:v>
                </c:pt>
                <c:pt idx="8514">
                  <c:v>283</c:v>
                </c:pt>
                <c:pt idx="8515">
                  <c:v>283</c:v>
                </c:pt>
                <c:pt idx="8516">
                  <c:v>283</c:v>
                </c:pt>
                <c:pt idx="8517">
                  <c:v>283</c:v>
                </c:pt>
                <c:pt idx="8518">
                  <c:v>283</c:v>
                </c:pt>
                <c:pt idx="8519">
                  <c:v>283</c:v>
                </c:pt>
                <c:pt idx="8520">
                  <c:v>283</c:v>
                </c:pt>
                <c:pt idx="8521">
                  <c:v>283</c:v>
                </c:pt>
                <c:pt idx="8522">
                  <c:v>282.733</c:v>
                </c:pt>
                <c:pt idx="8523">
                  <c:v>282.733</c:v>
                </c:pt>
                <c:pt idx="8524">
                  <c:v>282.733</c:v>
                </c:pt>
                <c:pt idx="8525">
                  <c:v>282.46699999999998</c:v>
                </c:pt>
                <c:pt idx="8526">
                  <c:v>282.46699999999998</c:v>
                </c:pt>
                <c:pt idx="8527">
                  <c:v>282.2</c:v>
                </c:pt>
                <c:pt idx="8528">
                  <c:v>282.2</c:v>
                </c:pt>
                <c:pt idx="8529">
                  <c:v>282.2</c:v>
                </c:pt>
                <c:pt idx="8530">
                  <c:v>282.2</c:v>
                </c:pt>
                <c:pt idx="8531">
                  <c:v>282.2</c:v>
                </c:pt>
                <c:pt idx="8532">
                  <c:v>282.2</c:v>
                </c:pt>
                <c:pt idx="8533">
                  <c:v>281.93299999999999</c:v>
                </c:pt>
                <c:pt idx="8534">
                  <c:v>281.93299999999999</c:v>
                </c:pt>
                <c:pt idx="8535">
                  <c:v>281.93299999999999</c:v>
                </c:pt>
                <c:pt idx="8536">
                  <c:v>281.93299999999999</c:v>
                </c:pt>
                <c:pt idx="8537">
                  <c:v>282.2</c:v>
                </c:pt>
                <c:pt idx="8538">
                  <c:v>282.2</c:v>
                </c:pt>
                <c:pt idx="8539">
                  <c:v>282.2</c:v>
                </c:pt>
                <c:pt idx="8540">
                  <c:v>282.46699999999998</c:v>
                </c:pt>
                <c:pt idx="8541">
                  <c:v>282.2</c:v>
                </c:pt>
                <c:pt idx="8542">
                  <c:v>282.46699999999998</c:v>
                </c:pt>
                <c:pt idx="8543">
                  <c:v>282.2</c:v>
                </c:pt>
                <c:pt idx="8544">
                  <c:v>281.93299999999999</c:v>
                </c:pt>
                <c:pt idx="8545">
                  <c:v>281.93299999999999</c:v>
                </c:pt>
                <c:pt idx="8546">
                  <c:v>281.66699999999997</c:v>
                </c:pt>
                <c:pt idx="8547">
                  <c:v>281.39999999999998</c:v>
                </c:pt>
                <c:pt idx="8548">
                  <c:v>281.39999999999998</c:v>
                </c:pt>
                <c:pt idx="8549">
                  <c:v>281.13299999999998</c:v>
                </c:pt>
                <c:pt idx="8550">
                  <c:v>281.13299999999998</c:v>
                </c:pt>
                <c:pt idx="8551">
                  <c:v>281.13299999999998</c:v>
                </c:pt>
                <c:pt idx="8552">
                  <c:v>280.86700000000002</c:v>
                </c:pt>
                <c:pt idx="8553">
                  <c:v>280.86700000000002</c:v>
                </c:pt>
                <c:pt idx="8554">
                  <c:v>280.60000000000002</c:v>
                </c:pt>
                <c:pt idx="8555">
                  <c:v>280.33300000000003</c:v>
                </c:pt>
                <c:pt idx="8556">
                  <c:v>280.60000000000002</c:v>
                </c:pt>
                <c:pt idx="8557">
                  <c:v>280.60000000000002</c:v>
                </c:pt>
                <c:pt idx="8558">
                  <c:v>280.60000000000002</c:v>
                </c:pt>
                <c:pt idx="8559">
                  <c:v>280.60000000000002</c:v>
                </c:pt>
                <c:pt idx="8560">
                  <c:v>280.33300000000003</c:v>
                </c:pt>
                <c:pt idx="8561">
                  <c:v>280.60000000000002</c:v>
                </c:pt>
                <c:pt idx="8562">
                  <c:v>280.60000000000002</c:v>
                </c:pt>
                <c:pt idx="8563">
                  <c:v>280.60000000000002</c:v>
                </c:pt>
                <c:pt idx="8564">
                  <c:v>280.86700000000002</c:v>
                </c:pt>
                <c:pt idx="8565">
                  <c:v>280.60000000000002</c:v>
                </c:pt>
                <c:pt idx="8566">
                  <c:v>280.60000000000002</c:v>
                </c:pt>
                <c:pt idx="8567">
                  <c:v>280.86700000000002</c:v>
                </c:pt>
                <c:pt idx="8568">
                  <c:v>280.60000000000002</c:v>
                </c:pt>
                <c:pt idx="8569">
                  <c:v>280.86700000000002</c:v>
                </c:pt>
                <c:pt idx="8570">
                  <c:v>280.86700000000002</c:v>
                </c:pt>
                <c:pt idx="8571">
                  <c:v>280.60000000000002</c:v>
                </c:pt>
                <c:pt idx="8572">
                  <c:v>280.60000000000002</c:v>
                </c:pt>
                <c:pt idx="8573">
                  <c:v>280.60000000000002</c:v>
                </c:pt>
                <c:pt idx="8574">
                  <c:v>280.86700000000002</c:v>
                </c:pt>
                <c:pt idx="8575">
                  <c:v>281.13299999999998</c:v>
                </c:pt>
                <c:pt idx="8576">
                  <c:v>281.13299999999998</c:v>
                </c:pt>
                <c:pt idx="8577">
                  <c:v>281.39999999999998</c:v>
                </c:pt>
                <c:pt idx="8578">
                  <c:v>281.39999999999998</c:v>
                </c:pt>
                <c:pt idx="8579">
                  <c:v>281.13299999999998</c:v>
                </c:pt>
                <c:pt idx="8580">
                  <c:v>281.39999999999998</c:v>
                </c:pt>
                <c:pt idx="8581">
                  <c:v>281.39999999999998</c:v>
                </c:pt>
                <c:pt idx="8582">
                  <c:v>281.13299999999998</c:v>
                </c:pt>
                <c:pt idx="8583">
                  <c:v>281.13299999999998</c:v>
                </c:pt>
                <c:pt idx="8584">
                  <c:v>280.86700000000002</c:v>
                </c:pt>
                <c:pt idx="8585">
                  <c:v>280.86700000000002</c:v>
                </c:pt>
                <c:pt idx="8586">
                  <c:v>280.86700000000002</c:v>
                </c:pt>
                <c:pt idx="8587">
                  <c:v>280.60000000000002</c:v>
                </c:pt>
                <c:pt idx="8588">
                  <c:v>280.60000000000002</c:v>
                </c:pt>
                <c:pt idx="8589">
                  <c:v>280.33300000000003</c:v>
                </c:pt>
                <c:pt idx="8590">
                  <c:v>280.06700000000001</c:v>
                </c:pt>
                <c:pt idx="8591">
                  <c:v>279.8</c:v>
                </c:pt>
                <c:pt idx="8592">
                  <c:v>279.53300000000002</c:v>
                </c:pt>
                <c:pt idx="8593">
                  <c:v>279.53300000000002</c:v>
                </c:pt>
                <c:pt idx="8594">
                  <c:v>279.53300000000002</c:v>
                </c:pt>
                <c:pt idx="8595">
                  <c:v>279.267</c:v>
                </c:pt>
                <c:pt idx="8596">
                  <c:v>279</c:v>
                </c:pt>
                <c:pt idx="8597">
                  <c:v>279</c:v>
                </c:pt>
                <c:pt idx="8598">
                  <c:v>279</c:v>
                </c:pt>
                <c:pt idx="8599">
                  <c:v>279</c:v>
                </c:pt>
                <c:pt idx="8600">
                  <c:v>279</c:v>
                </c:pt>
                <c:pt idx="8601">
                  <c:v>279</c:v>
                </c:pt>
                <c:pt idx="8602">
                  <c:v>279</c:v>
                </c:pt>
                <c:pt idx="8603">
                  <c:v>279</c:v>
                </c:pt>
                <c:pt idx="8604">
                  <c:v>279</c:v>
                </c:pt>
                <c:pt idx="8605">
                  <c:v>279</c:v>
                </c:pt>
                <c:pt idx="8606">
                  <c:v>279</c:v>
                </c:pt>
                <c:pt idx="8607">
                  <c:v>279</c:v>
                </c:pt>
                <c:pt idx="8608">
                  <c:v>279</c:v>
                </c:pt>
                <c:pt idx="8609">
                  <c:v>279</c:v>
                </c:pt>
                <c:pt idx="8610">
                  <c:v>279</c:v>
                </c:pt>
                <c:pt idx="8611">
                  <c:v>279</c:v>
                </c:pt>
                <c:pt idx="8612">
                  <c:v>279</c:v>
                </c:pt>
                <c:pt idx="8613">
                  <c:v>279</c:v>
                </c:pt>
                <c:pt idx="8614">
                  <c:v>279</c:v>
                </c:pt>
                <c:pt idx="8615">
                  <c:v>279</c:v>
                </c:pt>
                <c:pt idx="8616">
                  <c:v>279</c:v>
                </c:pt>
                <c:pt idx="8617">
                  <c:v>279</c:v>
                </c:pt>
                <c:pt idx="8618">
                  <c:v>279</c:v>
                </c:pt>
                <c:pt idx="8619">
                  <c:v>279</c:v>
                </c:pt>
                <c:pt idx="8620">
                  <c:v>279</c:v>
                </c:pt>
                <c:pt idx="8621">
                  <c:v>279</c:v>
                </c:pt>
                <c:pt idx="8622">
                  <c:v>279</c:v>
                </c:pt>
                <c:pt idx="8623">
                  <c:v>279</c:v>
                </c:pt>
                <c:pt idx="8624">
                  <c:v>279</c:v>
                </c:pt>
                <c:pt idx="8625">
                  <c:v>279</c:v>
                </c:pt>
                <c:pt idx="8626">
                  <c:v>279</c:v>
                </c:pt>
                <c:pt idx="8627">
                  <c:v>279</c:v>
                </c:pt>
                <c:pt idx="8628">
                  <c:v>279</c:v>
                </c:pt>
                <c:pt idx="8629">
                  <c:v>279</c:v>
                </c:pt>
                <c:pt idx="8630">
                  <c:v>279</c:v>
                </c:pt>
                <c:pt idx="8631">
                  <c:v>279</c:v>
                </c:pt>
                <c:pt idx="8632">
                  <c:v>279</c:v>
                </c:pt>
                <c:pt idx="8633">
                  <c:v>279</c:v>
                </c:pt>
                <c:pt idx="8634">
                  <c:v>279</c:v>
                </c:pt>
                <c:pt idx="8635">
                  <c:v>279</c:v>
                </c:pt>
                <c:pt idx="8636">
                  <c:v>279</c:v>
                </c:pt>
                <c:pt idx="8637">
                  <c:v>279</c:v>
                </c:pt>
                <c:pt idx="8638">
                  <c:v>279</c:v>
                </c:pt>
                <c:pt idx="8639">
                  <c:v>279</c:v>
                </c:pt>
                <c:pt idx="8640">
                  <c:v>279</c:v>
                </c:pt>
                <c:pt idx="8641">
                  <c:v>279</c:v>
                </c:pt>
                <c:pt idx="8642">
                  <c:v>279</c:v>
                </c:pt>
                <c:pt idx="8643">
                  <c:v>279</c:v>
                </c:pt>
                <c:pt idx="8644">
                  <c:v>279</c:v>
                </c:pt>
                <c:pt idx="8645">
                  <c:v>279</c:v>
                </c:pt>
                <c:pt idx="8646">
                  <c:v>279</c:v>
                </c:pt>
                <c:pt idx="8647">
                  <c:v>279</c:v>
                </c:pt>
                <c:pt idx="8648">
                  <c:v>279</c:v>
                </c:pt>
                <c:pt idx="8649">
                  <c:v>279</c:v>
                </c:pt>
                <c:pt idx="8650">
                  <c:v>279</c:v>
                </c:pt>
                <c:pt idx="8651">
                  <c:v>279</c:v>
                </c:pt>
                <c:pt idx="8652">
                  <c:v>279</c:v>
                </c:pt>
                <c:pt idx="8653">
                  <c:v>279</c:v>
                </c:pt>
                <c:pt idx="8654">
                  <c:v>279</c:v>
                </c:pt>
                <c:pt idx="8655">
                  <c:v>279</c:v>
                </c:pt>
                <c:pt idx="8656">
                  <c:v>279</c:v>
                </c:pt>
                <c:pt idx="8657">
                  <c:v>279</c:v>
                </c:pt>
                <c:pt idx="8658">
                  <c:v>279</c:v>
                </c:pt>
                <c:pt idx="8659">
                  <c:v>279</c:v>
                </c:pt>
                <c:pt idx="8660">
                  <c:v>279</c:v>
                </c:pt>
                <c:pt idx="8661">
                  <c:v>279</c:v>
                </c:pt>
                <c:pt idx="8662">
                  <c:v>279</c:v>
                </c:pt>
                <c:pt idx="8663">
                  <c:v>279</c:v>
                </c:pt>
                <c:pt idx="8664">
                  <c:v>279</c:v>
                </c:pt>
                <c:pt idx="8665">
                  <c:v>279</c:v>
                </c:pt>
                <c:pt idx="8666">
                  <c:v>279</c:v>
                </c:pt>
                <c:pt idx="8667">
                  <c:v>279</c:v>
                </c:pt>
                <c:pt idx="8668">
                  <c:v>279</c:v>
                </c:pt>
                <c:pt idx="8669">
                  <c:v>279</c:v>
                </c:pt>
                <c:pt idx="8670">
                  <c:v>279</c:v>
                </c:pt>
                <c:pt idx="8671">
                  <c:v>279.267</c:v>
                </c:pt>
                <c:pt idx="8672">
                  <c:v>279.267</c:v>
                </c:pt>
                <c:pt idx="8673">
                  <c:v>279.267</c:v>
                </c:pt>
                <c:pt idx="8674">
                  <c:v>279.267</c:v>
                </c:pt>
                <c:pt idx="8675">
                  <c:v>279.267</c:v>
                </c:pt>
                <c:pt idx="8676">
                  <c:v>279.267</c:v>
                </c:pt>
                <c:pt idx="8677">
                  <c:v>279.267</c:v>
                </c:pt>
                <c:pt idx="8678">
                  <c:v>279.267</c:v>
                </c:pt>
                <c:pt idx="8679">
                  <c:v>279.267</c:v>
                </c:pt>
                <c:pt idx="8680">
                  <c:v>279.267</c:v>
                </c:pt>
                <c:pt idx="8681">
                  <c:v>279.267</c:v>
                </c:pt>
                <c:pt idx="8682">
                  <c:v>279.267</c:v>
                </c:pt>
                <c:pt idx="8683">
                  <c:v>279.267</c:v>
                </c:pt>
                <c:pt idx="8684">
                  <c:v>279.267</c:v>
                </c:pt>
                <c:pt idx="8685">
                  <c:v>279.267</c:v>
                </c:pt>
                <c:pt idx="8686">
                  <c:v>279</c:v>
                </c:pt>
                <c:pt idx="8687">
                  <c:v>279</c:v>
                </c:pt>
                <c:pt idx="8688">
                  <c:v>279</c:v>
                </c:pt>
                <c:pt idx="8689">
                  <c:v>279</c:v>
                </c:pt>
                <c:pt idx="8690">
                  <c:v>279</c:v>
                </c:pt>
                <c:pt idx="8691">
                  <c:v>279</c:v>
                </c:pt>
                <c:pt idx="8692">
                  <c:v>279</c:v>
                </c:pt>
                <c:pt idx="8693">
                  <c:v>279</c:v>
                </c:pt>
                <c:pt idx="8694">
                  <c:v>279</c:v>
                </c:pt>
                <c:pt idx="8695">
                  <c:v>279</c:v>
                </c:pt>
                <c:pt idx="8696">
                  <c:v>279</c:v>
                </c:pt>
                <c:pt idx="8697">
                  <c:v>279</c:v>
                </c:pt>
                <c:pt idx="8698">
                  <c:v>279</c:v>
                </c:pt>
                <c:pt idx="8699">
                  <c:v>279</c:v>
                </c:pt>
                <c:pt idx="8700">
                  <c:v>279</c:v>
                </c:pt>
                <c:pt idx="8701">
                  <c:v>279</c:v>
                </c:pt>
                <c:pt idx="8702">
                  <c:v>279</c:v>
                </c:pt>
                <c:pt idx="8703">
                  <c:v>279</c:v>
                </c:pt>
                <c:pt idx="8704">
                  <c:v>279</c:v>
                </c:pt>
                <c:pt idx="8705">
                  <c:v>279</c:v>
                </c:pt>
                <c:pt idx="8706">
                  <c:v>279</c:v>
                </c:pt>
                <c:pt idx="8707">
                  <c:v>279</c:v>
                </c:pt>
                <c:pt idx="8708">
                  <c:v>279.267</c:v>
                </c:pt>
                <c:pt idx="8709">
                  <c:v>279.267</c:v>
                </c:pt>
                <c:pt idx="8710">
                  <c:v>279.267</c:v>
                </c:pt>
                <c:pt idx="8711">
                  <c:v>279.267</c:v>
                </c:pt>
                <c:pt idx="8712">
                  <c:v>279.267</c:v>
                </c:pt>
                <c:pt idx="8713">
                  <c:v>279.267</c:v>
                </c:pt>
                <c:pt idx="8714">
                  <c:v>279.267</c:v>
                </c:pt>
                <c:pt idx="8715">
                  <c:v>279.267</c:v>
                </c:pt>
                <c:pt idx="8716">
                  <c:v>279.267</c:v>
                </c:pt>
                <c:pt idx="8717">
                  <c:v>279.267</c:v>
                </c:pt>
                <c:pt idx="8718">
                  <c:v>279.53300000000002</c:v>
                </c:pt>
                <c:pt idx="8719">
                  <c:v>279.53300000000002</c:v>
                </c:pt>
                <c:pt idx="8720">
                  <c:v>279.53300000000002</c:v>
                </c:pt>
                <c:pt idx="8721">
                  <c:v>279.53300000000002</c:v>
                </c:pt>
                <c:pt idx="8722">
                  <c:v>279.8</c:v>
                </c:pt>
                <c:pt idx="8723">
                  <c:v>279.53300000000002</c:v>
                </c:pt>
                <c:pt idx="8724">
                  <c:v>279.53300000000002</c:v>
                </c:pt>
                <c:pt idx="8725">
                  <c:v>279.53300000000002</c:v>
                </c:pt>
                <c:pt idx="8726">
                  <c:v>279.53300000000002</c:v>
                </c:pt>
                <c:pt idx="8727">
                  <c:v>279.53300000000002</c:v>
                </c:pt>
                <c:pt idx="8728">
                  <c:v>279.53300000000002</c:v>
                </c:pt>
                <c:pt idx="8729">
                  <c:v>279.53300000000002</c:v>
                </c:pt>
                <c:pt idx="8730">
                  <c:v>279.53300000000002</c:v>
                </c:pt>
                <c:pt idx="8731">
                  <c:v>279.53300000000002</c:v>
                </c:pt>
                <c:pt idx="8732">
                  <c:v>279.8</c:v>
                </c:pt>
                <c:pt idx="8733">
                  <c:v>279.8</c:v>
                </c:pt>
                <c:pt idx="8734">
                  <c:v>280.06700000000001</c:v>
                </c:pt>
                <c:pt idx="8735">
                  <c:v>280.06700000000001</c:v>
                </c:pt>
                <c:pt idx="8736">
                  <c:v>280.33300000000003</c:v>
                </c:pt>
                <c:pt idx="8737">
                  <c:v>280.33300000000003</c:v>
                </c:pt>
                <c:pt idx="8738">
                  <c:v>280.33300000000003</c:v>
                </c:pt>
                <c:pt idx="8739">
                  <c:v>280.60000000000002</c:v>
                </c:pt>
                <c:pt idx="8740">
                  <c:v>280.86700000000002</c:v>
                </c:pt>
                <c:pt idx="8741">
                  <c:v>280.86700000000002</c:v>
                </c:pt>
                <c:pt idx="8742">
                  <c:v>280.86700000000002</c:v>
                </c:pt>
                <c:pt idx="8743">
                  <c:v>280.86700000000002</c:v>
                </c:pt>
                <c:pt idx="8744">
                  <c:v>280.86700000000002</c:v>
                </c:pt>
                <c:pt idx="8745">
                  <c:v>280.86700000000002</c:v>
                </c:pt>
                <c:pt idx="8746">
                  <c:v>281.13299999999998</c:v>
                </c:pt>
                <c:pt idx="8747">
                  <c:v>280.86700000000002</c:v>
                </c:pt>
                <c:pt idx="8748">
                  <c:v>280.86700000000002</c:v>
                </c:pt>
                <c:pt idx="8749">
                  <c:v>280.60000000000002</c:v>
                </c:pt>
                <c:pt idx="8750">
                  <c:v>280.60000000000002</c:v>
                </c:pt>
                <c:pt idx="8751">
                  <c:v>280.33300000000003</c:v>
                </c:pt>
                <c:pt idx="8752">
                  <c:v>280.33300000000003</c:v>
                </c:pt>
                <c:pt idx="8753">
                  <c:v>280.60000000000002</c:v>
                </c:pt>
                <c:pt idx="8754">
                  <c:v>280.33300000000003</c:v>
                </c:pt>
                <c:pt idx="8755">
                  <c:v>280.06700000000001</c:v>
                </c:pt>
                <c:pt idx="8756">
                  <c:v>280.06700000000001</c:v>
                </c:pt>
                <c:pt idx="8757">
                  <c:v>280.06700000000001</c:v>
                </c:pt>
                <c:pt idx="8758">
                  <c:v>280.06700000000001</c:v>
                </c:pt>
                <c:pt idx="8759">
                  <c:v>280.33300000000003</c:v>
                </c:pt>
                <c:pt idx="8760">
                  <c:v>280.33300000000003</c:v>
                </c:pt>
                <c:pt idx="8761">
                  <c:v>280.33300000000003</c:v>
                </c:pt>
                <c:pt idx="8762">
                  <c:v>280.33300000000003</c:v>
                </c:pt>
                <c:pt idx="8763">
                  <c:v>280.33300000000003</c:v>
                </c:pt>
                <c:pt idx="8764">
                  <c:v>280.33300000000003</c:v>
                </c:pt>
                <c:pt idx="8765">
                  <c:v>280.60000000000002</c:v>
                </c:pt>
                <c:pt idx="8766">
                  <c:v>280.86700000000002</c:v>
                </c:pt>
                <c:pt idx="8767">
                  <c:v>280.86700000000002</c:v>
                </c:pt>
                <c:pt idx="8768">
                  <c:v>280.60000000000002</c:v>
                </c:pt>
                <c:pt idx="8769">
                  <c:v>280.86700000000002</c:v>
                </c:pt>
                <c:pt idx="8770">
                  <c:v>280.86700000000002</c:v>
                </c:pt>
                <c:pt idx="8771">
                  <c:v>281.13299999999998</c:v>
                </c:pt>
                <c:pt idx="8772">
                  <c:v>281.39999999999998</c:v>
                </c:pt>
                <c:pt idx="8773">
                  <c:v>281.39999999999998</c:v>
                </c:pt>
                <c:pt idx="8774">
                  <c:v>281.39999999999998</c:v>
                </c:pt>
                <c:pt idx="8775">
                  <c:v>281.66699999999997</c:v>
                </c:pt>
                <c:pt idx="8776">
                  <c:v>281.66699999999997</c:v>
                </c:pt>
                <c:pt idx="8777">
                  <c:v>281.93299999999999</c:v>
                </c:pt>
                <c:pt idx="8778">
                  <c:v>281.93299999999999</c:v>
                </c:pt>
                <c:pt idx="8779">
                  <c:v>282.2</c:v>
                </c:pt>
                <c:pt idx="8780">
                  <c:v>282.2</c:v>
                </c:pt>
                <c:pt idx="8781">
                  <c:v>282.2</c:v>
                </c:pt>
                <c:pt idx="8782">
                  <c:v>282.2</c:v>
                </c:pt>
                <c:pt idx="8783">
                  <c:v>282.46699999999998</c:v>
                </c:pt>
                <c:pt idx="8784">
                  <c:v>282.46699999999998</c:v>
                </c:pt>
                <c:pt idx="8785">
                  <c:v>282.733</c:v>
                </c:pt>
                <c:pt idx="8786">
                  <c:v>282.733</c:v>
                </c:pt>
                <c:pt idx="8787">
                  <c:v>282.733</c:v>
                </c:pt>
                <c:pt idx="8788">
                  <c:v>283</c:v>
                </c:pt>
                <c:pt idx="8789">
                  <c:v>283</c:v>
                </c:pt>
                <c:pt idx="8790">
                  <c:v>283</c:v>
                </c:pt>
                <c:pt idx="8791">
                  <c:v>283</c:v>
                </c:pt>
                <c:pt idx="8792">
                  <c:v>283</c:v>
                </c:pt>
                <c:pt idx="8793">
                  <c:v>283</c:v>
                </c:pt>
                <c:pt idx="8794">
                  <c:v>283</c:v>
                </c:pt>
                <c:pt idx="8795">
                  <c:v>283</c:v>
                </c:pt>
                <c:pt idx="8796">
                  <c:v>283</c:v>
                </c:pt>
                <c:pt idx="8797">
                  <c:v>283</c:v>
                </c:pt>
                <c:pt idx="8798">
                  <c:v>283</c:v>
                </c:pt>
                <c:pt idx="8799">
                  <c:v>283</c:v>
                </c:pt>
                <c:pt idx="8800">
                  <c:v>283</c:v>
                </c:pt>
                <c:pt idx="8801">
                  <c:v>283</c:v>
                </c:pt>
                <c:pt idx="8802">
                  <c:v>283</c:v>
                </c:pt>
                <c:pt idx="8803">
                  <c:v>283</c:v>
                </c:pt>
                <c:pt idx="8804">
                  <c:v>283</c:v>
                </c:pt>
                <c:pt idx="8805">
                  <c:v>283</c:v>
                </c:pt>
                <c:pt idx="8806">
                  <c:v>283</c:v>
                </c:pt>
                <c:pt idx="8807">
                  <c:v>283</c:v>
                </c:pt>
                <c:pt idx="8808">
                  <c:v>283</c:v>
                </c:pt>
                <c:pt idx="8809">
                  <c:v>283</c:v>
                </c:pt>
                <c:pt idx="8810">
                  <c:v>283</c:v>
                </c:pt>
                <c:pt idx="8811">
                  <c:v>283</c:v>
                </c:pt>
                <c:pt idx="8812">
                  <c:v>283</c:v>
                </c:pt>
                <c:pt idx="8813">
                  <c:v>283</c:v>
                </c:pt>
                <c:pt idx="8814">
                  <c:v>283</c:v>
                </c:pt>
                <c:pt idx="8815">
                  <c:v>283</c:v>
                </c:pt>
                <c:pt idx="8816">
                  <c:v>283</c:v>
                </c:pt>
                <c:pt idx="8817">
                  <c:v>283</c:v>
                </c:pt>
                <c:pt idx="8818">
                  <c:v>283</c:v>
                </c:pt>
                <c:pt idx="8819">
                  <c:v>282.714</c:v>
                </c:pt>
                <c:pt idx="8820">
                  <c:v>282.42899999999997</c:v>
                </c:pt>
                <c:pt idx="8821">
                  <c:v>282.42899999999997</c:v>
                </c:pt>
                <c:pt idx="8822">
                  <c:v>282.42899999999997</c:v>
                </c:pt>
                <c:pt idx="8823">
                  <c:v>282.46699999999998</c:v>
                </c:pt>
                <c:pt idx="8824">
                  <c:v>282.46699999999998</c:v>
                </c:pt>
                <c:pt idx="8825">
                  <c:v>282.42899999999997</c:v>
                </c:pt>
                <c:pt idx="8826">
                  <c:v>282.42899999999997</c:v>
                </c:pt>
                <c:pt idx="8827">
                  <c:v>282.2</c:v>
                </c:pt>
                <c:pt idx="8828">
                  <c:v>282.2</c:v>
                </c:pt>
                <c:pt idx="8829">
                  <c:v>281.93299999999999</c:v>
                </c:pt>
                <c:pt idx="8830">
                  <c:v>281.93299999999999</c:v>
                </c:pt>
                <c:pt idx="8831">
                  <c:v>281.66699999999997</c:v>
                </c:pt>
                <c:pt idx="8832">
                  <c:v>281.66699999999997</c:v>
                </c:pt>
                <c:pt idx="8833">
                  <c:v>281.66699999999997</c:v>
                </c:pt>
                <c:pt idx="8834">
                  <c:v>281.66699999999997</c:v>
                </c:pt>
                <c:pt idx="8835">
                  <c:v>281.66699999999997</c:v>
                </c:pt>
                <c:pt idx="8836">
                  <c:v>281.66699999999997</c:v>
                </c:pt>
                <c:pt idx="8837">
                  <c:v>281.66699999999997</c:v>
                </c:pt>
                <c:pt idx="8838">
                  <c:v>281.66699999999997</c:v>
                </c:pt>
                <c:pt idx="8839">
                  <c:v>281.66699999999997</c:v>
                </c:pt>
                <c:pt idx="8840">
                  <c:v>281.66699999999997</c:v>
                </c:pt>
                <c:pt idx="8841">
                  <c:v>281.66699999999997</c:v>
                </c:pt>
                <c:pt idx="8842">
                  <c:v>281.93299999999999</c:v>
                </c:pt>
                <c:pt idx="8843">
                  <c:v>281.93299999999999</c:v>
                </c:pt>
                <c:pt idx="8844">
                  <c:v>282.2</c:v>
                </c:pt>
                <c:pt idx="8845">
                  <c:v>282.2</c:v>
                </c:pt>
                <c:pt idx="8846">
                  <c:v>282.46699999999998</c:v>
                </c:pt>
                <c:pt idx="8847">
                  <c:v>282.46699999999998</c:v>
                </c:pt>
                <c:pt idx="8848">
                  <c:v>282.46699999999998</c:v>
                </c:pt>
                <c:pt idx="8849">
                  <c:v>282.733</c:v>
                </c:pt>
                <c:pt idx="8850">
                  <c:v>283</c:v>
                </c:pt>
                <c:pt idx="8851">
                  <c:v>283</c:v>
                </c:pt>
                <c:pt idx="8852">
                  <c:v>283</c:v>
                </c:pt>
                <c:pt idx="8853">
                  <c:v>283</c:v>
                </c:pt>
                <c:pt idx="8854">
                  <c:v>283</c:v>
                </c:pt>
                <c:pt idx="8855">
                  <c:v>283</c:v>
                </c:pt>
                <c:pt idx="8856">
                  <c:v>283</c:v>
                </c:pt>
                <c:pt idx="8857">
                  <c:v>283</c:v>
                </c:pt>
                <c:pt idx="8858">
                  <c:v>283</c:v>
                </c:pt>
                <c:pt idx="8859">
                  <c:v>283</c:v>
                </c:pt>
                <c:pt idx="8860">
                  <c:v>283</c:v>
                </c:pt>
                <c:pt idx="8861">
                  <c:v>283</c:v>
                </c:pt>
                <c:pt idx="8862">
                  <c:v>283</c:v>
                </c:pt>
                <c:pt idx="8863">
                  <c:v>283</c:v>
                </c:pt>
                <c:pt idx="8864">
                  <c:v>283</c:v>
                </c:pt>
                <c:pt idx="8865">
                  <c:v>283</c:v>
                </c:pt>
                <c:pt idx="8866">
                  <c:v>283</c:v>
                </c:pt>
                <c:pt idx="8867">
                  <c:v>283</c:v>
                </c:pt>
                <c:pt idx="8868">
                  <c:v>283</c:v>
                </c:pt>
                <c:pt idx="8869">
                  <c:v>283</c:v>
                </c:pt>
                <c:pt idx="8870">
                  <c:v>283</c:v>
                </c:pt>
                <c:pt idx="8871">
                  <c:v>283</c:v>
                </c:pt>
                <c:pt idx="8872">
                  <c:v>283</c:v>
                </c:pt>
                <c:pt idx="8873">
                  <c:v>283</c:v>
                </c:pt>
                <c:pt idx="8874">
                  <c:v>283</c:v>
                </c:pt>
                <c:pt idx="8875">
                  <c:v>283</c:v>
                </c:pt>
                <c:pt idx="8876">
                  <c:v>282.733</c:v>
                </c:pt>
                <c:pt idx="8877">
                  <c:v>282.733</c:v>
                </c:pt>
                <c:pt idx="8878">
                  <c:v>282.46699999999998</c:v>
                </c:pt>
                <c:pt idx="8879">
                  <c:v>282.46699999999998</c:v>
                </c:pt>
                <c:pt idx="8880">
                  <c:v>282.46699999999998</c:v>
                </c:pt>
                <c:pt idx="8881">
                  <c:v>282.2</c:v>
                </c:pt>
                <c:pt idx="8882">
                  <c:v>282.2</c:v>
                </c:pt>
                <c:pt idx="8883">
                  <c:v>282.2</c:v>
                </c:pt>
                <c:pt idx="8884">
                  <c:v>282.2</c:v>
                </c:pt>
                <c:pt idx="8885">
                  <c:v>282.2</c:v>
                </c:pt>
                <c:pt idx="8886">
                  <c:v>282.2</c:v>
                </c:pt>
                <c:pt idx="8887">
                  <c:v>282.2</c:v>
                </c:pt>
                <c:pt idx="8888">
                  <c:v>282.2</c:v>
                </c:pt>
                <c:pt idx="8889">
                  <c:v>282.2</c:v>
                </c:pt>
                <c:pt idx="8890">
                  <c:v>281.93299999999999</c:v>
                </c:pt>
                <c:pt idx="8891">
                  <c:v>282.2</c:v>
                </c:pt>
                <c:pt idx="8892">
                  <c:v>282.2</c:v>
                </c:pt>
                <c:pt idx="8893">
                  <c:v>282.46699999999998</c:v>
                </c:pt>
                <c:pt idx="8894">
                  <c:v>282.46699999999998</c:v>
                </c:pt>
                <c:pt idx="8895">
                  <c:v>282.46699999999998</c:v>
                </c:pt>
                <c:pt idx="8896">
                  <c:v>282.733</c:v>
                </c:pt>
                <c:pt idx="8897">
                  <c:v>282.733</c:v>
                </c:pt>
                <c:pt idx="8898">
                  <c:v>282.733</c:v>
                </c:pt>
                <c:pt idx="8899">
                  <c:v>282.733</c:v>
                </c:pt>
                <c:pt idx="8900">
                  <c:v>282.733</c:v>
                </c:pt>
                <c:pt idx="8901">
                  <c:v>282.733</c:v>
                </c:pt>
                <c:pt idx="8902">
                  <c:v>282.46699999999998</c:v>
                </c:pt>
                <c:pt idx="8903">
                  <c:v>282.46699999999998</c:v>
                </c:pt>
                <c:pt idx="8904">
                  <c:v>282.46699999999998</c:v>
                </c:pt>
                <c:pt idx="8905">
                  <c:v>282.66699999999997</c:v>
                </c:pt>
                <c:pt idx="8906">
                  <c:v>282.33300000000003</c:v>
                </c:pt>
                <c:pt idx="8907">
                  <c:v>282</c:v>
                </c:pt>
                <c:pt idx="8908">
                  <c:v>282</c:v>
                </c:pt>
                <c:pt idx="8909">
                  <c:v>282</c:v>
                </c:pt>
                <c:pt idx="8910">
                  <c:v>282</c:v>
                </c:pt>
                <c:pt idx="8911">
                  <c:v>282</c:v>
                </c:pt>
                <c:pt idx="8912">
                  <c:v>282</c:v>
                </c:pt>
                <c:pt idx="8913">
                  <c:v>282</c:v>
                </c:pt>
                <c:pt idx="8914">
                  <c:v>282</c:v>
                </c:pt>
                <c:pt idx="8915">
                  <c:v>282</c:v>
                </c:pt>
                <c:pt idx="8916">
                  <c:v>281.66699999999997</c:v>
                </c:pt>
                <c:pt idx="8917">
                  <c:v>281.66699999999997</c:v>
                </c:pt>
                <c:pt idx="8918">
                  <c:v>281.76900000000001</c:v>
                </c:pt>
                <c:pt idx="8919">
                  <c:v>281.85700000000003</c:v>
                </c:pt>
                <c:pt idx="8920">
                  <c:v>281.93299999999999</c:v>
                </c:pt>
                <c:pt idx="8921">
                  <c:v>282.2</c:v>
                </c:pt>
                <c:pt idx="8922">
                  <c:v>282.46699999999998</c:v>
                </c:pt>
                <c:pt idx="8923">
                  <c:v>282.46699999999998</c:v>
                </c:pt>
                <c:pt idx="8924">
                  <c:v>282.2</c:v>
                </c:pt>
                <c:pt idx="8925">
                  <c:v>282.2</c:v>
                </c:pt>
                <c:pt idx="8926">
                  <c:v>282.2</c:v>
                </c:pt>
                <c:pt idx="8927">
                  <c:v>282.2</c:v>
                </c:pt>
                <c:pt idx="8928">
                  <c:v>282.2</c:v>
                </c:pt>
                <c:pt idx="8929">
                  <c:v>282.46699999999998</c:v>
                </c:pt>
                <c:pt idx="8930">
                  <c:v>282.46699999999998</c:v>
                </c:pt>
                <c:pt idx="8931">
                  <c:v>282.733</c:v>
                </c:pt>
                <c:pt idx="8932">
                  <c:v>282.733</c:v>
                </c:pt>
                <c:pt idx="8933">
                  <c:v>282.733</c:v>
                </c:pt>
                <c:pt idx="8934">
                  <c:v>282.733</c:v>
                </c:pt>
                <c:pt idx="8935">
                  <c:v>282.733</c:v>
                </c:pt>
                <c:pt idx="8936">
                  <c:v>282.733</c:v>
                </c:pt>
                <c:pt idx="8937">
                  <c:v>282.733</c:v>
                </c:pt>
                <c:pt idx="8938">
                  <c:v>282.733</c:v>
                </c:pt>
                <c:pt idx="8939">
                  <c:v>283</c:v>
                </c:pt>
                <c:pt idx="8940">
                  <c:v>283</c:v>
                </c:pt>
                <c:pt idx="8941">
                  <c:v>283</c:v>
                </c:pt>
                <c:pt idx="8942">
                  <c:v>283</c:v>
                </c:pt>
                <c:pt idx="8943">
                  <c:v>283</c:v>
                </c:pt>
                <c:pt idx="8944">
                  <c:v>283</c:v>
                </c:pt>
                <c:pt idx="8945">
                  <c:v>283</c:v>
                </c:pt>
                <c:pt idx="8946">
                  <c:v>282.733</c:v>
                </c:pt>
                <c:pt idx="8947">
                  <c:v>282.46699999999998</c:v>
                </c:pt>
                <c:pt idx="8948">
                  <c:v>282.2</c:v>
                </c:pt>
                <c:pt idx="8949">
                  <c:v>282.2</c:v>
                </c:pt>
                <c:pt idx="8950">
                  <c:v>281.93299999999999</c:v>
                </c:pt>
                <c:pt idx="8951">
                  <c:v>281.66699999999997</c:v>
                </c:pt>
                <c:pt idx="8952">
                  <c:v>281.39999999999998</c:v>
                </c:pt>
                <c:pt idx="8953">
                  <c:v>281.39999999999998</c:v>
                </c:pt>
                <c:pt idx="8954">
                  <c:v>281.13299999999998</c:v>
                </c:pt>
                <c:pt idx="8955">
                  <c:v>281.13299999999998</c:v>
                </c:pt>
                <c:pt idx="8956">
                  <c:v>280.86700000000002</c:v>
                </c:pt>
                <c:pt idx="8957">
                  <c:v>280.60000000000002</c:v>
                </c:pt>
                <c:pt idx="8958">
                  <c:v>280.60000000000002</c:v>
                </c:pt>
                <c:pt idx="8959">
                  <c:v>280.60000000000002</c:v>
                </c:pt>
                <c:pt idx="8960">
                  <c:v>280.60000000000002</c:v>
                </c:pt>
                <c:pt idx="8961">
                  <c:v>280.86700000000002</c:v>
                </c:pt>
                <c:pt idx="8962">
                  <c:v>281.13299999999998</c:v>
                </c:pt>
                <c:pt idx="8963">
                  <c:v>281.13299999999998</c:v>
                </c:pt>
                <c:pt idx="8964">
                  <c:v>281.13299999999998</c:v>
                </c:pt>
                <c:pt idx="8965">
                  <c:v>281.39999999999998</c:v>
                </c:pt>
                <c:pt idx="8966">
                  <c:v>281.66699999999997</c:v>
                </c:pt>
                <c:pt idx="8967">
                  <c:v>281.93299999999999</c:v>
                </c:pt>
                <c:pt idx="8968">
                  <c:v>281.93299999999999</c:v>
                </c:pt>
                <c:pt idx="8969">
                  <c:v>282.2</c:v>
                </c:pt>
                <c:pt idx="8970">
                  <c:v>282.2</c:v>
                </c:pt>
                <c:pt idx="8971">
                  <c:v>282.46699999999998</c:v>
                </c:pt>
                <c:pt idx="8972">
                  <c:v>282.733</c:v>
                </c:pt>
                <c:pt idx="8973">
                  <c:v>282.733</c:v>
                </c:pt>
                <c:pt idx="8974">
                  <c:v>282.733</c:v>
                </c:pt>
                <c:pt idx="8975">
                  <c:v>282.733</c:v>
                </c:pt>
                <c:pt idx="8976">
                  <c:v>282.733</c:v>
                </c:pt>
                <c:pt idx="8977">
                  <c:v>282.733</c:v>
                </c:pt>
                <c:pt idx="8978">
                  <c:v>283</c:v>
                </c:pt>
                <c:pt idx="8979">
                  <c:v>283</c:v>
                </c:pt>
                <c:pt idx="8980">
                  <c:v>283</c:v>
                </c:pt>
                <c:pt idx="8981">
                  <c:v>283</c:v>
                </c:pt>
                <c:pt idx="8982">
                  <c:v>283</c:v>
                </c:pt>
                <c:pt idx="8983">
                  <c:v>283</c:v>
                </c:pt>
                <c:pt idx="8984">
                  <c:v>283</c:v>
                </c:pt>
                <c:pt idx="8985">
                  <c:v>283</c:v>
                </c:pt>
                <c:pt idx="8986">
                  <c:v>283</c:v>
                </c:pt>
                <c:pt idx="8987">
                  <c:v>283</c:v>
                </c:pt>
                <c:pt idx="8988">
                  <c:v>283</c:v>
                </c:pt>
                <c:pt idx="8989">
                  <c:v>283</c:v>
                </c:pt>
                <c:pt idx="8990">
                  <c:v>283</c:v>
                </c:pt>
                <c:pt idx="8991">
                  <c:v>283</c:v>
                </c:pt>
                <c:pt idx="8992">
                  <c:v>283</c:v>
                </c:pt>
                <c:pt idx="8993">
                  <c:v>283</c:v>
                </c:pt>
                <c:pt idx="8994">
                  <c:v>283</c:v>
                </c:pt>
                <c:pt idx="8995">
                  <c:v>283</c:v>
                </c:pt>
                <c:pt idx="8996">
                  <c:v>283</c:v>
                </c:pt>
                <c:pt idx="8997">
                  <c:v>283</c:v>
                </c:pt>
                <c:pt idx="8998">
                  <c:v>283</c:v>
                </c:pt>
                <c:pt idx="8999">
                  <c:v>283</c:v>
                </c:pt>
                <c:pt idx="9000">
                  <c:v>283</c:v>
                </c:pt>
                <c:pt idx="9001">
                  <c:v>283</c:v>
                </c:pt>
                <c:pt idx="9002">
                  <c:v>283</c:v>
                </c:pt>
                <c:pt idx="9003">
                  <c:v>283</c:v>
                </c:pt>
                <c:pt idx="9004">
                  <c:v>283</c:v>
                </c:pt>
                <c:pt idx="9005">
                  <c:v>283</c:v>
                </c:pt>
                <c:pt idx="9006">
                  <c:v>283</c:v>
                </c:pt>
                <c:pt idx="9007">
                  <c:v>283</c:v>
                </c:pt>
                <c:pt idx="9008">
                  <c:v>283</c:v>
                </c:pt>
                <c:pt idx="9009">
                  <c:v>283</c:v>
                </c:pt>
                <c:pt idx="9010">
                  <c:v>283</c:v>
                </c:pt>
                <c:pt idx="9011">
                  <c:v>283</c:v>
                </c:pt>
                <c:pt idx="9012">
                  <c:v>283</c:v>
                </c:pt>
                <c:pt idx="9013">
                  <c:v>283</c:v>
                </c:pt>
                <c:pt idx="9014">
                  <c:v>283</c:v>
                </c:pt>
                <c:pt idx="9015">
                  <c:v>283</c:v>
                </c:pt>
                <c:pt idx="9016">
                  <c:v>283</c:v>
                </c:pt>
                <c:pt idx="9017">
                  <c:v>283</c:v>
                </c:pt>
                <c:pt idx="9018">
                  <c:v>283</c:v>
                </c:pt>
                <c:pt idx="9019">
                  <c:v>283</c:v>
                </c:pt>
                <c:pt idx="9020">
                  <c:v>283</c:v>
                </c:pt>
                <c:pt idx="9021">
                  <c:v>283</c:v>
                </c:pt>
                <c:pt idx="9022">
                  <c:v>283</c:v>
                </c:pt>
                <c:pt idx="9023">
                  <c:v>283</c:v>
                </c:pt>
                <c:pt idx="9024">
                  <c:v>283</c:v>
                </c:pt>
                <c:pt idx="9025">
                  <c:v>283</c:v>
                </c:pt>
                <c:pt idx="9026">
                  <c:v>283</c:v>
                </c:pt>
                <c:pt idx="9027">
                  <c:v>283</c:v>
                </c:pt>
                <c:pt idx="9028">
                  <c:v>283</c:v>
                </c:pt>
                <c:pt idx="9029">
                  <c:v>283</c:v>
                </c:pt>
                <c:pt idx="9030">
                  <c:v>283</c:v>
                </c:pt>
                <c:pt idx="9031">
                  <c:v>283</c:v>
                </c:pt>
                <c:pt idx="9032">
                  <c:v>283</c:v>
                </c:pt>
                <c:pt idx="9033">
                  <c:v>283</c:v>
                </c:pt>
                <c:pt idx="9034">
                  <c:v>283</c:v>
                </c:pt>
                <c:pt idx="9035">
                  <c:v>283</c:v>
                </c:pt>
                <c:pt idx="9036">
                  <c:v>283</c:v>
                </c:pt>
                <c:pt idx="9037">
                  <c:v>283</c:v>
                </c:pt>
                <c:pt idx="9038">
                  <c:v>283</c:v>
                </c:pt>
                <c:pt idx="9039">
                  <c:v>283</c:v>
                </c:pt>
                <c:pt idx="9040">
                  <c:v>283</c:v>
                </c:pt>
                <c:pt idx="9041">
                  <c:v>283</c:v>
                </c:pt>
                <c:pt idx="9042">
                  <c:v>283</c:v>
                </c:pt>
                <c:pt idx="9043">
                  <c:v>283</c:v>
                </c:pt>
                <c:pt idx="9044">
                  <c:v>283</c:v>
                </c:pt>
                <c:pt idx="9045">
                  <c:v>283</c:v>
                </c:pt>
                <c:pt idx="9046">
                  <c:v>283</c:v>
                </c:pt>
                <c:pt idx="9047">
                  <c:v>283</c:v>
                </c:pt>
                <c:pt idx="9048">
                  <c:v>283</c:v>
                </c:pt>
                <c:pt idx="9049">
                  <c:v>283</c:v>
                </c:pt>
                <c:pt idx="9050">
                  <c:v>283</c:v>
                </c:pt>
                <c:pt idx="9051">
                  <c:v>283</c:v>
                </c:pt>
                <c:pt idx="9052">
                  <c:v>283</c:v>
                </c:pt>
                <c:pt idx="9053">
                  <c:v>283</c:v>
                </c:pt>
                <c:pt idx="9054">
                  <c:v>283</c:v>
                </c:pt>
                <c:pt idx="9055">
                  <c:v>283</c:v>
                </c:pt>
                <c:pt idx="9056">
                  <c:v>283</c:v>
                </c:pt>
                <c:pt idx="9057">
                  <c:v>283</c:v>
                </c:pt>
                <c:pt idx="9058">
                  <c:v>283</c:v>
                </c:pt>
                <c:pt idx="9059">
                  <c:v>283</c:v>
                </c:pt>
                <c:pt idx="9060">
                  <c:v>283</c:v>
                </c:pt>
                <c:pt idx="9061">
                  <c:v>283</c:v>
                </c:pt>
                <c:pt idx="9062">
                  <c:v>283</c:v>
                </c:pt>
                <c:pt idx="9063">
                  <c:v>283</c:v>
                </c:pt>
                <c:pt idx="9064">
                  <c:v>283</c:v>
                </c:pt>
                <c:pt idx="9065">
                  <c:v>283</c:v>
                </c:pt>
                <c:pt idx="9066">
                  <c:v>283</c:v>
                </c:pt>
                <c:pt idx="9067">
                  <c:v>283</c:v>
                </c:pt>
                <c:pt idx="9068">
                  <c:v>283</c:v>
                </c:pt>
                <c:pt idx="9069">
                  <c:v>283</c:v>
                </c:pt>
                <c:pt idx="9070">
                  <c:v>283</c:v>
                </c:pt>
                <c:pt idx="9071">
                  <c:v>283</c:v>
                </c:pt>
                <c:pt idx="9072">
                  <c:v>283</c:v>
                </c:pt>
                <c:pt idx="9073">
                  <c:v>283</c:v>
                </c:pt>
                <c:pt idx="9074">
                  <c:v>283</c:v>
                </c:pt>
                <c:pt idx="9075">
                  <c:v>283</c:v>
                </c:pt>
                <c:pt idx="9076">
                  <c:v>283</c:v>
                </c:pt>
                <c:pt idx="9077">
                  <c:v>283</c:v>
                </c:pt>
                <c:pt idx="9078">
                  <c:v>283</c:v>
                </c:pt>
                <c:pt idx="9079">
                  <c:v>283</c:v>
                </c:pt>
                <c:pt idx="9080">
                  <c:v>283</c:v>
                </c:pt>
                <c:pt idx="9081">
                  <c:v>283</c:v>
                </c:pt>
                <c:pt idx="9082">
                  <c:v>283</c:v>
                </c:pt>
                <c:pt idx="9083">
                  <c:v>283</c:v>
                </c:pt>
                <c:pt idx="9084">
                  <c:v>283</c:v>
                </c:pt>
                <c:pt idx="9085">
                  <c:v>283</c:v>
                </c:pt>
                <c:pt idx="9086">
                  <c:v>283</c:v>
                </c:pt>
                <c:pt idx="9087">
                  <c:v>283</c:v>
                </c:pt>
                <c:pt idx="9088">
                  <c:v>283</c:v>
                </c:pt>
                <c:pt idx="9089">
                  <c:v>283</c:v>
                </c:pt>
                <c:pt idx="9090">
                  <c:v>283</c:v>
                </c:pt>
                <c:pt idx="9091">
                  <c:v>283</c:v>
                </c:pt>
                <c:pt idx="9092">
                  <c:v>283</c:v>
                </c:pt>
                <c:pt idx="9093">
                  <c:v>283</c:v>
                </c:pt>
                <c:pt idx="9094">
                  <c:v>283</c:v>
                </c:pt>
                <c:pt idx="9095">
                  <c:v>283</c:v>
                </c:pt>
                <c:pt idx="9096">
                  <c:v>283</c:v>
                </c:pt>
                <c:pt idx="9097">
                  <c:v>283</c:v>
                </c:pt>
                <c:pt idx="9098">
                  <c:v>283</c:v>
                </c:pt>
                <c:pt idx="9099">
                  <c:v>283</c:v>
                </c:pt>
                <c:pt idx="9100">
                  <c:v>283</c:v>
                </c:pt>
                <c:pt idx="9101">
                  <c:v>283</c:v>
                </c:pt>
                <c:pt idx="9102">
                  <c:v>283</c:v>
                </c:pt>
                <c:pt idx="9103">
                  <c:v>283</c:v>
                </c:pt>
                <c:pt idx="9104">
                  <c:v>283</c:v>
                </c:pt>
                <c:pt idx="9105">
                  <c:v>283</c:v>
                </c:pt>
                <c:pt idx="9106">
                  <c:v>283</c:v>
                </c:pt>
                <c:pt idx="9107">
                  <c:v>283</c:v>
                </c:pt>
                <c:pt idx="9108">
                  <c:v>283</c:v>
                </c:pt>
                <c:pt idx="9109">
                  <c:v>283</c:v>
                </c:pt>
                <c:pt idx="9110">
                  <c:v>283</c:v>
                </c:pt>
                <c:pt idx="9111">
                  <c:v>283</c:v>
                </c:pt>
                <c:pt idx="9112">
                  <c:v>283</c:v>
                </c:pt>
                <c:pt idx="9113">
                  <c:v>283</c:v>
                </c:pt>
                <c:pt idx="9114">
                  <c:v>283</c:v>
                </c:pt>
                <c:pt idx="9115">
                  <c:v>283</c:v>
                </c:pt>
                <c:pt idx="9116">
                  <c:v>283</c:v>
                </c:pt>
                <c:pt idx="9117">
                  <c:v>283</c:v>
                </c:pt>
                <c:pt idx="9118">
                  <c:v>283</c:v>
                </c:pt>
                <c:pt idx="9119">
                  <c:v>283</c:v>
                </c:pt>
                <c:pt idx="9120">
                  <c:v>283</c:v>
                </c:pt>
                <c:pt idx="9121">
                  <c:v>283</c:v>
                </c:pt>
                <c:pt idx="9122">
                  <c:v>283</c:v>
                </c:pt>
                <c:pt idx="9123">
                  <c:v>283</c:v>
                </c:pt>
                <c:pt idx="9124">
                  <c:v>283</c:v>
                </c:pt>
                <c:pt idx="9125">
                  <c:v>283</c:v>
                </c:pt>
                <c:pt idx="9126">
                  <c:v>283</c:v>
                </c:pt>
                <c:pt idx="9127">
                  <c:v>283</c:v>
                </c:pt>
                <c:pt idx="9128">
                  <c:v>283</c:v>
                </c:pt>
                <c:pt idx="9129">
                  <c:v>283</c:v>
                </c:pt>
                <c:pt idx="9130">
                  <c:v>283</c:v>
                </c:pt>
                <c:pt idx="9131">
                  <c:v>283</c:v>
                </c:pt>
                <c:pt idx="9132">
                  <c:v>283</c:v>
                </c:pt>
                <c:pt idx="9133">
                  <c:v>283</c:v>
                </c:pt>
                <c:pt idx="9134">
                  <c:v>283</c:v>
                </c:pt>
                <c:pt idx="9135">
                  <c:v>283</c:v>
                </c:pt>
                <c:pt idx="9136">
                  <c:v>283</c:v>
                </c:pt>
                <c:pt idx="9137">
                  <c:v>283.267</c:v>
                </c:pt>
                <c:pt idx="9138">
                  <c:v>283.267</c:v>
                </c:pt>
                <c:pt idx="9139">
                  <c:v>283.53300000000002</c:v>
                </c:pt>
                <c:pt idx="9140">
                  <c:v>283.53300000000002</c:v>
                </c:pt>
                <c:pt idx="9141">
                  <c:v>283.8</c:v>
                </c:pt>
                <c:pt idx="9142">
                  <c:v>284.06700000000001</c:v>
                </c:pt>
                <c:pt idx="9143">
                  <c:v>284.06700000000001</c:v>
                </c:pt>
                <c:pt idx="9144">
                  <c:v>284.06700000000001</c:v>
                </c:pt>
                <c:pt idx="9145">
                  <c:v>284.06700000000001</c:v>
                </c:pt>
                <c:pt idx="9146">
                  <c:v>284.06700000000001</c:v>
                </c:pt>
                <c:pt idx="9147">
                  <c:v>284.06700000000001</c:v>
                </c:pt>
                <c:pt idx="9148">
                  <c:v>284.06700000000001</c:v>
                </c:pt>
                <c:pt idx="9149">
                  <c:v>284.33300000000003</c:v>
                </c:pt>
                <c:pt idx="9150">
                  <c:v>284.60000000000002</c:v>
                </c:pt>
                <c:pt idx="9151">
                  <c:v>284.86700000000002</c:v>
                </c:pt>
                <c:pt idx="9152">
                  <c:v>284.86700000000002</c:v>
                </c:pt>
                <c:pt idx="9153">
                  <c:v>285.13299999999998</c:v>
                </c:pt>
                <c:pt idx="9154">
                  <c:v>285.13299999999998</c:v>
                </c:pt>
                <c:pt idx="9155">
                  <c:v>285.39999999999998</c:v>
                </c:pt>
                <c:pt idx="9156">
                  <c:v>285.39999999999998</c:v>
                </c:pt>
                <c:pt idx="9157">
                  <c:v>285.39999999999998</c:v>
                </c:pt>
                <c:pt idx="9158">
                  <c:v>285.66699999999997</c:v>
                </c:pt>
                <c:pt idx="9159">
                  <c:v>285.93299999999999</c:v>
                </c:pt>
                <c:pt idx="9160">
                  <c:v>286.2</c:v>
                </c:pt>
                <c:pt idx="9161">
                  <c:v>286.46699999999998</c:v>
                </c:pt>
                <c:pt idx="9162">
                  <c:v>286.733</c:v>
                </c:pt>
                <c:pt idx="9163">
                  <c:v>287</c:v>
                </c:pt>
                <c:pt idx="9164">
                  <c:v>287</c:v>
                </c:pt>
                <c:pt idx="9165">
                  <c:v>287</c:v>
                </c:pt>
                <c:pt idx="9166">
                  <c:v>287</c:v>
                </c:pt>
                <c:pt idx="9167">
                  <c:v>287</c:v>
                </c:pt>
                <c:pt idx="9168">
                  <c:v>287</c:v>
                </c:pt>
                <c:pt idx="9169">
                  <c:v>287</c:v>
                </c:pt>
                <c:pt idx="9170">
                  <c:v>287</c:v>
                </c:pt>
                <c:pt idx="9171">
                  <c:v>287</c:v>
                </c:pt>
                <c:pt idx="9172">
                  <c:v>287</c:v>
                </c:pt>
                <c:pt idx="9173">
                  <c:v>287</c:v>
                </c:pt>
                <c:pt idx="9174">
                  <c:v>287</c:v>
                </c:pt>
                <c:pt idx="9175">
                  <c:v>287</c:v>
                </c:pt>
                <c:pt idx="9176">
                  <c:v>287</c:v>
                </c:pt>
                <c:pt idx="9177">
                  <c:v>287</c:v>
                </c:pt>
                <c:pt idx="9178">
                  <c:v>287</c:v>
                </c:pt>
                <c:pt idx="9179">
                  <c:v>287</c:v>
                </c:pt>
                <c:pt idx="9180">
                  <c:v>287</c:v>
                </c:pt>
                <c:pt idx="9181">
                  <c:v>287</c:v>
                </c:pt>
                <c:pt idx="9182">
                  <c:v>287</c:v>
                </c:pt>
                <c:pt idx="9183">
                  <c:v>287</c:v>
                </c:pt>
                <c:pt idx="9184">
                  <c:v>287</c:v>
                </c:pt>
                <c:pt idx="9185">
                  <c:v>287</c:v>
                </c:pt>
                <c:pt idx="9186">
                  <c:v>287</c:v>
                </c:pt>
                <c:pt idx="9187">
                  <c:v>287</c:v>
                </c:pt>
                <c:pt idx="9188">
                  <c:v>287</c:v>
                </c:pt>
                <c:pt idx="9189">
                  <c:v>287</c:v>
                </c:pt>
                <c:pt idx="9190">
                  <c:v>287</c:v>
                </c:pt>
                <c:pt idx="9191">
                  <c:v>287</c:v>
                </c:pt>
                <c:pt idx="9192">
                  <c:v>287</c:v>
                </c:pt>
                <c:pt idx="9193">
                  <c:v>287</c:v>
                </c:pt>
                <c:pt idx="9194">
                  <c:v>287</c:v>
                </c:pt>
                <c:pt idx="9195">
                  <c:v>287</c:v>
                </c:pt>
                <c:pt idx="9196">
                  <c:v>287</c:v>
                </c:pt>
                <c:pt idx="9197">
                  <c:v>287</c:v>
                </c:pt>
                <c:pt idx="9198">
                  <c:v>287</c:v>
                </c:pt>
                <c:pt idx="9199">
                  <c:v>287</c:v>
                </c:pt>
                <c:pt idx="9200">
                  <c:v>287</c:v>
                </c:pt>
                <c:pt idx="9201">
                  <c:v>287</c:v>
                </c:pt>
                <c:pt idx="9202">
                  <c:v>287</c:v>
                </c:pt>
                <c:pt idx="9203">
                  <c:v>287</c:v>
                </c:pt>
                <c:pt idx="9204">
                  <c:v>287</c:v>
                </c:pt>
                <c:pt idx="9205">
                  <c:v>287</c:v>
                </c:pt>
                <c:pt idx="9206">
                  <c:v>287</c:v>
                </c:pt>
                <c:pt idx="9207">
                  <c:v>287</c:v>
                </c:pt>
                <c:pt idx="9208">
                  <c:v>287</c:v>
                </c:pt>
                <c:pt idx="9209">
                  <c:v>287</c:v>
                </c:pt>
                <c:pt idx="9210">
                  <c:v>287</c:v>
                </c:pt>
                <c:pt idx="9211">
                  <c:v>287</c:v>
                </c:pt>
                <c:pt idx="9212">
                  <c:v>287</c:v>
                </c:pt>
                <c:pt idx="9213">
                  <c:v>287</c:v>
                </c:pt>
                <c:pt idx="9214">
                  <c:v>287</c:v>
                </c:pt>
                <c:pt idx="9215">
                  <c:v>287</c:v>
                </c:pt>
                <c:pt idx="9216">
                  <c:v>287</c:v>
                </c:pt>
                <c:pt idx="9217">
                  <c:v>287</c:v>
                </c:pt>
                <c:pt idx="9218">
                  <c:v>287</c:v>
                </c:pt>
                <c:pt idx="9219">
                  <c:v>287</c:v>
                </c:pt>
                <c:pt idx="9220">
                  <c:v>287</c:v>
                </c:pt>
                <c:pt idx="9221">
                  <c:v>287</c:v>
                </c:pt>
                <c:pt idx="9222">
                  <c:v>287</c:v>
                </c:pt>
                <c:pt idx="9223">
                  <c:v>287</c:v>
                </c:pt>
                <c:pt idx="9224">
                  <c:v>287.33300000000003</c:v>
                </c:pt>
                <c:pt idx="9225">
                  <c:v>287.33300000000003</c:v>
                </c:pt>
                <c:pt idx="9226">
                  <c:v>287.66699999999997</c:v>
                </c:pt>
                <c:pt idx="9227">
                  <c:v>288</c:v>
                </c:pt>
                <c:pt idx="9228">
                  <c:v>288.33300000000003</c:v>
                </c:pt>
                <c:pt idx="9229">
                  <c:v>288.66699999999997</c:v>
                </c:pt>
                <c:pt idx="9230">
                  <c:v>288.66699999999997</c:v>
                </c:pt>
                <c:pt idx="9231">
                  <c:v>289</c:v>
                </c:pt>
                <c:pt idx="9232">
                  <c:v>289.33300000000003</c:v>
                </c:pt>
                <c:pt idx="9233">
                  <c:v>289.66699999999997</c:v>
                </c:pt>
                <c:pt idx="9234">
                  <c:v>290</c:v>
                </c:pt>
                <c:pt idx="9235">
                  <c:v>290.33300000000003</c:v>
                </c:pt>
                <c:pt idx="9236">
                  <c:v>290.66699999999997</c:v>
                </c:pt>
                <c:pt idx="9237">
                  <c:v>291</c:v>
                </c:pt>
                <c:pt idx="9238">
                  <c:v>291.33300000000003</c:v>
                </c:pt>
                <c:pt idx="9239">
                  <c:v>291.33300000000003</c:v>
                </c:pt>
                <c:pt idx="9240">
                  <c:v>291.66699999999997</c:v>
                </c:pt>
                <c:pt idx="9241">
                  <c:v>291.66699999999997</c:v>
                </c:pt>
                <c:pt idx="9242">
                  <c:v>291.66699999999997</c:v>
                </c:pt>
                <c:pt idx="9243">
                  <c:v>291.66699999999997</c:v>
                </c:pt>
                <c:pt idx="9244">
                  <c:v>291.66699999999997</c:v>
                </c:pt>
                <c:pt idx="9245">
                  <c:v>292</c:v>
                </c:pt>
                <c:pt idx="9246">
                  <c:v>292</c:v>
                </c:pt>
                <c:pt idx="9247">
                  <c:v>292</c:v>
                </c:pt>
                <c:pt idx="9248">
                  <c:v>292</c:v>
                </c:pt>
                <c:pt idx="9249">
                  <c:v>292</c:v>
                </c:pt>
                <c:pt idx="9250">
                  <c:v>292</c:v>
                </c:pt>
                <c:pt idx="9251">
                  <c:v>292</c:v>
                </c:pt>
                <c:pt idx="9252">
                  <c:v>292</c:v>
                </c:pt>
                <c:pt idx="9253">
                  <c:v>292</c:v>
                </c:pt>
                <c:pt idx="9254">
                  <c:v>292</c:v>
                </c:pt>
                <c:pt idx="9255">
                  <c:v>292</c:v>
                </c:pt>
                <c:pt idx="9256">
                  <c:v>292</c:v>
                </c:pt>
                <c:pt idx="9257">
                  <c:v>292</c:v>
                </c:pt>
                <c:pt idx="9258">
                  <c:v>292</c:v>
                </c:pt>
                <c:pt idx="9259">
                  <c:v>292</c:v>
                </c:pt>
                <c:pt idx="9260">
                  <c:v>292</c:v>
                </c:pt>
                <c:pt idx="9261">
                  <c:v>292</c:v>
                </c:pt>
                <c:pt idx="9262">
                  <c:v>292</c:v>
                </c:pt>
                <c:pt idx="9263">
                  <c:v>292</c:v>
                </c:pt>
                <c:pt idx="9264">
                  <c:v>292</c:v>
                </c:pt>
                <c:pt idx="9265">
                  <c:v>292</c:v>
                </c:pt>
                <c:pt idx="9266">
                  <c:v>292</c:v>
                </c:pt>
                <c:pt idx="9267">
                  <c:v>292</c:v>
                </c:pt>
                <c:pt idx="9268">
                  <c:v>292</c:v>
                </c:pt>
                <c:pt idx="9269">
                  <c:v>292</c:v>
                </c:pt>
                <c:pt idx="9270">
                  <c:v>292</c:v>
                </c:pt>
                <c:pt idx="9271">
                  <c:v>292</c:v>
                </c:pt>
                <c:pt idx="9272">
                  <c:v>292</c:v>
                </c:pt>
                <c:pt idx="9273">
                  <c:v>292</c:v>
                </c:pt>
                <c:pt idx="9274">
                  <c:v>292</c:v>
                </c:pt>
                <c:pt idx="9275">
                  <c:v>292</c:v>
                </c:pt>
                <c:pt idx="9276">
                  <c:v>292</c:v>
                </c:pt>
                <c:pt idx="9277">
                  <c:v>292</c:v>
                </c:pt>
                <c:pt idx="9278">
                  <c:v>292</c:v>
                </c:pt>
                <c:pt idx="9279">
                  <c:v>292</c:v>
                </c:pt>
                <c:pt idx="9280">
                  <c:v>292</c:v>
                </c:pt>
                <c:pt idx="9281">
                  <c:v>292</c:v>
                </c:pt>
                <c:pt idx="9282">
                  <c:v>292</c:v>
                </c:pt>
                <c:pt idx="9283">
                  <c:v>292</c:v>
                </c:pt>
                <c:pt idx="9284">
                  <c:v>292</c:v>
                </c:pt>
                <c:pt idx="9285">
                  <c:v>292</c:v>
                </c:pt>
                <c:pt idx="9286">
                  <c:v>292</c:v>
                </c:pt>
                <c:pt idx="9287">
                  <c:v>292</c:v>
                </c:pt>
                <c:pt idx="9288">
                  <c:v>292</c:v>
                </c:pt>
                <c:pt idx="9289">
                  <c:v>292</c:v>
                </c:pt>
                <c:pt idx="9290">
                  <c:v>292</c:v>
                </c:pt>
                <c:pt idx="9291">
                  <c:v>292</c:v>
                </c:pt>
                <c:pt idx="9292">
                  <c:v>292</c:v>
                </c:pt>
                <c:pt idx="9293">
                  <c:v>292.267</c:v>
                </c:pt>
                <c:pt idx="9294">
                  <c:v>292.267</c:v>
                </c:pt>
                <c:pt idx="9295">
                  <c:v>292.267</c:v>
                </c:pt>
                <c:pt idx="9296">
                  <c:v>292.53300000000002</c:v>
                </c:pt>
                <c:pt idx="9297">
                  <c:v>292.8</c:v>
                </c:pt>
                <c:pt idx="9298">
                  <c:v>292.85700000000003</c:v>
                </c:pt>
                <c:pt idx="9299">
                  <c:v>293.33300000000003</c:v>
                </c:pt>
                <c:pt idx="9300">
                  <c:v>293.33300000000003</c:v>
                </c:pt>
                <c:pt idx="9301">
                  <c:v>293.42899999999997</c:v>
                </c:pt>
                <c:pt idx="9302">
                  <c:v>293.60000000000002</c:v>
                </c:pt>
                <c:pt idx="9303">
                  <c:v>293.60000000000002</c:v>
                </c:pt>
                <c:pt idx="9304">
                  <c:v>293.714</c:v>
                </c:pt>
                <c:pt idx="9305">
                  <c:v>293.86700000000002</c:v>
                </c:pt>
                <c:pt idx="9306">
                  <c:v>294.13299999999998</c:v>
                </c:pt>
                <c:pt idx="9307">
                  <c:v>294.286</c:v>
                </c:pt>
                <c:pt idx="9308">
                  <c:v>294.13299999999998</c:v>
                </c:pt>
                <c:pt idx="9309">
                  <c:v>294.13299999999998</c:v>
                </c:pt>
                <c:pt idx="9310">
                  <c:v>294.286</c:v>
                </c:pt>
                <c:pt idx="9311">
                  <c:v>294.39999999999998</c:v>
                </c:pt>
                <c:pt idx="9312">
                  <c:v>294.39999999999998</c:v>
                </c:pt>
                <c:pt idx="9313">
                  <c:v>294.286</c:v>
                </c:pt>
                <c:pt idx="9314">
                  <c:v>294.39999999999998</c:v>
                </c:pt>
                <c:pt idx="9315">
                  <c:v>294.66699999999997</c:v>
                </c:pt>
                <c:pt idx="9316">
                  <c:v>294.85700000000003</c:v>
                </c:pt>
                <c:pt idx="9317">
                  <c:v>294.93299999999999</c:v>
                </c:pt>
                <c:pt idx="9318">
                  <c:v>295.2</c:v>
                </c:pt>
                <c:pt idx="9319">
                  <c:v>295.46699999999998</c:v>
                </c:pt>
                <c:pt idx="9320">
                  <c:v>295.46699999999998</c:v>
                </c:pt>
                <c:pt idx="9321">
                  <c:v>295.46699999999998</c:v>
                </c:pt>
                <c:pt idx="9322">
                  <c:v>295.42899999999997</c:v>
                </c:pt>
                <c:pt idx="9323">
                  <c:v>295.733</c:v>
                </c:pt>
                <c:pt idx="9324">
                  <c:v>296</c:v>
                </c:pt>
                <c:pt idx="9325">
                  <c:v>296</c:v>
                </c:pt>
                <c:pt idx="9326">
                  <c:v>296</c:v>
                </c:pt>
                <c:pt idx="9327">
                  <c:v>296</c:v>
                </c:pt>
                <c:pt idx="9328">
                  <c:v>296</c:v>
                </c:pt>
                <c:pt idx="9329">
                  <c:v>296</c:v>
                </c:pt>
                <c:pt idx="9330">
                  <c:v>296</c:v>
                </c:pt>
                <c:pt idx="9331">
                  <c:v>296</c:v>
                </c:pt>
                <c:pt idx="9332">
                  <c:v>296</c:v>
                </c:pt>
                <c:pt idx="9333">
                  <c:v>296</c:v>
                </c:pt>
                <c:pt idx="9334">
                  <c:v>296</c:v>
                </c:pt>
                <c:pt idx="9335">
                  <c:v>296</c:v>
                </c:pt>
                <c:pt idx="9336">
                  <c:v>296</c:v>
                </c:pt>
                <c:pt idx="9337">
                  <c:v>296</c:v>
                </c:pt>
                <c:pt idx="9338">
                  <c:v>296</c:v>
                </c:pt>
                <c:pt idx="9339">
                  <c:v>296</c:v>
                </c:pt>
                <c:pt idx="9340">
                  <c:v>296</c:v>
                </c:pt>
                <c:pt idx="9341">
                  <c:v>296</c:v>
                </c:pt>
                <c:pt idx="9342">
                  <c:v>296</c:v>
                </c:pt>
                <c:pt idx="9343">
                  <c:v>296</c:v>
                </c:pt>
                <c:pt idx="9344">
                  <c:v>296</c:v>
                </c:pt>
                <c:pt idx="9345">
                  <c:v>296</c:v>
                </c:pt>
                <c:pt idx="9346">
                  <c:v>296</c:v>
                </c:pt>
                <c:pt idx="9347">
                  <c:v>296</c:v>
                </c:pt>
                <c:pt idx="9348">
                  <c:v>296</c:v>
                </c:pt>
                <c:pt idx="9349">
                  <c:v>296</c:v>
                </c:pt>
                <c:pt idx="9350">
                  <c:v>296</c:v>
                </c:pt>
                <c:pt idx="9351">
                  <c:v>296</c:v>
                </c:pt>
                <c:pt idx="9352">
                  <c:v>296</c:v>
                </c:pt>
                <c:pt idx="9353">
                  <c:v>296</c:v>
                </c:pt>
                <c:pt idx="9354">
                  <c:v>296</c:v>
                </c:pt>
                <c:pt idx="9355">
                  <c:v>296</c:v>
                </c:pt>
                <c:pt idx="9356">
                  <c:v>296</c:v>
                </c:pt>
                <c:pt idx="9357">
                  <c:v>296</c:v>
                </c:pt>
                <c:pt idx="9358">
                  <c:v>296</c:v>
                </c:pt>
                <c:pt idx="9359">
                  <c:v>296</c:v>
                </c:pt>
                <c:pt idx="9360">
                  <c:v>296</c:v>
                </c:pt>
                <c:pt idx="9361">
                  <c:v>296</c:v>
                </c:pt>
                <c:pt idx="9362">
                  <c:v>296</c:v>
                </c:pt>
                <c:pt idx="9363">
                  <c:v>296</c:v>
                </c:pt>
                <c:pt idx="9364">
                  <c:v>296</c:v>
                </c:pt>
                <c:pt idx="9365">
                  <c:v>296</c:v>
                </c:pt>
                <c:pt idx="9366">
                  <c:v>296</c:v>
                </c:pt>
                <c:pt idx="9367">
                  <c:v>296</c:v>
                </c:pt>
                <c:pt idx="9368">
                  <c:v>296</c:v>
                </c:pt>
                <c:pt idx="9369">
                  <c:v>296</c:v>
                </c:pt>
                <c:pt idx="9370">
                  <c:v>296</c:v>
                </c:pt>
                <c:pt idx="9371">
                  <c:v>296</c:v>
                </c:pt>
                <c:pt idx="9372">
                  <c:v>296</c:v>
                </c:pt>
                <c:pt idx="9373">
                  <c:v>296</c:v>
                </c:pt>
                <c:pt idx="9374">
                  <c:v>296</c:v>
                </c:pt>
                <c:pt idx="9375">
                  <c:v>296</c:v>
                </c:pt>
                <c:pt idx="9376">
                  <c:v>296</c:v>
                </c:pt>
                <c:pt idx="9377">
                  <c:v>296</c:v>
                </c:pt>
                <c:pt idx="9378">
                  <c:v>296</c:v>
                </c:pt>
                <c:pt idx="9379">
                  <c:v>296</c:v>
                </c:pt>
                <c:pt idx="9380">
                  <c:v>296</c:v>
                </c:pt>
                <c:pt idx="9381">
                  <c:v>296</c:v>
                </c:pt>
                <c:pt idx="9382">
                  <c:v>296</c:v>
                </c:pt>
                <c:pt idx="9383">
                  <c:v>296</c:v>
                </c:pt>
                <c:pt idx="9384">
                  <c:v>296.33300000000003</c:v>
                </c:pt>
                <c:pt idx="9385">
                  <c:v>296.66699999999997</c:v>
                </c:pt>
                <c:pt idx="9386">
                  <c:v>297</c:v>
                </c:pt>
                <c:pt idx="9387">
                  <c:v>297.33300000000003</c:v>
                </c:pt>
                <c:pt idx="9388">
                  <c:v>297.66699999999997</c:v>
                </c:pt>
                <c:pt idx="9389">
                  <c:v>298</c:v>
                </c:pt>
                <c:pt idx="9390">
                  <c:v>298.33300000000003</c:v>
                </c:pt>
                <c:pt idx="9391">
                  <c:v>298.66699999999997</c:v>
                </c:pt>
                <c:pt idx="9392">
                  <c:v>299</c:v>
                </c:pt>
                <c:pt idx="9393">
                  <c:v>299.33300000000003</c:v>
                </c:pt>
                <c:pt idx="9394">
                  <c:v>299.66699999999997</c:v>
                </c:pt>
                <c:pt idx="9395">
                  <c:v>300</c:v>
                </c:pt>
                <c:pt idx="9396">
                  <c:v>300.33300000000003</c:v>
                </c:pt>
                <c:pt idx="9397">
                  <c:v>300.66699999999997</c:v>
                </c:pt>
                <c:pt idx="9398">
                  <c:v>301</c:v>
                </c:pt>
                <c:pt idx="9399">
                  <c:v>301</c:v>
                </c:pt>
                <c:pt idx="9400">
                  <c:v>301</c:v>
                </c:pt>
                <c:pt idx="9401">
                  <c:v>301</c:v>
                </c:pt>
                <c:pt idx="9402">
                  <c:v>301</c:v>
                </c:pt>
                <c:pt idx="9403">
                  <c:v>301</c:v>
                </c:pt>
                <c:pt idx="9404">
                  <c:v>301</c:v>
                </c:pt>
                <c:pt idx="9405">
                  <c:v>301</c:v>
                </c:pt>
                <c:pt idx="9406">
                  <c:v>301</c:v>
                </c:pt>
                <c:pt idx="9407">
                  <c:v>301</c:v>
                </c:pt>
                <c:pt idx="9408">
                  <c:v>301</c:v>
                </c:pt>
                <c:pt idx="9409">
                  <c:v>301</c:v>
                </c:pt>
                <c:pt idx="9410">
                  <c:v>301</c:v>
                </c:pt>
                <c:pt idx="9411">
                  <c:v>301</c:v>
                </c:pt>
                <c:pt idx="9412">
                  <c:v>301</c:v>
                </c:pt>
                <c:pt idx="9413">
                  <c:v>301</c:v>
                </c:pt>
                <c:pt idx="9414">
                  <c:v>301</c:v>
                </c:pt>
                <c:pt idx="9415">
                  <c:v>301</c:v>
                </c:pt>
                <c:pt idx="9416">
                  <c:v>301</c:v>
                </c:pt>
                <c:pt idx="9417">
                  <c:v>301</c:v>
                </c:pt>
                <c:pt idx="9418">
                  <c:v>301</c:v>
                </c:pt>
                <c:pt idx="9419">
                  <c:v>301</c:v>
                </c:pt>
                <c:pt idx="9420">
                  <c:v>301</c:v>
                </c:pt>
                <c:pt idx="9421">
                  <c:v>301</c:v>
                </c:pt>
                <c:pt idx="9422">
                  <c:v>301</c:v>
                </c:pt>
                <c:pt idx="9423">
                  <c:v>301</c:v>
                </c:pt>
                <c:pt idx="9424">
                  <c:v>301</c:v>
                </c:pt>
                <c:pt idx="9425">
                  <c:v>301</c:v>
                </c:pt>
                <c:pt idx="9426">
                  <c:v>301</c:v>
                </c:pt>
                <c:pt idx="9427">
                  <c:v>301</c:v>
                </c:pt>
                <c:pt idx="9428">
                  <c:v>301</c:v>
                </c:pt>
                <c:pt idx="9429">
                  <c:v>301</c:v>
                </c:pt>
                <c:pt idx="9430">
                  <c:v>301</c:v>
                </c:pt>
                <c:pt idx="9431">
                  <c:v>301</c:v>
                </c:pt>
                <c:pt idx="9432">
                  <c:v>301</c:v>
                </c:pt>
                <c:pt idx="9433">
                  <c:v>301</c:v>
                </c:pt>
                <c:pt idx="9434">
                  <c:v>301</c:v>
                </c:pt>
                <c:pt idx="9435">
                  <c:v>301</c:v>
                </c:pt>
                <c:pt idx="9436">
                  <c:v>301</c:v>
                </c:pt>
                <c:pt idx="9437">
                  <c:v>301</c:v>
                </c:pt>
                <c:pt idx="9438">
                  <c:v>301</c:v>
                </c:pt>
                <c:pt idx="9439">
                  <c:v>301</c:v>
                </c:pt>
                <c:pt idx="9440">
                  <c:v>301</c:v>
                </c:pt>
                <c:pt idx="9441">
                  <c:v>301</c:v>
                </c:pt>
                <c:pt idx="9442">
                  <c:v>301</c:v>
                </c:pt>
                <c:pt idx="9443">
                  <c:v>301</c:v>
                </c:pt>
                <c:pt idx="9444">
                  <c:v>301</c:v>
                </c:pt>
                <c:pt idx="9445">
                  <c:v>301</c:v>
                </c:pt>
                <c:pt idx="9446">
                  <c:v>301</c:v>
                </c:pt>
                <c:pt idx="9447">
                  <c:v>301</c:v>
                </c:pt>
                <c:pt idx="9448">
                  <c:v>301</c:v>
                </c:pt>
                <c:pt idx="9449">
                  <c:v>301</c:v>
                </c:pt>
                <c:pt idx="9450">
                  <c:v>301</c:v>
                </c:pt>
                <c:pt idx="9451">
                  <c:v>301</c:v>
                </c:pt>
                <c:pt idx="9452">
                  <c:v>301</c:v>
                </c:pt>
                <c:pt idx="9453">
                  <c:v>301</c:v>
                </c:pt>
                <c:pt idx="9454">
                  <c:v>301</c:v>
                </c:pt>
                <c:pt idx="9455">
                  <c:v>301</c:v>
                </c:pt>
                <c:pt idx="9456">
                  <c:v>301</c:v>
                </c:pt>
                <c:pt idx="9457">
                  <c:v>301</c:v>
                </c:pt>
                <c:pt idx="9458">
                  <c:v>301</c:v>
                </c:pt>
                <c:pt idx="9459">
                  <c:v>301</c:v>
                </c:pt>
                <c:pt idx="9460">
                  <c:v>301</c:v>
                </c:pt>
                <c:pt idx="9461">
                  <c:v>301</c:v>
                </c:pt>
                <c:pt idx="9462">
                  <c:v>301</c:v>
                </c:pt>
                <c:pt idx="9463">
                  <c:v>301</c:v>
                </c:pt>
                <c:pt idx="9464">
                  <c:v>301</c:v>
                </c:pt>
                <c:pt idx="9465">
                  <c:v>301.267</c:v>
                </c:pt>
                <c:pt idx="9466">
                  <c:v>301.267</c:v>
                </c:pt>
                <c:pt idx="9467">
                  <c:v>301.267</c:v>
                </c:pt>
                <c:pt idx="9468">
                  <c:v>301.286</c:v>
                </c:pt>
                <c:pt idx="9469">
                  <c:v>301.267</c:v>
                </c:pt>
                <c:pt idx="9470">
                  <c:v>301.267</c:v>
                </c:pt>
                <c:pt idx="9471">
                  <c:v>301.267</c:v>
                </c:pt>
                <c:pt idx="9472">
                  <c:v>301.267</c:v>
                </c:pt>
                <c:pt idx="9473">
                  <c:v>301.267</c:v>
                </c:pt>
                <c:pt idx="9474">
                  <c:v>301.267</c:v>
                </c:pt>
                <c:pt idx="9475">
                  <c:v>301.267</c:v>
                </c:pt>
                <c:pt idx="9476">
                  <c:v>301.53300000000002</c:v>
                </c:pt>
                <c:pt idx="9477">
                  <c:v>301.53300000000002</c:v>
                </c:pt>
                <c:pt idx="9478">
                  <c:v>301.53300000000002</c:v>
                </c:pt>
                <c:pt idx="9479">
                  <c:v>301.8</c:v>
                </c:pt>
                <c:pt idx="9480">
                  <c:v>301.8</c:v>
                </c:pt>
                <c:pt idx="9481">
                  <c:v>301.8</c:v>
                </c:pt>
                <c:pt idx="9482">
                  <c:v>301.8</c:v>
                </c:pt>
                <c:pt idx="9483">
                  <c:v>301.8</c:v>
                </c:pt>
                <c:pt idx="9484">
                  <c:v>301.8</c:v>
                </c:pt>
                <c:pt idx="9485">
                  <c:v>301.8</c:v>
                </c:pt>
                <c:pt idx="9486">
                  <c:v>301.8</c:v>
                </c:pt>
                <c:pt idx="9487">
                  <c:v>301.8</c:v>
                </c:pt>
                <c:pt idx="9488">
                  <c:v>301.8</c:v>
                </c:pt>
                <c:pt idx="9489">
                  <c:v>301.8</c:v>
                </c:pt>
                <c:pt idx="9490">
                  <c:v>301.8</c:v>
                </c:pt>
                <c:pt idx="9491">
                  <c:v>301.53300000000002</c:v>
                </c:pt>
                <c:pt idx="9492">
                  <c:v>301.53300000000002</c:v>
                </c:pt>
                <c:pt idx="9493">
                  <c:v>301.53300000000002</c:v>
                </c:pt>
                <c:pt idx="9494">
                  <c:v>301.267</c:v>
                </c:pt>
                <c:pt idx="9495">
                  <c:v>301</c:v>
                </c:pt>
                <c:pt idx="9496">
                  <c:v>301</c:v>
                </c:pt>
                <c:pt idx="9497">
                  <c:v>301</c:v>
                </c:pt>
                <c:pt idx="9498">
                  <c:v>301</c:v>
                </c:pt>
                <c:pt idx="9499">
                  <c:v>301</c:v>
                </c:pt>
                <c:pt idx="9500">
                  <c:v>301</c:v>
                </c:pt>
                <c:pt idx="9501">
                  <c:v>301</c:v>
                </c:pt>
                <c:pt idx="9502">
                  <c:v>301</c:v>
                </c:pt>
                <c:pt idx="9503">
                  <c:v>301</c:v>
                </c:pt>
                <c:pt idx="9504">
                  <c:v>301</c:v>
                </c:pt>
                <c:pt idx="9505">
                  <c:v>301</c:v>
                </c:pt>
                <c:pt idx="9506">
                  <c:v>301</c:v>
                </c:pt>
                <c:pt idx="9507">
                  <c:v>301</c:v>
                </c:pt>
                <c:pt idx="9508">
                  <c:v>301</c:v>
                </c:pt>
                <c:pt idx="9509">
                  <c:v>301</c:v>
                </c:pt>
                <c:pt idx="9510">
                  <c:v>301</c:v>
                </c:pt>
                <c:pt idx="9511">
                  <c:v>301</c:v>
                </c:pt>
                <c:pt idx="9512">
                  <c:v>301</c:v>
                </c:pt>
                <c:pt idx="9513">
                  <c:v>301</c:v>
                </c:pt>
                <c:pt idx="9514">
                  <c:v>301</c:v>
                </c:pt>
                <c:pt idx="9515">
                  <c:v>301</c:v>
                </c:pt>
                <c:pt idx="9516">
                  <c:v>301.267</c:v>
                </c:pt>
                <c:pt idx="9517">
                  <c:v>301.53300000000002</c:v>
                </c:pt>
                <c:pt idx="9518">
                  <c:v>301.53300000000002</c:v>
                </c:pt>
                <c:pt idx="9519">
                  <c:v>301.8</c:v>
                </c:pt>
                <c:pt idx="9520">
                  <c:v>301.8</c:v>
                </c:pt>
                <c:pt idx="9521">
                  <c:v>301.8</c:v>
                </c:pt>
                <c:pt idx="9522">
                  <c:v>301.85700000000003</c:v>
                </c:pt>
                <c:pt idx="9523">
                  <c:v>302.06700000000001</c:v>
                </c:pt>
                <c:pt idx="9524">
                  <c:v>302.06700000000001</c:v>
                </c:pt>
                <c:pt idx="9525">
                  <c:v>302.33300000000003</c:v>
                </c:pt>
                <c:pt idx="9526">
                  <c:v>302.33300000000003</c:v>
                </c:pt>
                <c:pt idx="9527">
                  <c:v>302.33300000000003</c:v>
                </c:pt>
                <c:pt idx="9528">
                  <c:v>302.42899999999997</c:v>
                </c:pt>
                <c:pt idx="9529">
                  <c:v>302.60000000000002</c:v>
                </c:pt>
                <c:pt idx="9530">
                  <c:v>302.86700000000002</c:v>
                </c:pt>
                <c:pt idx="9531">
                  <c:v>302.86700000000002</c:v>
                </c:pt>
                <c:pt idx="9532">
                  <c:v>302.86700000000002</c:v>
                </c:pt>
                <c:pt idx="9533">
                  <c:v>303.13299999999998</c:v>
                </c:pt>
                <c:pt idx="9534">
                  <c:v>302.86700000000002</c:v>
                </c:pt>
                <c:pt idx="9535">
                  <c:v>303.13299999999998</c:v>
                </c:pt>
                <c:pt idx="9536">
                  <c:v>303.39999999999998</c:v>
                </c:pt>
                <c:pt idx="9537">
                  <c:v>303.39999999999998</c:v>
                </c:pt>
                <c:pt idx="9538">
                  <c:v>303.39999999999998</c:v>
                </c:pt>
                <c:pt idx="9539">
                  <c:v>303.66699999999997</c:v>
                </c:pt>
                <c:pt idx="9540">
                  <c:v>303.66699999999997</c:v>
                </c:pt>
                <c:pt idx="9541">
                  <c:v>303.93299999999999</c:v>
                </c:pt>
                <c:pt idx="9542">
                  <c:v>304.2</c:v>
                </c:pt>
                <c:pt idx="9543">
                  <c:v>304.46699999999998</c:v>
                </c:pt>
                <c:pt idx="9544">
                  <c:v>304.46699999999998</c:v>
                </c:pt>
                <c:pt idx="9545">
                  <c:v>304.46699999999998</c:v>
                </c:pt>
                <c:pt idx="9546">
                  <c:v>304.42899999999997</c:v>
                </c:pt>
                <c:pt idx="9547">
                  <c:v>304.46699999999998</c:v>
                </c:pt>
                <c:pt idx="9548">
                  <c:v>304.46699999999998</c:v>
                </c:pt>
                <c:pt idx="9549">
                  <c:v>304.733</c:v>
                </c:pt>
                <c:pt idx="9550">
                  <c:v>304.733</c:v>
                </c:pt>
                <c:pt idx="9551">
                  <c:v>304.714</c:v>
                </c:pt>
                <c:pt idx="9552">
                  <c:v>304.733</c:v>
                </c:pt>
                <c:pt idx="9553">
                  <c:v>305</c:v>
                </c:pt>
                <c:pt idx="9554">
                  <c:v>305</c:v>
                </c:pt>
                <c:pt idx="9555">
                  <c:v>305</c:v>
                </c:pt>
                <c:pt idx="9556">
                  <c:v>305</c:v>
                </c:pt>
                <c:pt idx="9557">
                  <c:v>305</c:v>
                </c:pt>
                <c:pt idx="9558">
                  <c:v>305</c:v>
                </c:pt>
                <c:pt idx="9559">
                  <c:v>305</c:v>
                </c:pt>
                <c:pt idx="9560">
                  <c:v>305</c:v>
                </c:pt>
                <c:pt idx="9561">
                  <c:v>305</c:v>
                </c:pt>
                <c:pt idx="9562">
                  <c:v>305</c:v>
                </c:pt>
                <c:pt idx="9563">
                  <c:v>305</c:v>
                </c:pt>
                <c:pt idx="9564">
                  <c:v>305</c:v>
                </c:pt>
                <c:pt idx="9565">
                  <c:v>305</c:v>
                </c:pt>
                <c:pt idx="9566">
                  <c:v>305</c:v>
                </c:pt>
                <c:pt idx="9567">
                  <c:v>305</c:v>
                </c:pt>
                <c:pt idx="9568">
                  <c:v>305</c:v>
                </c:pt>
                <c:pt idx="9569">
                  <c:v>305</c:v>
                </c:pt>
                <c:pt idx="9570">
                  <c:v>305</c:v>
                </c:pt>
                <c:pt idx="9571">
                  <c:v>305</c:v>
                </c:pt>
                <c:pt idx="9572">
                  <c:v>305</c:v>
                </c:pt>
                <c:pt idx="9573">
                  <c:v>305</c:v>
                </c:pt>
                <c:pt idx="9574">
                  <c:v>305</c:v>
                </c:pt>
                <c:pt idx="9575">
                  <c:v>305</c:v>
                </c:pt>
                <c:pt idx="9576">
                  <c:v>305</c:v>
                </c:pt>
                <c:pt idx="9577">
                  <c:v>305</c:v>
                </c:pt>
                <c:pt idx="9578">
                  <c:v>305</c:v>
                </c:pt>
                <c:pt idx="9579">
                  <c:v>305</c:v>
                </c:pt>
                <c:pt idx="9580">
                  <c:v>305</c:v>
                </c:pt>
                <c:pt idx="9581">
                  <c:v>305</c:v>
                </c:pt>
                <c:pt idx="9582">
                  <c:v>305</c:v>
                </c:pt>
                <c:pt idx="9583">
                  <c:v>305</c:v>
                </c:pt>
                <c:pt idx="9584">
                  <c:v>305</c:v>
                </c:pt>
                <c:pt idx="9585">
                  <c:v>305</c:v>
                </c:pt>
                <c:pt idx="9586">
                  <c:v>305</c:v>
                </c:pt>
                <c:pt idx="9587">
                  <c:v>305</c:v>
                </c:pt>
                <c:pt idx="9588">
                  <c:v>305</c:v>
                </c:pt>
                <c:pt idx="9589">
                  <c:v>305</c:v>
                </c:pt>
                <c:pt idx="9590">
                  <c:v>305</c:v>
                </c:pt>
                <c:pt idx="9591">
                  <c:v>305</c:v>
                </c:pt>
                <c:pt idx="9592">
                  <c:v>305</c:v>
                </c:pt>
                <c:pt idx="9593">
                  <c:v>305</c:v>
                </c:pt>
                <c:pt idx="9594">
                  <c:v>305</c:v>
                </c:pt>
                <c:pt idx="9595">
                  <c:v>305</c:v>
                </c:pt>
                <c:pt idx="9596">
                  <c:v>305</c:v>
                </c:pt>
                <c:pt idx="9597">
                  <c:v>305</c:v>
                </c:pt>
                <c:pt idx="9598">
                  <c:v>305</c:v>
                </c:pt>
                <c:pt idx="9599">
                  <c:v>305</c:v>
                </c:pt>
                <c:pt idx="9600">
                  <c:v>305</c:v>
                </c:pt>
                <c:pt idx="9601">
                  <c:v>305</c:v>
                </c:pt>
                <c:pt idx="9602">
                  <c:v>305</c:v>
                </c:pt>
                <c:pt idx="9603">
                  <c:v>305</c:v>
                </c:pt>
                <c:pt idx="9604">
                  <c:v>305</c:v>
                </c:pt>
                <c:pt idx="9605">
                  <c:v>305</c:v>
                </c:pt>
                <c:pt idx="9606">
                  <c:v>305</c:v>
                </c:pt>
                <c:pt idx="9607">
                  <c:v>305</c:v>
                </c:pt>
                <c:pt idx="9608">
                  <c:v>305</c:v>
                </c:pt>
                <c:pt idx="9609">
                  <c:v>305</c:v>
                </c:pt>
                <c:pt idx="9610">
                  <c:v>305</c:v>
                </c:pt>
                <c:pt idx="9611">
                  <c:v>305</c:v>
                </c:pt>
                <c:pt idx="9612">
                  <c:v>305</c:v>
                </c:pt>
                <c:pt idx="9613">
                  <c:v>305</c:v>
                </c:pt>
                <c:pt idx="9614">
                  <c:v>305</c:v>
                </c:pt>
                <c:pt idx="9615">
                  <c:v>305</c:v>
                </c:pt>
                <c:pt idx="9616">
                  <c:v>305</c:v>
                </c:pt>
                <c:pt idx="9617">
                  <c:v>305</c:v>
                </c:pt>
                <c:pt idx="9618">
                  <c:v>305</c:v>
                </c:pt>
                <c:pt idx="9619">
                  <c:v>305</c:v>
                </c:pt>
                <c:pt idx="9620">
                  <c:v>305</c:v>
                </c:pt>
                <c:pt idx="9621">
                  <c:v>305</c:v>
                </c:pt>
                <c:pt idx="9622">
                  <c:v>305</c:v>
                </c:pt>
                <c:pt idx="9623">
                  <c:v>305</c:v>
                </c:pt>
                <c:pt idx="9624">
                  <c:v>305</c:v>
                </c:pt>
                <c:pt idx="9625">
                  <c:v>305</c:v>
                </c:pt>
                <c:pt idx="9626">
                  <c:v>305</c:v>
                </c:pt>
                <c:pt idx="9627">
                  <c:v>305</c:v>
                </c:pt>
                <c:pt idx="9628">
                  <c:v>305</c:v>
                </c:pt>
                <c:pt idx="9629">
                  <c:v>305</c:v>
                </c:pt>
                <c:pt idx="9630">
                  <c:v>305</c:v>
                </c:pt>
                <c:pt idx="9631">
                  <c:v>305</c:v>
                </c:pt>
                <c:pt idx="9632">
                  <c:v>305</c:v>
                </c:pt>
                <c:pt idx="9633">
                  <c:v>305</c:v>
                </c:pt>
                <c:pt idx="9634">
                  <c:v>305</c:v>
                </c:pt>
                <c:pt idx="9635">
                  <c:v>305</c:v>
                </c:pt>
                <c:pt idx="9636">
                  <c:v>305</c:v>
                </c:pt>
                <c:pt idx="9637">
                  <c:v>305</c:v>
                </c:pt>
                <c:pt idx="9638">
                  <c:v>305</c:v>
                </c:pt>
                <c:pt idx="9639">
                  <c:v>305</c:v>
                </c:pt>
                <c:pt idx="9640">
                  <c:v>305</c:v>
                </c:pt>
                <c:pt idx="9641">
                  <c:v>305</c:v>
                </c:pt>
                <c:pt idx="9642">
                  <c:v>305</c:v>
                </c:pt>
                <c:pt idx="9643">
                  <c:v>305</c:v>
                </c:pt>
                <c:pt idx="9644">
                  <c:v>305</c:v>
                </c:pt>
                <c:pt idx="9645">
                  <c:v>305</c:v>
                </c:pt>
                <c:pt idx="9646">
                  <c:v>305</c:v>
                </c:pt>
                <c:pt idx="9647">
                  <c:v>305</c:v>
                </c:pt>
                <c:pt idx="9648">
                  <c:v>305</c:v>
                </c:pt>
                <c:pt idx="9649">
                  <c:v>305</c:v>
                </c:pt>
                <c:pt idx="9650">
                  <c:v>305</c:v>
                </c:pt>
                <c:pt idx="9651">
                  <c:v>305</c:v>
                </c:pt>
                <c:pt idx="9652">
                  <c:v>305</c:v>
                </c:pt>
                <c:pt idx="9653">
                  <c:v>305</c:v>
                </c:pt>
                <c:pt idx="9654">
                  <c:v>305</c:v>
                </c:pt>
                <c:pt idx="9655">
                  <c:v>305</c:v>
                </c:pt>
                <c:pt idx="9656">
                  <c:v>305</c:v>
                </c:pt>
                <c:pt idx="9657">
                  <c:v>305</c:v>
                </c:pt>
                <c:pt idx="9658">
                  <c:v>305</c:v>
                </c:pt>
                <c:pt idx="9659">
                  <c:v>305</c:v>
                </c:pt>
                <c:pt idx="9660">
                  <c:v>305</c:v>
                </c:pt>
                <c:pt idx="9661">
                  <c:v>305</c:v>
                </c:pt>
                <c:pt idx="9662">
                  <c:v>305</c:v>
                </c:pt>
                <c:pt idx="9663">
                  <c:v>305</c:v>
                </c:pt>
                <c:pt idx="9664">
                  <c:v>305</c:v>
                </c:pt>
                <c:pt idx="9665">
                  <c:v>305</c:v>
                </c:pt>
                <c:pt idx="9666">
                  <c:v>305</c:v>
                </c:pt>
                <c:pt idx="9667">
                  <c:v>305</c:v>
                </c:pt>
                <c:pt idx="9668">
                  <c:v>305</c:v>
                </c:pt>
                <c:pt idx="9669">
                  <c:v>305</c:v>
                </c:pt>
                <c:pt idx="9670">
                  <c:v>305</c:v>
                </c:pt>
                <c:pt idx="9671">
                  <c:v>305</c:v>
                </c:pt>
                <c:pt idx="9672">
                  <c:v>305</c:v>
                </c:pt>
                <c:pt idx="9673">
                  <c:v>305</c:v>
                </c:pt>
                <c:pt idx="9674">
                  <c:v>305</c:v>
                </c:pt>
                <c:pt idx="9675">
                  <c:v>305</c:v>
                </c:pt>
                <c:pt idx="9676">
                  <c:v>305</c:v>
                </c:pt>
                <c:pt idx="9677">
                  <c:v>305</c:v>
                </c:pt>
                <c:pt idx="9678">
                  <c:v>305</c:v>
                </c:pt>
                <c:pt idx="9679">
                  <c:v>305</c:v>
                </c:pt>
                <c:pt idx="9680">
                  <c:v>305</c:v>
                </c:pt>
                <c:pt idx="9681">
                  <c:v>305</c:v>
                </c:pt>
                <c:pt idx="9682">
                  <c:v>305</c:v>
                </c:pt>
                <c:pt idx="9683">
                  <c:v>305</c:v>
                </c:pt>
                <c:pt idx="9684">
                  <c:v>305</c:v>
                </c:pt>
                <c:pt idx="9685">
                  <c:v>305</c:v>
                </c:pt>
                <c:pt idx="9686">
                  <c:v>305</c:v>
                </c:pt>
                <c:pt idx="9687">
                  <c:v>305</c:v>
                </c:pt>
                <c:pt idx="9688">
                  <c:v>305</c:v>
                </c:pt>
                <c:pt idx="9689">
                  <c:v>305</c:v>
                </c:pt>
                <c:pt idx="9690">
                  <c:v>305</c:v>
                </c:pt>
                <c:pt idx="9691">
                  <c:v>305</c:v>
                </c:pt>
                <c:pt idx="9692">
                  <c:v>305</c:v>
                </c:pt>
                <c:pt idx="9693">
                  <c:v>305</c:v>
                </c:pt>
                <c:pt idx="9694">
                  <c:v>305</c:v>
                </c:pt>
                <c:pt idx="9695">
                  <c:v>305</c:v>
                </c:pt>
                <c:pt idx="9696">
                  <c:v>305</c:v>
                </c:pt>
                <c:pt idx="9697">
                  <c:v>305</c:v>
                </c:pt>
                <c:pt idx="9698">
                  <c:v>305</c:v>
                </c:pt>
                <c:pt idx="9699">
                  <c:v>305</c:v>
                </c:pt>
                <c:pt idx="9700">
                  <c:v>305</c:v>
                </c:pt>
                <c:pt idx="9701">
                  <c:v>305</c:v>
                </c:pt>
                <c:pt idx="9702">
                  <c:v>305</c:v>
                </c:pt>
                <c:pt idx="9703">
                  <c:v>305</c:v>
                </c:pt>
                <c:pt idx="9704">
                  <c:v>305</c:v>
                </c:pt>
                <c:pt idx="9705">
                  <c:v>305</c:v>
                </c:pt>
                <c:pt idx="9706">
                  <c:v>305</c:v>
                </c:pt>
                <c:pt idx="9707">
                  <c:v>305</c:v>
                </c:pt>
                <c:pt idx="9708">
                  <c:v>305</c:v>
                </c:pt>
                <c:pt idx="9709">
                  <c:v>305</c:v>
                </c:pt>
                <c:pt idx="9710">
                  <c:v>305</c:v>
                </c:pt>
                <c:pt idx="9711">
                  <c:v>305</c:v>
                </c:pt>
                <c:pt idx="9712">
                  <c:v>305</c:v>
                </c:pt>
                <c:pt idx="9713">
                  <c:v>305</c:v>
                </c:pt>
                <c:pt idx="9714">
                  <c:v>305</c:v>
                </c:pt>
                <c:pt idx="9715">
                  <c:v>305</c:v>
                </c:pt>
                <c:pt idx="9716">
                  <c:v>305</c:v>
                </c:pt>
                <c:pt idx="9717">
                  <c:v>305</c:v>
                </c:pt>
                <c:pt idx="9718">
                  <c:v>305</c:v>
                </c:pt>
                <c:pt idx="9719">
                  <c:v>305</c:v>
                </c:pt>
                <c:pt idx="9720">
                  <c:v>305</c:v>
                </c:pt>
                <c:pt idx="9721">
                  <c:v>305</c:v>
                </c:pt>
                <c:pt idx="9722">
                  <c:v>305</c:v>
                </c:pt>
                <c:pt idx="9723">
                  <c:v>305</c:v>
                </c:pt>
                <c:pt idx="9724">
                  <c:v>305</c:v>
                </c:pt>
                <c:pt idx="9725">
                  <c:v>305</c:v>
                </c:pt>
                <c:pt idx="9726">
                  <c:v>305</c:v>
                </c:pt>
                <c:pt idx="9727">
                  <c:v>305</c:v>
                </c:pt>
                <c:pt idx="9728">
                  <c:v>305</c:v>
                </c:pt>
                <c:pt idx="9729">
                  <c:v>305</c:v>
                </c:pt>
                <c:pt idx="9730">
                  <c:v>305</c:v>
                </c:pt>
                <c:pt idx="9731">
                  <c:v>305</c:v>
                </c:pt>
                <c:pt idx="9732">
                  <c:v>305</c:v>
                </c:pt>
                <c:pt idx="9733">
                  <c:v>305</c:v>
                </c:pt>
                <c:pt idx="9734">
                  <c:v>305</c:v>
                </c:pt>
                <c:pt idx="9735">
                  <c:v>305</c:v>
                </c:pt>
                <c:pt idx="9736">
                  <c:v>305</c:v>
                </c:pt>
                <c:pt idx="9737">
                  <c:v>305</c:v>
                </c:pt>
                <c:pt idx="9738">
                  <c:v>305</c:v>
                </c:pt>
                <c:pt idx="9739">
                  <c:v>305</c:v>
                </c:pt>
                <c:pt idx="9740">
                  <c:v>305</c:v>
                </c:pt>
                <c:pt idx="9741">
                  <c:v>305</c:v>
                </c:pt>
                <c:pt idx="9742">
                  <c:v>305</c:v>
                </c:pt>
                <c:pt idx="9743">
                  <c:v>305</c:v>
                </c:pt>
                <c:pt idx="9744">
                  <c:v>305</c:v>
                </c:pt>
                <c:pt idx="9745">
                  <c:v>305</c:v>
                </c:pt>
                <c:pt idx="9746">
                  <c:v>305</c:v>
                </c:pt>
                <c:pt idx="9747">
                  <c:v>305</c:v>
                </c:pt>
                <c:pt idx="9748">
                  <c:v>305</c:v>
                </c:pt>
                <c:pt idx="9749">
                  <c:v>305</c:v>
                </c:pt>
                <c:pt idx="9750">
                  <c:v>305</c:v>
                </c:pt>
                <c:pt idx="9751">
                  <c:v>305</c:v>
                </c:pt>
                <c:pt idx="9752">
                  <c:v>305</c:v>
                </c:pt>
                <c:pt idx="9753">
                  <c:v>305</c:v>
                </c:pt>
                <c:pt idx="9754">
                  <c:v>305</c:v>
                </c:pt>
                <c:pt idx="9755">
                  <c:v>305</c:v>
                </c:pt>
                <c:pt idx="9756">
                  <c:v>305</c:v>
                </c:pt>
                <c:pt idx="9757">
                  <c:v>305</c:v>
                </c:pt>
                <c:pt idx="9758">
                  <c:v>305</c:v>
                </c:pt>
                <c:pt idx="9759">
                  <c:v>305</c:v>
                </c:pt>
                <c:pt idx="9760">
                  <c:v>305</c:v>
                </c:pt>
                <c:pt idx="9761">
                  <c:v>305</c:v>
                </c:pt>
                <c:pt idx="9762">
                  <c:v>305</c:v>
                </c:pt>
                <c:pt idx="9763">
                  <c:v>305</c:v>
                </c:pt>
                <c:pt idx="9764">
                  <c:v>305</c:v>
                </c:pt>
                <c:pt idx="9765">
                  <c:v>305</c:v>
                </c:pt>
                <c:pt idx="9766">
                  <c:v>305</c:v>
                </c:pt>
                <c:pt idx="9767">
                  <c:v>305</c:v>
                </c:pt>
                <c:pt idx="9768">
                  <c:v>305</c:v>
                </c:pt>
                <c:pt idx="9769">
                  <c:v>305</c:v>
                </c:pt>
                <c:pt idx="9770">
                  <c:v>305</c:v>
                </c:pt>
                <c:pt idx="9771">
                  <c:v>305</c:v>
                </c:pt>
                <c:pt idx="9772">
                  <c:v>305</c:v>
                </c:pt>
                <c:pt idx="9773">
                  <c:v>305</c:v>
                </c:pt>
                <c:pt idx="9774">
                  <c:v>305</c:v>
                </c:pt>
                <c:pt idx="9775">
                  <c:v>305</c:v>
                </c:pt>
                <c:pt idx="9776">
                  <c:v>305</c:v>
                </c:pt>
                <c:pt idx="9777">
                  <c:v>305</c:v>
                </c:pt>
                <c:pt idx="9778">
                  <c:v>305</c:v>
                </c:pt>
                <c:pt idx="9779">
                  <c:v>305</c:v>
                </c:pt>
                <c:pt idx="9780">
                  <c:v>305</c:v>
                </c:pt>
                <c:pt idx="9781">
                  <c:v>305</c:v>
                </c:pt>
                <c:pt idx="9782">
                  <c:v>305</c:v>
                </c:pt>
                <c:pt idx="9783">
                  <c:v>305</c:v>
                </c:pt>
                <c:pt idx="9784">
                  <c:v>305</c:v>
                </c:pt>
                <c:pt idx="9785">
                  <c:v>305</c:v>
                </c:pt>
                <c:pt idx="9786">
                  <c:v>305</c:v>
                </c:pt>
                <c:pt idx="9787">
                  <c:v>305</c:v>
                </c:pt>
                <c:pt idx="9788">
                  <c:v>305</c:v>
                </c:pt>
                <c:pt idx="9789">
                  <c:v>305</c:v>
                </c:pt>
                <c:pt idx="9790">
                  <c:v>305</c:v>
                </c:pt>
                <c:pt idx="9791">
                  <c:v>305</c:v>
                </c:pt>
                <c:pt idx="9792">
                  <c:v>305</c:v>
                </c:pt>
                <c:pt idx="9793">
                  <c:v>305</c:v>
                </c:pt>
                <c:pt idx="9794">
                  <c:v>305</c:v>
                </c:pt>
                <c:pt idx="9795">
                  <c:v>305</c:v>
                </c:pt>
                <c:pt idx="9796">
                  <c:v>305</c:v>
                </c:pt>
                <c:pt idx="9797">
                  <c:v>305</c:v>
                </c:pt>
                <c:pt idx="9798">
                  <c:v>305</c:v>
                </c:pt>
                <c:pt idx="9799">
                  <c:v>305</c:v>
                </c:pt>
                <c:pt idx="9800">
                  <c:v>305</c:v>
                </c:pt>
                <c:pt idx="9801">
                  <c:v>305</c:v>
                </c:pt>
                <c:pt idx="9802">
                  <c:v>305</c:v>
                </c:pt>
                <c:pt idx="9803">
                  <c:v>305</c:v>
                </c:pt>
                <c:pt idx="9804">
                  <c:v>305</c:v>
                </c:pt>
                <c:pt idx="9805">
                  <c:v>305</c:v>
                </c:pt>
                <c:pt idx="9806">
                  <c:v>305</c:v>
                </c:pt>
                <c:pt idx="9807">
                  <c:v>305</c:v>
                </c:pt>
                <c:pt idx="9808">
                  <c:v>305</c:v>
                </c:pt>
                <c:pt idx="9809">
                  <c:v>305</c:v>
                </c:pt>
                <c:pt idx="9810">
                  <c:v>305</c:v>
                </c:pt>
                <c:pt idx="9811">
                  <c:v>305</c:v>
                </c:pt>
                <c:pt idx="9812">
                  <c:v>305</c:v>
                </c:pt>
                <c:pt idx="9813">
                  <c:v>305</c:v>
                </c:pt>
                <c:pt idx="9814">
                  <c:v>305</c:v>
                </c:pt>
                <c:pt idx="9815">
                  <c:v>305</c:v>
                </c:pt>
                <c:pt idx="9816">
                  <c:v>305</c:v>
                </c:pt>
                <c:pt idx="9817">
                  <c:v>305</c:v>
                </c:pt>
                <c:pt idx="9818">
                  <c:v>305</c:v>
                </c:pt>
                <c:pt idx="9819">
                  <c:v>305</c:v>
                </c:pt>
                <c:pt idx="9820">
                  <c:v>305</c:v>
                </c:pt>
                <c:pt idx="9821">
                  <c:v>305</c:v>
                </c:pt>
                <c:pt idx="9822">
                  <c:v>305</c:v>
                </c:pt>
                <c:pt idx="9823">
                  <c:v>305</c:v>
                </c:pt>
                <c:pt idx="9824">
                  <c:v>305</c:v>
                </c:pt>
                <c:pt idx="9825">
                  <c:v>305</c:v>
                </c:pt>
                <c:pt idx="9826">
                  <c:v>305</c:v>
                </c:pt>
                <c:pt idx="9827">
                  <c:v>305</c:v>
                </c:pt>
                <c:pt idx="9828">
                  <c:v>305</c:v>
                </c:pt>
                <c:pt idx="9829">
                  <c:v>305</c:v>
                </c:pt>
                <c:pt idx="9830">
                  <c:v>305</c:v>
                </c:pt>
                <c:pt idx="9831">
                  <c:v>305</c:v>
                </c:pt>
                <c:pt idx="9832">
                  <c:v>305</c:v>
                </c:pt>
                <c:pt idx="9833">
                  <c:v>305</c:v>
                </c:pt>
                <c:pt idx="9834">
                  <c:v>305</c:v>
                </c:pt>
                <c:pt idx="9835">
                  <c:v>305</c:v>
                </c:pt>
                <c:pt idx="9836">
                  <c:v>305</c:v>
                </c:pt>
                <c:pt idx="9837">
                  <c:v>305</c:v>
                </c:pt>
                <c:pt idx="9838">
                  <c:v>305</c:v>
                </c:pt>
                <c:pt idx="9839">
                  <c:v>305</c:v>
                </c:pt>
                <c:pt idx="9840">
                  <c:v>305</c:v>
                </c:pt>
                <c:pt idx="9841">
                  <c:v>305</c:v>
                </c:pt>
                <c:pt idx="9842">
                  <c:v>305</c:v>
                </c:pt>
                <c:pt idx="9843">
                  <c:v>305</c:v>
                </c:pt>
                <c:pt idx="9844">
                  <c:v>305</c:v>
                </c:pt>
                <c:pt idx="9845">
                  <c:v>305</c:v>
                </c:pt>
                <c:pt idx="9846">
                  <c:v>305</c:v>
                </c:pt>
                <c:pt idx="9847">
                  <c:v>305</c:v>
                </c:pt>
                <c:pt idx="9848">
                  <c:v>305</c:v>
                </c:pt>
                <c:pt idx="9849">
                  <c:v>305</c:v>
                </c:pt>
                <c:pt idx="9850">
                  <c:v>305</c:v>
                </c:pt>
                <c:pt idx="9851">
                  <c:v>305</c:v>
                </c:pt>
                <c:pt idx="9852">
                  <c:v>305</c:v>
                </c:pt>
                <c:pt idx="9853">
                  <c:v>305</c:v>
                </c:pt>
                <c:pt idx="9854">
                  <c:v>305</c:v>
                </c:pt>
                <c:pt idx="9855">
                  <c:v>305</c:v>
                </c:pt>
                <c:pt idx="9856">
                  <c:v>305</c:v>
                </c:pt>
                <c:pt idx="9857">
                  <c:v>305</c:v>
                </c:pt>
                <c:pt idx="9858">
                  <c:v>305</c:v>
                </c:pt>
                <c:pt idx="9859">
                  <c:v>305</c:v>
                </c:pt>
                <c:pt idx="9860">
                  <c:v>305</c:v>
                </c:pt>
                <c:pt idx="9861">
                  <c:v>305</c:v>
                </c:pt>
                <c:pt idx="9862">
                  <c:v>305</c:v>
                </c:pt>
                <c:pt idx="9863">
                  <c:v>305</c:v>
                </c:pt>
                <c:pt idx="9864">
                  <c:v>305</c:v>
                </c:pt>
                <c:pt idx="9865">
                  <c:v>305</c:v>
                </c:pt>
                <c:pt idx="9866">
                  <c:v>305</c:v>
                </c:pt>
                <c:pt idx="9867">
                  <c:v>305</c:v>
                </c:pt>
                <c:pt idx="9868">
                  <c:v>305</c:v>
                </c:pt>
                <c:pt idx="9869">
                  <c:v>305</c:v>
                </c:pt>
                <c:pt idx="9870">
                  <c:v>305</c:v>
                </c:pt>
                <c:pt idx="9871">
                  <c:v>305</c:v>
                </c:pt>
                <c:pt idx="9872">
                  <c:v>305</c:v>
                </c:pt>
                <c:pt idx="9873">
                  <c:v>305</c:v>
                </c:pt>
                <c:pt idx="9874">
                  <c:v>305</c:v>
                </c:pt>
                <c:pt idx="9875">
                  <c:v>305</c:v>
                </c:pt>
                <c:pt idx="9876">
                  <c:v>305</c:v>
                </c:pt>
                <c:pt idx="9877">
                  <c:v>305</c:v>
                </c:pt>
                <c:pt idx="9878">
                  <c:v>305</c:v>
                </c:pt>
                <c:pt idx="9879">
                  <c:v>305</c:v>
                </c:pt>
                <c:pt idx="9880">
                  <c:v>305</c:v>
                </c:pt>
                <c:pt idx="9881">
                  <c:v>305</c:v>
                </c:pt>
                <c:pt idx="9882">
                  <c:v>305</c:v>
                </c:pt>
                <c:pt idx="9883">
                  <c:v>305</c:v>
                </c:pt>
                <c:pt idx="9884">
                  <c:v>305</c:v>
                </c:pt>
                <c:pt idx="9885">
                  <c:v>305</c:v>
                </c:pt>
                <c:pt idx="9886">
                  <c:v>305</c:v>
                </c:pt>
                <c:pt idx="9887">
                  <c:v>305</c:v>
                </c:pt>
                <c:pt idx="9888">
                  <c:v>305</c:v>
                </c:pt>
                <c:pt idx="9889">
                  <c:v>305</c:v>
                </c:pt>
                <c:pt idx="9890">
                  <c:v>305</c:v>
                </c:pt>
                <c:pt idx="9891">
                  <c:v>305</c:v>
                </c:pt>
                <c:pt idx="9892">
                  <c:v>305</c:v>
                </c:pt>
                <c:pt idx="9893">
                  <c:v>305</c:v>
                </c:pt>
                <c:pt idx="9894">
                  <c:v>305</c:v>
                </c:pt>
                <c:pt idx="9895">
                  <c:v>305</c:v>
                </c:pt>
                <c:pt idx="9896">
                  <c:v>305</c:v>
                </c:pt>
                <c:pt idx="9897">
                  <c:v>305</c:v>
                </c:pt>
                <c:pt idx="9898">
                  <c:v>305</c:v>
                </c:pt>
                <c:pt idx="9899">
                  <c:v>305</c:v>
                </c:pt>
                <c:pt idx="9900">
                  <c:v>305</c:v>
                </c:pt>
                <c:pt idx="9901">
                  <c:v>305</c:v>
                </c:pt>
                <c:pt idx="9902">
                  <c:v>305</c:v>
                </c:pt>
                <c:pt idx="9903">
                  <c:v>305</c:v>
                </c:pt>
                <c:pt idx="9904">
                  <c:v>305</c:v>
                </c:pt>
                <c:pt idx="9905">
                  <c:v>305</c:v>
                </c:pt>
                <c:pt idx="9906">
                  <c:v>305</c:v>
                </c:pt>
                <c:pt idx="9907">
                  <c:v>305</c:v>
                </c:pt>
                <c:pt idx="9908">
                  <c:v>305</c:v>
                </c:pt>
                <c:pt idx="9909">
                  <c:v>305</c:v>
                </c:pt>
                <c:pt idx="9910">
                  <c:v>305</c:v>
                </c:pt>
                <c:pt idx="9911">
                  <c:v>305</c:v>
                </c:pt>
                <c:pt idx="9912">
                  <c:v>305</c:v>
                </c:pt>
                <c:pt idx="9913">
                  <c:v>305</c:v>
                </c:pt>
                <c:pt idx="9914">
                  <c:v>305</c:v>
                </c:pt>
                <c:pt idx="9915">
                  <c:v>305</c:v>
                </c:pt>
                <c:pt idx="9916">
                  <c:v>305</c:v>
                </c:pt>
                <c:pt idx="9917">
                  <c:v>305</c:v>
                </c:pt>
                <c:pt idx="9918">
                  <c:v>305</c:v>
                </c:pt>
                <c:pt idx="9919">
                  <c:v>305</c:v>
                </c:pt>
                <c:pt idx="9920">
                  <c:v>305</c:v>
                </c:pt>
                <c:pt idx="9921">
                  <c:v>305</c:v>
                </c:pt>
                <c:pt idx="9922">
                  <c:v>305</c:v>
                </c:pt>
                <c:pt idx="9923">
                  <c:v>305</c:v>
                </c:pt>
                <c:pt idx="9924">
                  <c:v>305</c:v>
                </c:pt>
                <c:pt idx="9925">
                  <c:v>305</c:v>
                </c:pt>
                <c:pt idx="9926">
                  <c:v>305</c:v>
                </c:pt>
                <c:pt idx="9927">
                  <c:v>305</c:v>
                </c:pt>
                <c:pt idx="9928">
                  <c:v>305</c:v>
                </c:pt>
                <c:pt idx="9929">
                  <c:v>305</c:v>
                </c:pt>
                <c:pt idx="9930">
                  <c:v>305</c:v>
                </c:pt>
                <c:pt idx="9931">
                  <c:v>305</c:v>
                </c:pt>
                <c:pt idx="9932">
                  <c:v>305</c:v>
                </c:pt>
                <c:pt idx="9933">
                  <c:v>305</c:v>
                </c:pt>
                <c:pt idx="9934">
                  <c:v>305</c:v>
                </c:pt>
                <c:pt idx="9935">
                  <c:v>305</c:v>
                </c:pt>
                <c:pt idx="9936">
                  <c:v>305</c:v>
                </c:pt>
                <c:pt idx="9937">
                  <c:v>305</c:v>
                </c:pt>
                <c:pt idx="9938">
                  <c:v>305</c:v>
                </c:pt>
                <c:pt idx="9939">
                  <c:v>305</c:v>
                </c:pt>
                <c:pt idx="9940">
                  <c:v>305</c:v>
                </c:pt>
                <c:pt idx="9941">
                  <c:v>305</c:v>
                </c:pt>
                <c:pt idx="9942">
                  <c:v>305</c:v>
                </c:pt>
                <c:pt idx="9943">
                  <c:v>305</c:v>
                </c:pt>
                <c:pt idx="9944">
                  <c:v>305</c:v>
                </c:pt>
                <c:pt idx="9945">
                  <c:v>305</c:v>
                </c:pt>
                <c:pt idx="9946">
                  <c:v>305</c:v>
                </c:pt>
                <c:pt idx="9947">
                  <c:v>305</c:v>
                </c:pt>
                <c:pt idx="9948">
                  <c:v>305</c:v>
                </c:pt>
                <c:pt idx="9949">
                  <c:v>305</c:v>
                </c:pt>
                <c:pt idx="9950">
                  <c:v>305</c:v>
                </c:pt>
                <c:pt idx="9951">
                  <c:v>305</c:v>
                </c:pt>
                <c:pt idx="9952">
                  <c:v>305</c:v>
                </c:pt>
                <c:pt idx="9953">
                  <c:v>305</c:v>
                </c:pt>
                <c:pt idx="9954">
                  <c:v>305</c:v>
                </c:pt>
                <c:pt idx="9955">
                  <c:v>305</c:v>
                </c:pt>
                <c:pt idx="9956">
                  <c:v>305</c:v>
                </c:pt>
              </c:numCache>
            </c:numRef>
          </c:yVal>
          <c:smooth val="0"/>
          <c:extLst>
            <c:ext xmlns:c16="http://schemas.microsoft.com/office/drawing/2014/chart" uri="{C3380CC4-5D6E-409C-BE32-E72D297353CC}">
              <c16:uniqueId val="{00000001-DE28-4940-A9CD-50CEDE3024FF}"/>
            </c:ext>
          </c:extLst>
        </c:ser>
        <c:dLbls>
          <c:showLegendKey val="0"/>
          <c:showVal val="0"/>
          <c:showCatName val="0"/>
          <c:showSerName val="0"/>
          <c:showPercent val="0"/>
          <c:showBubbleSize val="0"/>
        </c:dLbls>
        <c:axId val="1427043231"/>
        <c:axId val="1427051967"/>
      </c:scatterChart>
      <c:valAx>
        <c:axId val="1427043231"/>
        <c:scaling>
          <c:orientation val="minMax"/>
          <c:max val="540"/>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 ppb</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7051967"/>
        <c:crosses val="autoZero"/>
        <c:crossBetween val="midCat"/>
      </c:valAx>
      <c:valAx>
        <c:axId val="1427051967"/>
        <c:scaling>
          <c:orientation val="minMax"/>
          <c:max val="330"/>
          <c:min val="2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VOC, ppb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704323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7D8A-A1E7-4816-A76C-0AD9B007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5079</Words>
  <Characters>30478</Characters>
  <Application>Microsoft Office Word</Application>
  <DocSecurity>0</DocSecurity>
  <Lines>253</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GPS fazinių ciklų daugiareikšmiškumo sprendimo priklausomybės nustatymas pagal stygos ilgį, sprendimui naudojamą palydovų skaičių bei matavimo dažnį</vt:lpstr>
      <vt:lpstr>GPS fazinių ciklų daugiareikšmiškumo sprendimo priklausomybės nustatymas pagal stygos ilgį, sprendimui naudojamą palydovų skaičių bei matavimo dažnį</vt:lpstr>
    </vt:vector>
  </TitlesOfParts>
  <Company>none</Company>
  <LinksUpToDate>false</LinksUpToDate>
  <CharactersWithSpaces>35487</CharactersWithSpaces>
  <SharedDoc>false</SharedDoc>
  <HLinks>
    <vt:vector size="12" baseType="variant">
      <vt:variant>
        <vt:i4>7733355</vt:i4>
      </vt:variant>
      <vt:variant>
        <vt:i4>174</vt:i4>
      </vt:variant>
      <vt:variant>
        <vt:i4>0</vt:i4>
      </vt:variant>
      <vt:variant>
        <vt:i4>5</vt:i4>
      </vt:variant>
      <vt:variant>
        <vt:lpwstr>http://dx.doi.org/10.3846/1392-1541.2008.34.127-133</vt:lpwstr>
      </vt:variant>
      <vt:variant>
        <vt:lpwstr/>
      </vt:variant>
      <vt:variant>
        <vt:i4>3276886</vt:i4>
      </vt:variant>
      <vt:variant>
        <vt:i4>0</vt:i4>
      </vt:variant>
      <vt:variant>
        <vt:i4>0</vt:i4>
      </vt:variant>
      <vt:variant>
        <vt:i4>5</vt:i4>
      </vt:variant>
      <vt:variant>
        <vt:lpwstr>mailto:Jonas.Skeivalas@vgtu.lt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 fazinių ciklų daugiareikšmiškumo sprendimo priklausomybės nustatymas pagal stygos ilgį, sprendimui naudojamą palydovų skaičių bei matavimo dažnį</dc:title>
  <dc:creator>none</dc:creator>
  <cp:lastModifiedBy>Janusz Dabrowski NA</cp:lastModifiedBy>
  <cp:revision>20</cp:revision>
  <cp:lastPrinted>2025-08-18T08:17:00Z</cp:lastPrinted>
  <dcterms:created xsi:type="dcterms:W3CDTF">2025-06-17T21:26:00Z</dcterms:created>
  <dcterms:modified xsi:type="dcterms:W3CDTF">2025-08-18T08:18:00Z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21e88eb35a5a86b78f4486cc8485990957f0c07ea5c2ad73a6700413374fdb7e</vt:lpwstr>
  </property>
</Properties>
</file>