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0E3CAD" w:rsidRPr="0086338F" w14:paraId="6B803694" w14:textId="77777777" w:rsidTr="00BE12C2">
        <w:trPr>
          <w:trHeight w:hRule="exact" w:val="142"/>
        </w:trPr>
        <w:tc>
          <w:tcPr>
            <w:tcW w:w="709" w:type="dxa"/>
            <w:vMerge w:val="restart"/>
            <w:shd w:val="clear" w:color="auto" w:fill="auto"/>
            <w:vAlign w:val="center"/>
          </w:tcPr>
          <w:p w14:paraId="1786B5E4" w14:textId="77777777" w:rsidR="000E3CAD" w:rsidRPr="0086338F" w:rsidRDefault="000E3CAD" w:rsidP="00BE12C2">
            <w:pPr>
              <w:spacing w:after="0" w:line="240" w:lineRule="auto"/>
              <w:rPr>
                <w:rFonts w:hAnsi="Times New Roman" w:cs="Times New Roman"/>
                <w:lang w:val="en-GB"/>
              </w:rPr>
            </w:pPr>
            <w:bookmarkStart w:id="0" w:name="_Hlk145412337"/>
            <w:bookmarkStart w:id="1" w:name="_Hlk103340665"/>
            <w:bookmarkStart w:id="2" w:name="_Hlk24804592"/>
            <w:bookmarkEnd w:id="0"/>
            <w:bookmarkEnd w:id="1"/>
            <w:r w:rsidRPr="0086338F">
              <w:rPr>
                <w:rFonts w:hAnsi="Times New Roman" w:cs="Times New Roman"/>
                <w:noProof/>
                <w:lang w:val="en-GB"/>
              </w:rPr>
              <w:drawing>
                <wp:anchor distT="0" distB="0" distL="114300" distR="114300" simplePos="0" relativeHeight="251659264" behindDoc="0" locked="0" layoutInCell="1" allowOverlap="1" wp14:anchorId="036C0766" wp14:editId="6264783E">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5FCBA34" w14:textId="77777777" w:rsidR="000E3CAD" w:rsidRPr="0086338F" w:rsidRDefault="000E3CAD" w:rsidP="00BE12C2">
            <w:pPr>
              <w:spacing w:after="0" w:line="240" w:lineRule="auto"/>
              <w:jc w:val="center"/>
              <w:rPr>
                <w:rFonts w:hAnsi="Times New Roman" w:cs="Times New Roman"/>
                <w:lang w:val="en-GB"/>
              </w:rPr>
            </w:pPr>
          </w:p>
        </w:tc>
      </w:tr>
      <w:tr w:rsidR="000E3CAD" w:rsidRPr="0086338F" w14:paraId="73F8C4D8" w14:textId="77777777" w:rsidTr="00BE12C2">
        <w:trPr>
          <w:trHeight w:hRule="exact" w:val="283"/>
        </w:trPr>
        <w:tc>
          <w:tcPr>
            <w:tcW w:w="709" w:type="dxa"/>
            <w:vMerge/>
            <w:shd w:val="clear" w:color="auto" w:fill="auto"/>
          </w:tcPr>
          <w:p w14:paraId="30BAB5DE" w14:textId="77777777" w:rsidR="000E3CAD" w:rsidRPr="0086338F" w:rsidRDefault="000E3CAD" w:rsidP="00BE12C2">
            <w:pPr>
              <w:spacing w:after="0" w:line="240" w:lineRule="auto"/>
              <w:jc w:val="center"/>
              <w:rPr>
                <w:rFonts w:hAnsi="Times New Roman" w:cs="Times New Roman"/>
                <w:lang w:val="en-GB"/>
              </w:rPr>
            </w:pPr>
          </w:p>
        </w:tc>
        <w:tc>
          <w:tcPr>
            <w:tcW w:w="8930" w:type="dxa"/>
            <w:gridSpan w:val="3"/>
            <w:tcBorders>
              <w:bottom w:val="single" w:sz="2" w:space="0" w:color="auto"/>
            </w:tcBorders>
            <w:shd w:val="clear" w:color="auto" w:fill="auto"/>
            <w:vAlign w:val="center"/>
          </w:tcPr>
          <w:p w14:paraId="05DFC0EC" w14:textId="77777777" w:rsidR="000E3CAD" w:rsidRPr="0086338F" w:rsidRDefault="000E3CAD" w:rsidP="00BE12C2">
            <w:pPr>
              <w:spacing w:after="0" w:line="240" w:lineRule="auto"/>
              <w:jc w:val="center"/>
              <w:rPr>
                <w:rFonts w:hAnsi="Times New Roman" w:cs="Times New Roman"/>
                <w:lang w:val="en-GB"/>
              </w:rPr>
            </w:pPr>
            <w:proofErr w:type="spellStart"/>
            <w:r w:rsidRPr="0086338F">
              <w:rPr>
                <w:rFonts w:hAnsi="Times New Roman" w:cs="Times New Roman"/>
                <w:b/>
                <w:sz w:val="20"/>
                <w:szCs w:val="20"/>
                <w:lang w:val="en-GB"/>
              </w:rPr>
              <w:t>Rocznik</w:t>
            </w:r>
            <w:proofErr w:type="spellEnd"/>
            <w:r w:rsidRPr="0086338F">
              <w:rPr>
                <w:rFonts w:hAnsi="Times New Roman" w:cs="Times New Roman"/>
                <w:b/>
                <w:sz w:val="20"/>
                <w:szCs w:val="20"/>
                <w:lang w:val="en-GB"/>
              </w:rPr>
              <w:t xml:space="preserve"> </w:t>
            </w:r>
            <w:proofErr w:type="spellStart"/>
            <w:r w:rsidRPr="0086338F">
              <w:rPr>
                <w:rFonts w:hAnsi="Times New Roman" w:cs="Times New Roman"/>
                <w:b/>
                <w:sz w:val="20"/>
                <w:szCs w:val="20"/>
                <w:lang w:val="en-GB"/>
              </w:rPr>
              <w:t>Ochrona</w:t>
            </w:r>
            <w:proofErr w:type="spellEnd"/>
            <w:r w:rsidRPr="0086338F">
              <w:rPr>
                <w:rFonts w:hAnsi="Times New Roman" w:cs="Times New Roman"/>
                <w:b/>
                <w:sz w:val="20"/>
                <w:szCs w:val="20"/>
                <w:lang w:val="en-GB"/>
              </w:rPr>
              <w:t xml:space="preserve"> </w:t>
            </w:r>
            <w:proofErr w:type="spellStart"/>
            <w:r w:rsidRPr="0086338F">
              <w:rPr>
                <w:rFonts w:hAnsi="Times New Roman" w:cs="Times New Roman"/>
                <w:b/>
                <w:sz w:val="20"/>
                <w:szCs w:val="20"/>
                <w:lang w:val="en-GB"/>
              </w:rPr>
              <w:t>Środowiska</w:t>
            </w:r>
            <w:proofErr w:type="spellEnd"/>
          </w:p>
        </w:tc>
      </w:tr>
      <w:tr w:rsidR="000E3CAD" w:rsidRPr="0086338F" w14:paraId="36707CA3" w14:textId="77777777" w:rsidTr="00BE12C2">
        <w:trPr>
          <w:trHeight w:hRule="exact" w:val="283"/>
        </w:trPr>
        <w:tc>
          <w:tcPr>
            <w:tcW w:w="709" w:type="dxa"/>
            <w:vMerge/>
            <w:shd w:val="clear" w:color="auto" w:fill="auto"/>
          </w:tcPr>
          <w:p w14:paraId="29A48BA1" w14:textId="77777777" w:rsidR="000E3CAD" w:rsidRPr="0086338F" w:rsidRDefault="000E3CAD" w:rsidP="00BE12C2">
            <w:pPr>
              <w:spacing w:after="0" w:line="240" w:lineRule="auto"/>
              <w:jc w:val="center"/>
              <w:rPr>
                <w:rFonts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288D6E64" w14:textId="6A6267A3" w:rsidR="000E3CAD" w:rsidRPr="0086338F" w:rsidRDefault="000E3CAD" w:rsidP="00BE12C2">
            <w:pPr>
              <w:spacing w:after="0" w:line="240" w:lineRule="auto"/>
              <w:rPr>
                <w:rFonts w:hAnsi="Times New Roman" w:cs="Times New Roman"/>
                <w:sz w:val="18"/>
                <w:szCs w:val="18"/>
                <w:lang w:val="en-GB"/>
              </w:rPr>
            </w:pPr>
            <w:r w:rsidRPr="0086338F">
              <w:rPr>
                <w:rFonts w:hAnsi="Times New Roman" w:cs="Times New Roman"/>
                <w:sz w:val="18"/>
                <w:szCs w:val="18"/>
                <w:lang w:val="en-GB"/>
              </w:rPr>
              <w:t>Volume 2</w:t>
            </w:r>
            <w:r>
              <w:rPr>
                <w:rFonts w:hAnsi="Times New Roman" w:cs="Times New Roman"/>
                <w:sz w:val="18"/>
                <w:szCs w:val="18"/>
                <w:lang w:val="en-GB"/>
              </w:rPr>
              <w:t>7</w:t>
            </w:r>
          </w:p>
        </w:tc>
        <w:tc>
          <w:tcPr>
            <w:tcW w:w="6304" w:type="dxa"/>
            <w:tcBorders>
              <w:top w:val="single" w:sz="2" w:space="0" w:color="auto"/>
              <w:bottom w:val="single" w:sz="2" w:space="0" w:color="auto"/>
            </w:tcBorders>
            <w:shd w:val="clear" w:color="auto" w:fill="auto"/>
            <w:vAlign w:val="center"/>
          </w:tcPr>
          <w:p w14:paraId="54D0B011" w14:textId="0AD2A253" w:rsidR="000E3CAD" w:rsidRPr="0086338F" w:rsidRDefault="000E3CAD" w:rsidP="00BE12C2">
            <w:pPr>
              <w:tabs>
                <w:tab w:val="left" w:pos="3057"/>
              </w:tabs>
              <w:spacing w:after="0" w:line="240" w:lineRule="auto"/>
              <w:ind w:left="141"/>
              <w:rPr>
                <w:rFonts w:hAnsi="Times New Roman" w:cs="Times New Roman"/>
                <w:sz w:val="18"/>
                <w:szCs w:val="18"/>
                <w:lang w:val="en-GB"/>
              </w:rPr>
            </w:pPr>
            <w:r w:rsidRPr="0086338F">
              <w:rPr>
                <w:rFonts w:hAnsi="Times New Roman" w:cs="Times New Roman"/>
                <w:sz w:val="18"/>
                <w:szCs w:val="18"/>
                <w:lang w:val="en-GB"/>
              </w:rPr>
              <w:t>Year 202</w:t>
            </w:r>
            <w:r>
              <w:rPr>
                <w:rFonts w:hAnsi="Times New Roman" w:cs="Times New Roman"/>
                <w:sz w:val="18"/>
                <w:szCs w:val="18"/>
                <w:lang w:val="en-GB"/>
              </w:rPr>
              <w:t>5</w:t>
            </w:r>
            <w:r w:rsidRPr="0086338F">
              <w:rPr>
                <w:rFonts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4FF6FCA" w14:textId="2F5FB2EA" w:rsidR="000E3CAD" w:rsidRPr="0086338F" w:rsidRDefault="000E3CAD" w:rsidP="00BE12C2">
            <w:pPr>
              <w:spacing w:after="0" w:line="240" w:lineRule="auto"/>
              <w:jc w:val="right"/>
              <w:rPr>
                <w:rFonts w:hAnsi="Times New Roman" w:cs="Times New Roman"/>
                <w:sz w:val="18"/>
                <w:szCs w:val="18"/>
                <w:lang w:val="en-GB"/>
              </w:rPr>
            </w:pPr>
            <w:r w:rsidRPr="0086338F">
              <w:rPr>
                <w:rFonts w:hAnsi="Times New Roman" w:cs="Times New Roman"/>
                <w:sz w:val="18"/>
                <w:szCs w:val="18"/>
                <w:lang w:val="en-GB"/>
              </w:rPr>
              <w:t xml:space="preserve">pp. </w:t>
            </w:r>
            <w:r w:rsidR="00880A38">
              <w:rPr>
                <w:rFonts w:hAnsi="Times New Roman" w:cs="Times New Roman"/>
                <w:sz w:val="18"/>
                <w:szCs w:val="18"/>
                <w:lang w:val="en-GB"/>
              </w:rPr>
              <w:t>96</w:t>
            </w:r>
            <w:r w:rsidRPr="0086338F">
              <w:rPr>
                <w:rFonts w:hAnsi="Times New Roman" w:cs="Times New Roman"/>
                <w:sz w:val="18"/>
                <w:szCs w:val="18"/>
                <w:lang w:val="en-GB"/>
              </w:rPr>
              <w:t>-</w:t>
            </w:r>
            <w:r w:rsidR="00880A38">
              <w:rPr>
                <w:rFonts w:hAnsi="Times New Roman" w:cs="Times New Roman"/>
                <w:sz w:val="18"/>
                <w:szCs w:val="18"/>
                <w:lang w:val="en-GB"/>
              </w:rPr>
              <w:t>109</w:t>
            </w:r>
          </w:p>
        </w:tc>
      </w:tr>
      <w:tr w:rsidR="000E3CAD" w:rsidRPr="0086338F" w14:paraId="5B068AE6" w14:textId="77777777" w:rsidTr="00BE12C2">
        <w:trPr>
          <w:trHeight w:hRule="exact" w:val="283"/>
        </w:trPr>
        <w:tc>
          <w:tcPr>
            <w:tcW w:w="709" w:type="dxa"/>
            <w:shd w:val="clear" w:color="auto" w:fill="auto"/>
          </w:tcPr>
          <w:p w14:paraId="146A5468" w14:textId="77777777" w:rsidR="000E3CAD" w:rsidRPr="0086338F" w:rsidRDefault="000E3CAD" w:rsidP="00BE12C2">
            <w:pPr>
              <w:spacing w:after="0" w:line="240" w:lineRule="auto"/>
              <w:jc w:val="center"/>
              <w:rPr>
                <w:rFonts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4E34CF6E" w14:textId="2988C08B" w:rsidR="000E3CAD" w:rsidRPr="0086338F" w:rsidRDefault="000E3CAD" w:rsidP="00BE12C2">
            <w:pPr>
              <w:tabs>
                <w:tab w:val="right" w:pos="8928"/>
              </w:tabs>
              <w:spacing w:after="0" w:line="240" w:lineRule="auto"/>
              <w:rPr>
                <w:rFonts w:hAnsi="Times New Roman" w:cs="Times New Roman"/>
                <w:sz w:val="18"/>
                <w:szCs w:val="18"/>
                <w:lang w:val="en-GB"/>
              </w:rPr>
            </w:pPr>
            <w:r w:rsidRPr="0086338F">
              <w:rPr>
                <w:rFonts w:hAnsi="Times New Roman" w:cs="Times New Roman"/>
                <w:sz w:val="18"/>
                <w:szCs w:val="18"/>
                <w:lang w:val="en-GB"/>
              </w:rPr>
              <w:t>https://doi.org/10.54740/ros.202</w:t>
            </w:r>
            <w:r>
              <w:rPr>
                <w:rFonts w:hAnsi="Times New Roman" w:cs="Times New Roman"/>
                <w:sz w:val="18"/>
                <w:szCs w:val="18"/>
                <w:lang w:val="en-GB"/>
              </w:rPr>
              <w:t>5</w:t>
            </w:r>
            <w:r w:rsidRPr="0086338F">
              <w:rPr>
                <w:rFonts w:hAnsi="Times New Roman" w:cs="Times New Roman"/>
                <w:sz w:val="18"/>
                <w:szCs w:val="18"/>
                <w:lang w:val="en-GB"/>
              </w:rPr>
              <w:t>.0</w:t>
            </w:r>
            <w:r>
              <w:rPr>
                <w:rFonts w:hAnsi="Times New Roman" w:cs="Times New Roman"/>
                <w:sz w:val="18"/>
                <w:szCs w:val="18"/>
                <w:lang w:val="en-GB"/>
              </w:rPr>
              <w:t>0</w:t>
            </w:r>
            <w:r w:rsidR="002B618F">
              <w:rPr>
                <w:rFonts w:hAnsi="Times New Roman" w:cs="Times New Roman"/>
                <w:sz w:val="18"/>
                <w:szCs w:val="18"/>
                <w:lang w:val="en-GB"/>
              </w:rPr>
              <w:t>9</w:t>
            </w:r>
            <w:r w:rsidRPr="0086338F">
              <w:rPr>
                <w:rFonts w:hAnsi="Times New Roman" w:cs="Times New Roman"/>
                <w:sz w:val="18"/>
                <w:szCs w:val="18"/>
                <w:lang w:val="en-GB"/>
              </w:rPr>
              <w:tab/>
              <w:t>open access</w:t>
            </w:r>
          </w:p>
        </w:tc>
      </w:tr>
      <w:tr w:rsidR="000E3CAD" w:rsidRPr="0086338F" w14:paraId="717DD547" w14:textId="77777777" w:rsidTr="00BE12C2">
        <w:trPr>
          <w:trHeight w:hRule="exact" w:val="283"/>
        </w:trPr>
        <w:tc>
          <w:tcPr>
            <w:tcW w:w="709" w:type="dxa"/>
            <w:shd w:val="clear" w:color="auto" w:fill="auto"/>
          </w:tcPr>
          <w:p w14:paraId="250B6E86" w14:textId="77777777" w:rsidR="000E3CAD" w:rsidRPr="0086338F" w:rsidRDefault="000E3CAD" w:rsidP="00BE12C2">
            <w:pPr>
              <w:spacing w:after="0" w:line="240" w:lineRule="auto"/>
              <w:jc w:val="center"/>
              <w:rPr>
                <w:rFonts w:hAnsi="Times New Roman" w:cs="Times New Roman"/>
                <w:lang w:val="en-GB"/>
              </w:rPr>
            </w:pPr>
          </w:p>
        </w:tc>
        <w:tc>
          <w:tcPr>
            <w:tcW w:w="8930" w:type="dxa"/>
            <w:gridSpan w:val="3"/>
            <w:tcBorders>
              <w:top w:val="single" w:sz="2" w:space="0" w:color="auto"/>
            </w:tcBorders>
            <w:shd w:val="clear" w:color="auto" w:fill="auto"/>
            <w:vAlign w:val="center"/>
          </w:tcPr>
          <w:p w14:paraId="429BE3C5" w14:textId="3C03F0CD" w:rsidR="000E3CAD" w:rsidRPr="0086338F" w:rsidRDefault="000E3CAD" w:rsidP="00BE12C2">
            <w:pPr>
              <w:tabs>
                <w:tab w:val="left" w:pos="3688"/>
                <w:tab w:val="right" w:pos="8928"/>
              </w:tabs>
              <w:spacing w:after="0" w:line="240" w:lineRule="auto"/>
              <w:rPr>
                <w:rFonts w:hAnsi="Times New Roman" w:cs="Times New Roman"/>
                <w:sz w:val="18"/>
                <w:szCs w:val="18"/>
                <w:lang w:val="en-GB"/>
              </w:rPr>
            </w:pPr>
            <w:r w:rsidRPr="0086338F">
              <w:rPr>
                <w:rFonts w:hAnsi="Times New Roman" w:cs="Times New Roman"/>
                <w:sz w:val="18"/>
                <w:szCs w:val="18"/>
                <w:lang w:val="en-GB"/>
              </w:rPr>
              <w:t xml:space="preserve">Received: </w:t>
            </w:r>
            <w:r w:rsidR="004C16CC">
              <w:rPr>
                <w:rFonts w:hAnsi="Times New Roman" w:cs="Times New Roman"/>
                <w:sz w:val="18"/>
                <w:szCs w:val="18"/>
                <w:lang w:val="en-GB"/>
              </w:rPr>
              <w:t>September</w:t>
            </w:r>
            <w:r w:rsidRPr="0086338F">
              <w:rPr>
                <w:rFonts w:hAnsi="Times New Roman" w:cs="Times New Roman"/>
                <w:sz w:val="18"/>
                <w:szCs w:val="18"/>
                <w:lang w:val="en-GB"/>
              </w:rPr>
              <w:t xml:space="preserve"> 2024</w:t>
            </w:r>
            <w:r w:rsidRPr="0086338F">
              <w:rPr>
                <w:rFonts w:hAnsi="Times New Roman" w:cs="Times New Roman"/>
                <w:sz w:val="18"/>
                <w:szCs w:val="18"/>
                <w:lang w:val="en-GB"/>
              </w:rPr>
              <w:tab/>
              <w:t xml:space="preserve">Accepted: </w:t>
            </w:r>
            <w:r w:rsidR="004C16CC">
              <w:rPr>
                <w:rFonts w:hAnsi="Times New Roman" w:cs="Times New Roman"/>
                <w:sz w:val="18"/>
                <w:szCs w:val="18"/>
                <w:lang w:val="en-GB"/>
              </w:rPr>
              <w:t>February</w:t>
            </w:r>
            <w:r w:rsidRPr="002502FC">
              <w:rPr>
                <w:rFonts w:hAnsi="Times New Roman" w:cs="Times New Roman"/>
                <w:sz w:val="18"/>
                <w:szCs w:val="18"/>
                <w:lang w:val="en-GB"/>
              </w:rPr>
              <w:t xml:space="preserve"> </w:t>
            </w:r>
            <w:r w:rsidRPr="0086338F">
              <w:rPr>
                <w:rFonts w:hAnsi="Times New Roman" w:cs="Times New Roman"/>
                <w:sz w:val="18"/>
                <w:szCs w:val="18"/>
                <w:lang w:val="en-GB"/>
              </w:rPr>
              <w:t>202</w:t>
            </w:r>
            <w:r w:rsidR="004C16CC">
              <w:rPr>
                <w:rFonts w:hAnsi="Times New Roman" w:cs="Times New Roman"/>
                <w:sz w:val="18"/>
                <w:szCs w:val="18"/>
                <w:lang w:val="en-GB"/>
              </w:rPr>
              <w:t>5</w:t>
            </w:r>
            <w:r w:rsidRPr="0086338F">
              <w:rPr>
                <w:rFonts w:hAnsi="Times New Roman" w:cs="Times New Roman"/>
                <w:sz w:val="18"/>
                <w:szCs w:val="18"/>
                <w:lang w:val="en-GB"/>
              </w:rPr>
              <w:tab/>
              <w:t xml:space="preserve">Published: </w:t>
            </w:r>
            <w:r w:rsidR="004C16CC" w:rsidRPr="004C16CC">
              <w:rPr>
                <w:rFonts w:hAnsi="Times New Roman" w:cs="Times New Roman"/>
                <w:sz w:val="18"/>
                <w:szCs w:val="18"/>
                <w:lang w:val="en-GB"/>
              </w:rPr>
              <w:t>February</w:t>
            </w:r>
            <w:r w:rsidRPr="0086338F">
              <w:rPr>
                <w:rFonts w:hAnsi="Times New Roman" w:cs="Times New Roman"/>
                <w:sz w:val="18"/>
                <w:szCs w:val="18"/>
                <w:lang w:val="en-GB"/>
              </w:rPr>
              <w:t xml:space="preserve"> 202</w:t>
            </w:r>
            <w:r w:rsidR="004C16CC">
              <w:rPr>
                <w:rFonts w:hAnsi="Times New Roman" w:cs="Times New Roman"/>
                <w:sz w:val="18"/>
                <w:szCs w:val="18"/>
                <w:lang w:val="en-GB"/>
              </w:rPr>
              <w:t>5</w:t>
            </w:r>
          </w:p>
        </w:tc>
      </w:tr>
    </w:tbl>
    <w:bookmarkEnd w:id="2"/>
    <w:p w14:paraId="2BE37EE2" w14:textId="458B4A78" w:rsidR="0039147A" w:rsidRPr="00031D78" w:rsidRDefault="0039147A" w:rsidP="000E3CAD">
      <w:pPr>
        <w:pStyle w:val="Rtytu"/>
      </w:pPr>
      <w:r w:rsidRPr="00031D78">
        <w:t>Optimizing Stabilizer Mixes for Solidification of Heavy Metal-Laden Sludge from</w:t>
      </w:r>
      <w:r w:rsidR="002B618F">
        <w:t> </w:t>
      </w:r>
      <w:r w:rsidRPr="00031D78">
        <w:t xml:space="preserve">Electroplating Industry </w:t>
      </w:r>
      <w:r w:rsidRPr="000E3CAD">
        <w:t>Wastewater</w:t>
      </w:r>
      <w:r w:rsidRPr="00031D78">
        <w:t>: A Comprehensive Study on Operational Parameters and Microstructural Analysis</w:t>
      </w:r>
    </w:p>
    <w:p w14:paraId="2BDDA200" w14:textId="44DEA16C" w:rsidR="00A56401" w:rsidRPr="00031D78" w:rsidRDefault="00A56401" w:rsidP="000E3CAD">
      <w:pPr>
        <w:pStyle w:val="Rautor"/>
      </w:pPr>
      <w:r w:rsidRPr="00031D78">
        <w:t>Pushpa Lumina</w:t>
      </w:r>
      <w:r w:rsidRPr="00031D78">
        <w:rPr>
          <w:vertAlign w:val="superscript"/>
        </w:rPr>
        <w:t>1</w:t>
      </w:r>
      <w:r w:rsidRPr="00031D78">
        <w:t>, Megha Kulkarni</w:t>
      </w:r>
      <w:r w:rsidRPr="00031D78">
        <w:rPr>
          <w:vertAlign w:val="superscript"/>
        </w:rPr>
        <w:t>2</w:t>
      </w:r>
      <w:r w:rsidRPr="00031D78">
        <w:t>, Mohammad Amir Khan</w:t>
      </w:r>
      <w:r w:rsidRPr="00031D78">
        <w:rPr>
          <w:vertAlign w:val="superscript"/>
        </w:rPr>
        <w:t>3</w:t>
      </w:r>
      <w:r w:rsidRPr="004D39F7">
        <w:rPr>
          <w:vertAlign w:val="superscript"/>
        </w:rPr>
        <w:t>*</w:t>
      </w:r>
      <w:r w:rsidRPr="00031D78">
        <w:t xml:space="preserve">, </w:t>
      </w:r>
      <w:r w:rsidR="00F76B75" w:rsidRPr="00031D78">
        <w:t>Majed Alsubih</w:t>
      </w:r>
      <w:r w:rsidR="00F76B75" w:rsidRPr="00031D78">
        <w:rPr>
          <w:vertAlign w:val="superscript"/>
        </w:rPr>
        <w:t>4</w:t>
      </w:r>
      <w:r w:rsidR="00F76B75" w:rsidRPr="00031D78">
        <w:t>, Saiful Islam</w:t>
      </w:r>
      <w:r w:rsidR="00F76B75" w:rsidRPr="00031D78">
        <w:rPr>
          <w:vertAlign w:val="superscript"/>
        </w:rPr>
        <w:t>4</w:t>
      </w:r>
      <w:r w:rsidRPr="00031D78">
        <w:t>, Ahmed M. Abdulhadi</w:t>
      </w:r>
      <w:r w:rsidRPr="00031D78">
        <w:rPr>
          <w:vertAlign w:val="superscript"/>
        </w:rPr>
        <w:t>5</w:t>
      </w:r>
      <w:r w:rsidRPr="00031D78">
        <w:t xml:space="preserve">, </w:t>
      </w:r>
      <w:r w:rsidR="0051435F" w:rsidRPr="00031D78">
        <w:t>Vaishali Mendhe</w:t>
      </w:r>
      <w:r w:rsidRPr="00031D78">
        <w:rPr>
          <w:vertAlign w:val="superscript"/>
        </w:rPr>
        <w:t>6</w:t>
      </w:r>
    </w:p>
    <w:p w14:paraId="468F5212" w14:textId="242A1039" w:rsidR="00A56401" w:rsidRPr="00031D78" w:rsidRDefault="00A56401" w:rsidP="00031D78">
      <w:pPr>
        <w:pStyle w:val="Rafiliacja"/>
        <w:rPr>
          <w:lang w:val="en-GB"/>
        </w:rPr>
      </w:pPr>
      <w:r w:rsidRPr="00031D78">
        <w:rPr>
          <w:vertAlign w:val="superscript"/>
          <w:lang w:val="en-GB"/>
        </w:rPr>
        <w:t>1</w:t>
      </w:r>
      <w:r w:rsidRPr="00031D78">
        <w:rPr>
          <w:lang w:val="en-GB"/>
        </w:rPr>
        <w:t>REVA University, Bangalore, Karnataka,</w:t>
      </w:r>
      <w:r w:rsidR="004D39F7" w:rsidRPr="00031D78">
        <w:rPr>
          <w:lang w:val="en-GB"/>
        </w:rPr>
        <w:t xml:space="preserve"> India</w:t>
      </w:r>
    </w:p>
    <w:p w14:paraId="034C58C8" w14:textId="7267D9B1" w:rsidR="00A56401" w:rsidRPr="00031D78" w:rsidRDefault="00A56401" w:rsidP="00031D78">
      <w:pPr>
        <w:pStyle w:val="Rafiliacja"/>
        <w:rPr>
          <w:lang w:val="en-GB"/>
        </w:rPr>
      </w:pPr>
      <w:r w:rsidRPr="00031D78">
        <w:rPr>
          <w:vertAlign w:val="superscript"/>
          <w:lang w:val="en-GB"/>
        </w:rPr>
        <w:t>2</w:t>
      </w:r>
      <w:r w:rsidRPr="00031D78">
        <w:rPr>
          <w:lang w:val="en-GB"/>
        </w:rPr>
        <w:t xml:space="preserve">Nitte Meenakshi Institute of Technology, Bangalore, </w:t>
      </w:r>
      <w:r w:rsidR="004D39F7">
        <w:rPr>
          <w:lang w:val="en-GB"/>
        </w:rPr>
        <w:br/>
      </w:r>
      <w:r w:rsidRPr="00031D78">
        <w:rPr>
          <w:lang w:val="en-GB"/>
        </w:rPr>
        <w:t xml:space="preserve">Affiliated to Visvesvaraya Technological University, Belagavi, Karnataka, </w:t>
      </w:r>
      <w:r w:rsidR="004D39F7" w:rsidRPr="004D39F7">
        <w:rPr>
          <w:lang w:val="en-GB"/>
        </w:rPr>
        <w:t>India</w:t>
      </w:r>
    </w:p>
    <w:p w14:paraId="22F694C6" w14:textId="09B26EE5" w:rsidR="00A56401" w:rsidRPr="00031D78" w:rsidRDefault="00A56401" w:rsidP="00031D78">
      <w:pPr>
        <w:pStyle w:val="Rafiliacja"/>
        <w:rPr>
          <w:lang w:val="en-GB"/>
        </w:rPr>
      </w:pPr>
      <w:r w:rsidRPr="00031D78">
        <w:rPr>
          <w:vertAlign w:val="superscript"/>
          <w:lang w:val="en-GB"/>
        </w:rPr>
        <w:t>3</w:t>
      </w:r>
      <w:r w:rsidRPr="00031D78">
        <w:rPr>
          <w:lang w:val="en-GB"/>
        </w:rPr>
        <w:t xml:space="preserve">Department of Civil Engineering, </w:t>
      </w:r>
      <w:proofErr w:type="spellStart"/>
      <w:r w:rsidRPr="00031D78">
        <w:rPr>
          <w:lang w:val="en-GB"/>
        </w:rPr>
        <w:t>Galgotias</w:t>
      </w:r>
      <w:proofErr w:type="spellEnd"/>
      <w:r w:rsidRPr="00031D78">
        <w:rPr>
          <w:lang w:val="en-GB"/>
        </w:rPr>
        <w:t xml:space="preserve"> College of Engineering, Greater Noida, Uttar Pradesh, India</w:t>
      </w:r>
    </w:p>
    <w:p w14:paraId="31A3D0FD" w14:textId="5F71EBAE" w:rsidR="00A56401" w:rsidRPr="00031D78" w:rsidRDefault="00A56401" w:rsidP="00031D78">
      <w:pPr>
        <w:pStyle w:val="Rafiliacja"/>
        <w:rPr>
          <w:lang w:val="en-GB"/>
        </w:rPr>
      </w:pPr>
      <w:r w:rsidRPr="00031D78">
        <w:rPr>
          <w:vertAlign w:val="superscript"/>
          <w:lang w:val="en-GB"/>
        </w:rPr>
        <w:t>4</w:t>
      </w:r>
      <w:r w:rsidR="00F76B75" w:rsidRPr="00031D78">
        <w:rPr>
          <w:lang w:val="en-GB"/>
        </w:rPr>
        <w:t>Civil Engineering Department, College of Engineering, King Khalid University, Abha, Saudi Arabia</w:t>
      </w:r>
    </w:p>
    <w:p w14:paraId="74953EFE" w14:textId="420936C4" w:rsidR="00A56401" w:rsidRPr="00031D78" w:rsidRDefault="00A56401" w:rsidP="00031D78">
      <w:pPr>
        <w:pStyle w:val="Rafiliacja"/>
        <w:rPr>
          <w:lang w:val="en-GB"/>
        </w:rPr>
      </w:pPr>
      <w:r w:rsidRPr="00031D78">
        <w:rPr>
          <w:vertAlign w:val="superscript"/>
          <w:lang w:val="en-GB"/>
        </w:rPr>
        <w:t>5</w:t>
      </w:r>
      <w:r w:rsidRPr="00031D78">
        <w:rPr>
          <w:lang w:val="en-GB"/>
        </w:rPr>
        <w:t>Al-Safwa University College, Kerbala, Iraq</w:t>
      </w:r>
    </w:p>
    <w:p w14:paraId="3C35F60E" w14:textId="291216FD" w:rsidR="00A56401" w:rsidRPr="00031D78" w:rsidRDefault="00A56401" w:rsidP="00031D78">
      <w:pPr>
        <w:pStyle w:val="Rafiliacja"/>
        <w:rPr>
          <w:lang w:val="en-GB"/>
        </w:rPr>
      </w:pPr>
      <w:r w:rsidRPr="00031D78">
        <w:rPr>
          <w:vertAlign w:val="superscript"/>
          <w:lang w:val="en-GB"/>
        </w:rPr>
        <w:t>6</w:t>
      </w:r>
      <w:r w:rsidR="0051435F" w:rsidRPr="00031D78">
        <w:rPr>
          <w:lang w:val="en-GB"/>
        </w:rPr>
        <w:t xml:space="preserve">Department of Civil Engineering, </w:t>
      </w:r>
      <w:proofErr w:type="spellStart"/>
      <w:r w:rsidR="0051435F" w:rsidRPr="00031D78">
        <w:rPr>
          <w:lang w:val="en-GB"/>
        </w:rPr>
        <w:t>Yeshwantrao</w:t>
      </w:r>
      <w:proofErr w:type="spellEnd"/>
      <w:r w:rsidR="0051435F" w:rsidRPr="00031D78">
        <w:rPr>
          <w:lang w:val="en-GB"/>
        </w:rPr>
        <w:t xml:space="preserve"> Chavan College of Engineering,</w:t>
      </w:r>
      <w:r w:rsidR="004D39F7">
        <w:rPr>
          <w:lang w:val="en-GB"/>
        </w:rPr>
        <w:t xml:space="preserve"> </w:t>
      </w:r>
      <w:r w:rsidR="0051435F" w:rsidRPr="00031D78">
        <w:rPr>
          <w:lang w:val="en-GB"/>
        </w:rPr>
        <w:t>Nagpur</w:t>
      </w:r>
      <w:r w:rsidR="004D39F7">
        <w:rPr>
          <w:lang w:val="en-GB"/>
        </w:rPr>
        <w:t xml:space="preserve">, </w:t>
      </w:r>
      <w:r w:rsidR="004D39F7" w:rsidRPr="004D39F7">
        <w:rPr>
          <w:lang w:val="en-GB"/>
        </w:rPr>
        <w:t>India</w:t>
      </w:r>
    </w:p>
    <w:p w14:paraId="37E1E813" w14:textId="5A232112" w:rsidR="00F8491A" w:rsidRPr="004D39F7" w:rsidRDefault="00A56401" w:rsidP="00031D78">
      <w:pPr>
        <w:pStyle w:val="Rauco"/>
        <w:rPr>
          <w:bCs/>
          <w:sz w:val="24"/>
        </w:rPr>
      </w:pPr>
      <w:r w:rsidRPr="004D39F7">
        <w:rPr>
          <w:bCs/>
          <w:vertAlign w:val="superscript"/>
        </w:rPr>
        <w:t>*</w:t>
      </w:r>
      <w:r w:rsidR="004D39F7" w:rsidRPr="004D39F7">
        <w:rPr>
          <w:bCs/>
        </w:rPr>
        <w:t>corresponding author's e-mail:</w:t>
      </w:r>
      <w:r w:rsidR="004D39F7">
        <w:rPr>
          <w:bCs/>
        </w:rPr>
        <w:t xml:space="preserve"> </w:t>
      </w:r>
      <w:hyperlink r:id="rId8" w:history="1">
        <w:r w:rsidRPr="004D39F7">
          <w:rPr>
            <w:rStyle w:val="Hipercze"/>
            <w:color w:val="auto"/>
            <w:u w:val="none"/>
          </w:rPr>
          <w:t>amirmdamu@gmail.com</w:t>
        </w:r>
      </w:hyperlink>
    </w:p>
    <w:p w14:paraId="4E4168DF" w14:textId="70E8D4B2" w:rsidR="00A56401" w:rsidRPr="00031D78" w:rsidRDefault="00F8491A" w:rsidP="00031D78">
      <w:pPr>
        <w:pStyle w:val="Rab1"/>
      </w:pPr>
      <w:r w:rsidRPr="000E3CAD">
        <w:rPr>
          <w:b/>
          <w:bCs/>
        </w:rPr>
        <w:t>Abstract</w:t>
      </w:r>
      <w:r w:rsidR="00A56401" w:rsidRPr="000E3CAD">
        <w:rPr>
          <w:b/>
          <w:bCs/>
        </w:rPr>
        <w:t>:</w:t>
      </w:r>
      <w:r w:rsidR="000E3CAD">
        <w:t xml:space="preserve"> </w:t>
      </w:r>
      <w:r w:rsidR="00A56401" w:rsidRPr="00031D78">
        <w:t xml:space="preserve">This study focuses on optimizing stabilizer mixes for the solidification and stabilization (S/S) of heavy metal-laden sludge from the electroplating industry, with a dual objective: meeting secure landfill disposal standards and understanding the underlying S/S mechanisms. </w:t>
      </w:r>
      <w:r w:rsidR="00CD3103">
        <w:t>T</w:t>
      </w:r>
      <w:r w:rsidR="00A56401" w:rsidRPr="00031D78">
        <w:t>he research investigates the impact of operational parameters such as stabilizer dosage, curing time, and material composition on solidification efficiency</w:t>
      </w:r>
      <w:r w:rsidR="00CD3103" w:rsidRPr="00CD3103">
        <w:t xml:space="preserve"> </w:t>
      </w:r>
      <w:r w:rsidR="00CD3103">
        <w:t>u</w:t>
      </w:r>
      <w:r w:rsidR="00CD3103" w:rsidRPr="00031D78">
        <w:t>sing samples from an electroplating effluent treatment plant</w:t>
      </w:r>
      <w:r w:rsidR="00A56401" w:rsidRPr="00031D78">
        <w:t>. Advanced analytical techniques, including Scanning Electron Microscopy (SEM) and X-ray Diffractometry (XRD), were employed to examine the microstructural changes in the stabilized matrices. The findings highlight the effectiveness of cement-based stabilizers and waste-derived pozzolanic materials, such as waterworks sludge and electroplating slurry, in achieving high unconfined compressive strength (UCS) and immobilizing heavy metals. The study also identifies sinter as a promising binder that transforms waste into durable, structurally sound products, offering a sustainable approach to waste management.</w:t>
      </w:r>
    </w:p>
    <w:p w14:paraId="3E6122BB" w14:textId="08F8F6F0" w:rsidR="00A56401" w:rsidRPr="00031D78" w:rsidRDefault="00A56401" w:rsidP="00031D78">
      <w:pPr>
        <w:pStyle w:val="Rab2"/>
      </w:pPr>
      <w:r w:rsidRPr="00031D78">
        <w:rPr>
          <w:b/>
        </w:rPr>
        <w:t xml:space="preserve">Keywords: </w:t>
      </w:r>
      <w:r w:rsidRPr="00031D78">
        <w:t>solidification, stabilization, electroplating industry, heavy metal-laden sludge, operational parameters, secure landfills, microstructural study</w:t>
      </w:r>
    </w:p>
    <w:p w14:paraId="2F7E331B" w14:textId="77777777" w:rsidR="00A56401" w:rsidRPr="00031D78" w:rsidRDefault="00A56401" w:rsidP="00031D78">
      <w:pPr>
        <w:pStyle w:val="Rn1"/>
        <w:rPr>
          <w:lang w:val="en-GB" w:eastAsia="en-IN"/>
        </w:rPr>
      </w:pPr>
      <w:r w:rsidRPr="00031D78">
        <w:rPr>
          <w:lang w:val="en-GB" w:eastAsia="en-IN"/>
        </w:rPr>
        <w:t>Highlights</w:t>
      </w:r>
    </w:p>
    <w:p w14:paraId="177B5E1D" w14:textId="77777777" w:rsidR="00A56401" w:rsidRPr="00031D78" w:rsidRDefault="00A56401" w:rsidP="00FB7400">
      <w:pPr>
        <w:numPr>
          <w:ilvl w:val="0"/>
          <w:numId w:val="3"/>
        </w:numPr>
        <w:spacing w:after="0" w:line="240" w:lineRule="auto"/>
        <w:jc w:val="both"/>
        <w:rPr>
          <w:rFonts w:eastAsia="Times New Roman" w:hAnsi="Times New Roman" w:cs="Times New Roman"/>
          <w:lang w:val="en-GB" w:eastAsia="en-IN"/>
        </w:rPr>
      </w:pPr>
      <w:r w:rsidRPr="00031D78">
        <w:rPr>
          <w:rFonts w:eastAsia="Times New Roman" w:hAnsi="Times New Roman" w:cs="Times New Roman"/>
          <w:b/>
          <w:bCs/>
          <w:lang w:val="en-GB" w:eastAsia="en-IN"/>
        </w:rPr>
        <w:t>Enhanced Solidification</w:t>
      </w:r>
      <w:r w:rsidRPr="00031D78">
        <w:rPr>
          <w:rFonts w:eastAsia="Times New Roman" w:hAnsi="Times New Roman" w:cs="Times New Roman"/>
          <w:lang w:val="en-GB" w:eastAsia="en-IN"/>
        </w:rPr>
        <w:t>: Sinter-stabilized mixes achieve compressive strengths up to 18 times the minimum criteria for secure landfill disposal.</w:t>
      </w:r>
    </w:p>
    <w:p w14:paraId="72D64710" w14:textId="77777777" w:rsidR="00A56401" w:rsidRPr="00031D78" w:rsidRDefault="00A56401" w:rsidP="00FB7400">
      <w:pPr>
        <w:numPr>
          <w:ilvl w:val="0"/>
          <w:numId w:val="3"/>
        </w:numPr>
        <w:spacing w:after="0" w:line="240" w:lineRule="auto"/>
        <w:jc w:val="both"/>
        <w:rPr>
          <w:rFonts w:eastAsia="Times New Roman" w:hAnsi="Times New Roman" w:cs="Times New Roman"/>
          <w:lang w:val="en-GB" w:eastAsia="en-IN"/>
        </w:rPr>
      </w:pPr>
      <w:r w:rsidRPr="00031D78">
        <w:rPr>
          <w:rFonts w:eastAsia="Times New Roman" w:hAnsi="Times New Roman" w:cs="Times New Roman"/>
          <w:b/>
          <w:bCs/>
          <w:lang w:val="en-GB" w:eastAsia="en-IN"/>
        </w:rPr>
        <w:t>Waste Utilization</w:t>
      </w:r>
      <w:r w:rsidRPr="00031D78">
        <w:rPr>
          <w:rFonts w:eastAsia="Times New Roman" w:hAnsi="Times New Roman" w:cs="Times New Roman"/>
          <w:lang w:val="en-GB" w:eastAsia="en-IN"/>
        </w:rPr>
        <w:t>: Innovative use of waterworks and electroplating sludge as binding agents reduces disposal costs and landfill waste.</w:t>
      </w:r>
    </w:p>
    <w:p w14:paraId="21712A6C" w14:textId="77777777" w:rsidR="00A56401" w:rsidRPr="00031D78" w:rsidRDefault="00A56401" w:rsidP="00FB7400">
      <w:pPr>
        <w:numPr>
          <w:ilvl w:val="0"/>
          <w:numId w:val="3"/>
        </w:numPr>
        <w:spacing w:after="0" w:line="240" w:lineRule="auto"/>
        <w:jc w:val="both"/>
        <w:rPr>
          <w:rFonts w:eastAsia="Times New Roman" w:hAnsi="Times New Roman" w:cs="Times New Roman"/>
          <w:lang w:val="en-GB" w:eastAsia="en-IN"/>
        </w:rPr>
      </w:pPr>
      <w:r w:rsidRPr="00031D78">
        <w:rPr>
          <w:rFonts w:eastAsia="Times New Roman" w:hAnsi="Times New Roman" w:cs="Times New Roman"/>
          <w:b/>
          <w:bCs/>
          <w:lang w:val="en-GB" w:eastAsia="en-IN"/>
        </w:rPr>
        <w:t>Mechanistic Insights</w:t>
      </w:r>
      <w:r w:rsidRPr="00031D78">
        <w:rPr>
          <w:rFonts w:eastAsia="Times New Roman" w:hAnsi="Times New Roman" w:cs="Times New Roman"/>
          <w:lang w:val="en-GB" w:eastAsia="en-IN"/>
        </w:rPr>
        <w:t>: SEM and XRD analyses reveal crystalline "spinal formation" encapsulating heavy metals, ensuring effective stabilization.</w:t>
      </w:r>
    </w:p>
    <w:p w14:paraId="0D754395" w14:textId="77777777" w:rsidR="00A56401" w:rsidRPr="00031D78" w:rsidRDefault="00A56401" w:rsidP="00FB7400">
      <w:pPr>
        <w:numPr>
          <w:ilvl w:val="0"/>
          <w:numId w:val="3"/>
        </w:numPr>
        <w:spacing w:after="0" w:line="240" w:lineRule="auto"/>
        <w:jc w:val="both"/>
        <w:rPr>
          <w:rFonts w:eastAsia="Times New Roman" w:hAnsi="Times New Roman" w:cs="Times New Roman"/>
          <w:lang w:val="en-GB" w:eastAsia="en-IN"/>
        </w:rPr>
      </w:pPr>
      <w:r w:rsidRPr="00031D78">
        <w:rPr>
          <w:rFonts w:eastAsia="Times New Roman" w:hAnsi="Times New Roman" w:cs="Times New Roman"/>
          <w:b/>
          <w:bCs/>
          <w:lang w:val="en-GB" w:eastAsia="en-IN"/>
        </w:rPr>
        <w:t>Superior Binder Performance</w:t>
      </w:r>
      <w:r w:rsidRPr="00031D78">
        <w:rPr>
          <w:rFonts w:eastAsia="Times New Roman" w:hAnsi="Times New Roman" w:cs="Times New Roman"/>
          <w:lang w:val="en-GB" w:eastAsia="en-IN"/>
        </w:rPr>
        <w:t>: Sinter "S" outperforms conventional binders like fly ash and lime in reducing heavy metal concentrations.</w:t>
      </w:r>
    </w:p>
    <w:p w14:paraId="66AE7681" w14:textId="6646C0ED" w:rsidR="00A56401" w:rsidRPr="00031D78" w:rsidRDefault="00031D78" w:rsidP="00031D78">
      <w:pPr>
        <w:pStyle w:val="Rn1"/>
        <w:rPr>
          <w:lang w:val="en-GB"/>
        </w:rPr>
      </w:pPr>
      <w:r w:rsidRPr="00031D78">
        <w:rPr>
          <w:lang w:val="en-GB"/>
        </w:rPr>
        <w:t xml:space="preserve">1. </w:t>
      </w:r>
      <w:r w:rsidR="00F8491A" w:rsidRPr="00031D78">
        <w:rPr>
          <w:lang w:val="en-GB"/>
        </w:rPr>
        <w:t>Introduction</w:t>
      </w:r>
    </w:p>
    <w:p w14:paraId="4E0528BA" w14:textId="1429FE1F" w:rsidR="00A56401" w:rsidRPr="00031D78" w:rsidRDefault="00A56401" w:rsidP="00031D78">
      <w:pPr>
        <w:spacing w:after="0" w:line="240" w:lineRule="auto"/>
        <w:ind w:firstLine="284"/>
        <w:jc w:val="both"/>
        <w:rPr>
          <w:rFonts w:hAnsi="Times New Roman" w:cs="Times New Roman"/>
          <w:lang w:val="en-GB"/>
        </w:rPr>
      </w:pPr>
      <w:r w:rsidRPr="00031D78">
        <w:rPr>
          <w:rFonts w:hAnsi="Times New Roman" w:cs="Times New Roman"/>
          <w:lang w:val="en-GB"/>
        </w:rPr>
        <w:t xml:space="preserve">Concrete, a component in the construction industry, is susceptible to forms of damage over time. One of the problems is the formation of cracks, which significantly reduce its strength. To address this challenge, researchers have explored the concept of self-healing materials that can repair themselves and minimize damage </w:t>
      </w:r>
      <w:r w:rsidRPr="00031D78">
        <w:rPr>
          <w:rFonts w:hAnsi="Times New Roman" w:cs="Times New Roman"/>
          <w:noProof/>
          <w:lang w:val="en-GB"/>
        </w:rPr>
        <w:t>(Taheri &amp; Clark 2021)</w:t>
      </w:r>
      <w:r w:rsidRPr="00031D78">
        <w:rPr>
          <w:rFonts w:hAnsi="Times New Roman" w:cs="Times New Roman"/>
          <w:lang w:val="en-GB"/>
        </w:rPr>
        <w:t xml:space="preserve">. Over the years, attention has focused on self-healing mortar, an incredible substance that can repair fractures and imperfections without external help </w:t>
      </w:r>
      <w:r w:rsidRPr="00031D78">
        <w:rPr>
          <w:rFonts w:hAnsi="Times New Roman" w:cs="Times New Roman"/>
          <w:noProof/>
          <w:lang w:val="en-GB"/>
        </w:rPr>
        <w:t>(Tesfamariam et al. 2022)</w:t>
      </w:r>
      <w:r w:rsidRPr="00031D78">
        <w:rPr>
          <w:rFonts w:hAnsi="Times New Roman" w:cs="Times New Roman"/>
          <w:lang w:val="en-GB"/>
        </w:rPr>
        <w:t>. This study aims to optimize the combination of fly ash, oxides</w:t>
      </w:r>
      <w:r w:rsidR="00CD3103">
        <w:rPr>
          <w:rFonts w:hAnsi="Times New Roman" w:cs="Times New Roman"/>
          <w:lang w:val="en-GB"/>
        </w:rPr>
        <w:t>,</w:t>
      </w:r>
      <w:r w:rsidRPr="00031D78">
        <w:rPr>
          <w:rFonts w:hAnsi="Times New Roman" w:cs="Times New Roman"/>
          <w:lang w:val="en-GB"/>
        </w:rPr>
        <w:t xml:space="preserve"> and bacterial agents to develop an environmentally friendly self-healing mortar </w:t>
      </w:r>
      <w:r w:rsidRPr="00031D78">
        <w:rPr>
          <w:rFonts w:hAnsi="Times New Roman" w:cs="Times New Roman"/>
          <w:noProof/>
          <w:lang w:val="en-GB"/>
        </w:rPr>
        <w:t>(Nguyen et al. 2019)</w:t>
      </w:r>
      <w:r w:rsidRPr="00031D78">
        <w:rPr>
          <w:rFonts w:hAnsi="Times New Roman" w:cs="Times New Roman"/>
          <w:lang w:val="en-GB"/>
        </w:rPr>
        <w:t>.</w:t>
      </w:r>
    </w:p>
    <w:p w14:paraId="36F836B2" w14:textId="1DC638F4" w:rsidR="00A56401" w:rsidRPr="0046495B" w:rsidRDefault="00A56401" w:rsidP="00031D78">
      <w:pPr>
        <w:spacing w:after="0" w:line="240" w:lineRule="auto"/>
        <w:ind w:firstLine="284"/>
        <w:jc w:val="both"/>
        <w:rPr>
          <w:rFonts w:hAnsi="Times New Roman" w:cs="Times New Roman"/>
          <w:spacing w:val="-2"/>
          <w:lang w:val="en-GB"/>
        </w:rPr>
      </w:pPr>
      <w:r w:rsidRPr="0046495B">
        <w:rPr>
          <w:rFonts w:hAnsi="Times New Roman" w:cs="Times New Roman"/>
          <w:spacing w:val="-2"/>
          <w:lang w:val="en-GB"/>
        </w:rPr>
        <w:t>The basic concept of self-healing materials i</w:t>
      </w:r>
      <w:r w:rsidR="00CD3103">
        <w:rPr>
          <w:rFonts w:hAnsi="Times New Roman" w:cs="Times New Roman"/>
          <w:spacing w:val="-2"/>
          <w:lang w:val="en-GB"/>
        </w:rPr>
        <w:t>ncorporates</w:t>
      </w:r>
      <w:r w:rsidRPr="0046495B">
        <w:rPr>
          <w:rFonts w:hAnsi="Times New Roman" w:cs="Times New Roman"/>
          <w:spacing w:val="-2"/>
          <w:lang w:val="en-GB"/>
        </w:rPr>
        <w:t xml:space="preserve"> healing agents or processes into the </w:t>
      </w:r>
      <w:r w:rsidR="00CD3103">
        <w:rPr>
          <w:rFonts w:hAnsi="Times New Roman" w:cs="Times New Roman"/>
          <w:spacing w:val="-2"/>
          <w:lang w:val="en-GB"/>
        </w:rPr>
        <w:t>material's structure</w:t>
      </w:r>
      <w:r w:rsidRPr="0046495B">
        <w:rPr>
          <w:rFonts w:hAnsi="Times New Roman" w:cs="Times New Roman"/>
          <w:spacing w:val="-2"/>
          <w:lang w:val="en-GB"/>
        </w:rPr>
        <w:t xml:space="preserve"> </w:t>
      </w:r>
      <w:r w:rsidRPr="0046495B">
        <w:rPr>
          <w:rFonts w:hAnsi="Times New Roman" w:cs="Times New Roman"/>
          <w:noProof/>
          <w:spacing w:val="-2"/>
          <w:lang w:val="en-GB"/>
        </w:rPr>
        <w:t>(Sun et al. 2021)</w:t>
      </w:r>
      <w:r w:rsidRPr="0046495B">
        <w:rPr>
          <w:rFonts w:hAnsi="Times New Roman" w:cs="Times New Roman"/>
          <w:spacing w:val="-2"/>
          <w:lang w:val="en-GB"/>
        </w:rPr>
        <w:t xml:space="preserve">. This study investigates the mechanism of induced calcium carbonate precipitation (MICP), which has shown potential in the field of self-healing mortar </w:t>
      </w:r>
      <w:r w:rsidRPr="0046495B">
        <w:rPr>
          <w:rFonts w:hAnsi="Times New Roman" w:cs="Times New Roman"/>
          <w:noProof/>
          <w:spacing w:val="-2"/>
          <w:lang w:val="en-GB"/>
        </w:rPr>
        <w:t>(Chen et al. 2021)</w:t>
      </w:r>
      <w:r w:rsidRPr="0046495B">
        <w:rPr>
          <w:rFonts w:hAnsi="Times New Roman" w:cs="Times New Roman"/>
          <w:spacing w:val="-2"/>
          <w:lang w:val="en-GB"/>
        </w:rPr>
        <w:t xml:space="preserve">. Bacterial agents, those from the genera Bacillus or </w:t>
      </w:r>
      <w:proofErr w:type="spellStart"/>
      <w:r w:rsidRPr="0046495B">
        <w:rPr>
          <w:rFonts w:hAnsi="Times New Roman" w:cs="Times New Roman"/>
          <w:spacing w:val="-2"/>
          <w:lang w:val="en-GB"/>
        </w:rPr>
        <w:t>Sporosarcina</w:t>
      </w:r>
      <w:proofErr w:type="spellEnd"/>
      <w:r w:rsidRPr="0046495B">
        <w:rPr>
          <w:rFonts w:hAnsi="Times New Roman" w:cs="Times New Roman"/>
          <w:spacing w:val="-2"/>
          <w:lang w:val="en-GB"/>
        </w:rPr>
        <w:t xml:space="preserve">, play a role in the production of calcium carbonate, a mineral that effectively repairs cracks and increases the durability of mortar </w:t>
      </w:r>
      <w:r w:rsidR="00301C19" w:rsidRPr="0046495B">
        <w:rPr>
          <w:rFonts w:hAnsi="Times New Roman" w:cs="Times New Roman"/>
          <w:spacing w:val="-2"/>
          <w:lang w:val="en-GB"/>
        </w:rPr>
        <w:t>(</w:t>
      </w:r>
      <w:proofErr w:type="spellStart"/>
      <w:r w:rsidR="00301C19" w:rsidRPr="0046495B">
        <w:rPr>
          <w:rFonts w:hAnsi="Times New Roman" w:cs="Times New Roman"/>
          <w:spacing w:val="-2"/>
          <w:lang w:val="en-GB"/>
        </w:rPr>
        <w:t>Khed</w:t>
      </w:r>
      <w:proofErr w:type="spellEnd"/>
      <w:r w:rsidR="00301C19" w:rsidRPr="0046495B">
        <w:rPr>
          <w:rFonts w:hAnsi="Times New Roman" w:cs="Times New Roman"/>
          <w:spacing w:val="-2"/>
          <w:lang w:val="en-GB"/>
        </w:rPr>
        <w:t xml:space="preserve"> et al. 2022)</w:t>
      </w:r>
      <w:r w:rsidRPr="0046495B">
        <w:rPr>
          <w:rFonts w:hAnsi="Times New Roman" w:cs="Times New Roman"/>
          <w:spacing w:val="-2"/>
          <w:lang w:val="en-GB"/>
        </w:rPr>
        <w:t xml:space="preserve">. </w:t>
      </w:r>
      <w:r w:rsidR="00CD3103">
        <w:rPr>
          <w:rFonts w:hAnsi="Times New Roman" w:cs="Times New Roman"/>
          <w:spacing w:val="-2"/>
          <w:lang w:val="en-GB"/>
        </w:rPr>
        <w:t>Combining fly ash, a by-product of coal combustion, with the properties and properties of graphene oxide, known for its strength and impermeability, significantly improves the mortar's ability to chemically repair itself</w:t>
      </w:r>
      <w:r w:rsidRPr="0046495B">
        <w:rPr>
          <w:rFonts w:hAnsi="Times New Roman" w:cs="Times New Roman"/>
          <w:spacing w:val="-2"/>
          <w:lang w:val="en-GB"/>
        </w:rPr>
        <w:t xml:space="preserve"> </w:t>
      </w:r>
      <w:r w:rsidRPr="0046495B">
        <w:rPr>
          <w:rFonts w:hAnsi="Times New Roman" w:cs="Times New Roman"/>
          <w:noProof/>
          <w:spacing w:val="-2"/>
          <w:lang w:val="en-GB"/>
        </w:rPr>
        <w:t>(Nasser et al. 2022)</w:t>
      </w:r>
      <w:r w:rsidRPr="0046495B">
        <w:rPr>
          <w:rFonts w:hAnsi="Times New Roman" w:cs="Times New Roman"/>
          <w:spacing w:val="-2"/>
          <w:lang w:val="en-GB"/>
        </w:rPr>
        <w:t>.</w:t>
      </w:r>
    </w:p>
    <w:p w14:paraId="6B571D4F" w14:textId="4DACA9B0" w:rsidR="00A56401" w:rsidRPr="00031D78" w:rsidRDefault="00A56401" w:rsidP="00031D78">
      <w:pPr>
        <w:spacing w:after="0" w:line="240" w:lineRule="auto"/>
        <w:ind w:firstLine="284"/>
        <w:jc w:val="both"/>
        <w:rPr>
          <w:rFonts w:hAnsi="Times New Roman" w:cs="Times New Roman"/>
          <w:lang w:val="en-GB"/>
        </w:rPr>
      </w:pPr>
      <w:r w:rsidRPr="002B618F">
        <w:rPr>
          <w:rFonts w:hAnsi="Times New Roman" w:cs="Times New Roman"/>
          <w:spacing w:val="-2"/>
          <w:lang w:val="en-GB"/>
        </w:rPr>
        <w:lastRenderedPageBreak/>
        <w:t xml:space="preserve">Based on previous studies investigating microbial activity in aquifers and the influence of microbes in areas affected by landfill leachate, understanding bacterial function is essential for </w:t>
      </w:r>
      <w:r w:rsidR="00CD3103" w:rsidRPr="002B618F">
        <w:rPr>
          <w:rFonts w:hAnsi="Times New Roman" w:cs="Times New Roman"/>
          <w:spacing w:val="-2"/>
          <w:lang w:val="en-GB"/>
        </w:rPr>
        <w:t>developing materials with</w:t>
      </w:r>
      <w:r w:rsidRPr="002B618F">
        <w:rPr>
          <w:rFonts w:hAnsi="Times New Roman" w:cs="Times New Roman"/>
          <w:spacing w:val="-2"/>
          <w:lang w:val="en-GB"/>
        </w:rPr>
        <w:t xml:space="preserve"> self-healing capabilities </w:t>
      </w:r>
      <w:r w:rsidRPr="002B618F">
        <w:rPr>
          <w:rFonts w:hAnsi="Times New Roman" w:cs="Times New Roman"/>
          <w:noProof/>
          <w:spacing w:val="-2"/>
          <w:lang w:val="en-GB"/>
        </w:rPr>
        <w:t>(Wydro et al. 2022)</w:t>
      </w:r>
      <w:r w:rsidRPr="002B618F">
        <w:rPr>
          <w:rFonts w:hAnsi="Times New Roman" w:cs="Times New Roman"/>
          <w:spacing w:val="-2"/>
          <w:lang w:val="en-GB"/>
        </w:rPr>
        <w:t>.</w:t>
      </w:r>
      <w:r w:rsidRPr="00031D78">
        <w:rPr>
          <w:rFonts w:hAnsi="Times New Roman" w:cs="Times New Roman"/>
          <w:lang w:val="en-GB"/>
        </w:rPr>
        <w:t xml:space="preserve"> The complex interplay between microbiological mechanisms highlights the importance of precise control of bacterial agents to promote effective mortar crack healing, particularly in environments affected by landfill leachate </w:t>
      </w:r>
      <w:r w:rsidRPr="00031D78">
        <w:rPr>
          <w:rFonts w:hAnsi="Times New Roman" w:cs="Times New Roman"/>
          <w:noProof/>
          <w:lang w:val="en-GB"/>
        </w:rPr>
        <w:t>(Chen et al. 2021)</w:t>
      </w:r>
      <w:r w:rsidRPr="00031D78">
        <w:rPr>
          <w:rFonts w:hAnsi="Times New Roman" w:cs="Times New Roman"/>
          <w:lang w:val="en-GB"/>
        </w:rPr>
        <w:t>.</w:t>
      </w:r>
    </w:p>
    <w:p w14:paraId="080C46F4" w14:textId="669F1205" w:rsidR="00A56401" w:rsidRPr="00031D78" w:rsidRDefault="00A56401" w:rsidP="00031D78">
      <w:pPr>
        <w:spacing w:after="0" w:line="240" w:lineRule="auto"/>
        <w:ind w:firstLine="284"/>
        <w:jc w:val="both"/>
        <w:rPr>
          <w:rFonts w:hAnsi="Times New Roman" w:cs="Times New Roman"/>
          <w:lang w:val="en-GB"/>
        </w:rPr>
      </w:pPr>
      <w:r w:rsidRPr="00031D78">
        <w:rPr>
          <w:rFonts w:hAnsi="Times New Roman" w:cs="Times New Roman"/>
          <w:lang w:val="en-GB"/>
        </w:rPr>
        <w:t xml:space="preserve">This research deals with the urgent issue of hazardous waste, which </w:t>
      </w:r>
      <w:r w:rsidR="00CD3103">
        <w:rPr>
          <w:rFonts w:hAnsi="Times New Roman" w:cs="Times New Roman"/>
          <w:lang w:val="en-GB"/>
        </w:rPr>
        <w:t>seriously threatens</w:t>
      </w:r>
      <w:r w:rsidRPr="00031D78">
        <w:rPr>
          <w:rFonts w:hAnsi="Times New Roman" w:cs="Times New Roman"/>
          <w:lang w:val="en-GB"/>
        </w:rPr>
        <w:t xml:space="preserve"> the environment and public health. Various sources</w:t>
      </w:r>
      <w:r w:rsidR="00CD3103">
        <w:rPr>
          <w:rFonts w:hAnsi="Times New Roman" w:cs="Times New Roman"/>
          <w:lang w:val="en-GB"/>
        </w:rPr>
        <w:t>,</w:t>
      </w:r>
      <w:r w:rsidRPr="00031D78">
        <w:rPr>
          <w:rFonts w:hAnsi="Times New Roman" w:cs="Times New Roman"/>
          <w:lang w:val="en-GB"/>
        </w:rPr>
        <w:t xml:space="preserve"> such as industrial processes, medical facilities, laboratories</w:t>
      </w:r>
      <w:r w:rsidR="00CD3103">
        <w:rPr>
          <w:rFonts w:hAnsi="Times New Roman" w:cs="Times New Roman"/>
          <w:lang w:val="en-GB"/>
        </w:rPr>
        <w:t>,</w:t>
      </w:r>
      <w:r w:rsidRPr="00031D78">
        <w:rPr>
          <w:rFonts w:hAnsi="Times New Roman" w:cs="Times New Roman"/>
          <w:lang w:val="en-GB"/>
        </w:rPr>
        <w:t xml:space="preserve"> and residential areas</w:t>
      </w:r>
      <w:r w:rsidR="00CD3103">
        <w:rPr>
          <w:rFonts w:hAnsi="Times New Roman" w:cs="Times New Roman"/>
          <w:lang w:val="en-GB"/>
        </w:rPr>
        <w:t>,</w:t>
      </w:r>
      <w:r w:rsidRPr="00031D78">
        <w:rPr>
          <w:rFonts w:hAnsi="Times New Roman" w:cs="Times New Roman"/>
          <w:lang w:val="en-GB"/>
        </w:rPr>
        <w:t xml:space="preserve"> can produce hazardous waste. There is a chance that these wastes can contaminate the soil, water</w:t>
      </w:r>
      <w:r w:rsidR="00CD3103">
        <w:rPr>
          <w:rFonts w:hAnsi="Times New Roman" w:cs="Times New Roman"/>
          <w:lang w:val="en-GB"/>
        </w:rPr>
        <w:t>,</w:t>
      </w:r>
      <w:r w:rsidRPr="00031D78">
        <w:rPr>
          <w:rFonts w:hAnsi="Times New Roman" w:cs="Times New Roman"/>
          <w:lang w:val="en-GB"/>
        </w:rPr>
        <w:t xml:space="preserve"> and air, endangering both humans and wildlife </w:t>
      </w:r>
      <w:r w:rsidRPr="00031D78">
        <w:rPr>
          <w:rFonts w:hAnsi="Times New Roman" w:cs="Times New Roman"/>
          <w:noProof/>
          <w:lang w:val="en-GB"/>
        </w:rPr>
        <w:t>(LaGrega et al. 2010)</w:t>
      </w:r>
      <w:r w:rsidRPr="00031D78">
        <w:rPr>
          <w:rFonts w:hAnsi="Times New Roman" w:cs="Times New Roman"/>
          <w:lang w:val="en-GB"/>
        </w:rPr>
        <w:t xml:space="preserve">. To meet these potential risks, strict guidelines and procedures have been </w:t>
      </w:r>
      <w:r w:rsidR="00CD3103">
        <w:rPr>
          <w:rFonts w:hAnsi="Times New Roman" w:cs="Times New Roman"/>
          <w:lang w:val="en-GB"/>
        </w:rPr>
        <w:t>implemented</w:t>
      </w:r>
      <w:r w:rsidRPr="00031D78">
        <w:rPr>
          <w:rFonts w:hAnsi="Times New Roman" w:cs="Times New Roman"/>
          <w:lang w:val="en-GB"/>
        </w:rPr>
        <w:t xml:space="preserve"> to govern the safe handling, storage, transportation</w:t>
      </w:r>
      <w:r w:rsidR="00CD3103">
        <w:rPr>
          <w:rFonts w:hAnsi="Times New Roman" w:cs="Times New Roman"/>
          <w:lang w:val="en-GB"/>
        </w:rPr>
        <w:t>,</w:t>
      </w:r>
      <w:r w:rsidRPr="00031D78">
        <w:rPr>
          <w:rFonts w:hAnsi="Times New Roman" w:cs="Times New Roman"/>
          <w:lang w:val="en-GB"/>
        </w:rPr>
        <w:t xml:space="preserve"> and disposal of hazardous waste. One of the key pretreatment techniques for hazardous waste management is stabilization. This project aims to develop innovative solutions for hazardous waste management by reducing its toxicity and reactivity. A critical step in this effort is the solidification process, which converts hazardous waste into a</w:t>
      </w:r>
      <w:r w:rsidR="002B618F">
        <w:rPr>
          <w:rFonts w:hAnsi="Times New Roman" w:cs="Times New Roman"/>
          <w:lang w:val="en-GB"/>
        </w:rPr>
        <w:t> </w:t>
      </w:r>
      <w:r w:rsidRPr="00031D78">
        <w:rPr>
          <w:rFonts w:hAnsi="Times New Roman" w:cs="Times New Roman"/>
          <w:lang w:val="en-GB"/>
        </w:rPr>
        <w:t xml:space="preserve">more manageable state. This is achieved </w:t>
      </w:r>
      <w:r w:rsidR="00CD3103">
        <w:rPr>
          <w:rFonts w:hAnsi="Times New Roman" w:cs="Times New Roman"/>
          <w:lang w:val="en-GB"/>
        </w:rPr>
        <w:t>by incorporating</w:t>
      </w:r>
      <w:r w:rsidRPr="00031D78">
        <w:rPr>
          <w:rFonts w:hAnsi="Times New Roman" w:cs="Times New Roman"/>
          <w:lang w:val="en-GB"/>
        </w:rPr>
        <w:t xml:space="preserve"> specific materials </w:t>
      </w:r>
      <w:r w:rsidR="00CD3103">
        <w:rPr>
          <w:rFonts w:hAnsi="Times New Roman" w:cs="Times New Roman"/>
          <w:lang w:val="en-GB"/>
        </w:rPr>
        <w:t>that facilitate</w:t>
      </w:r>
      <w:r w:rsidRPr="00031D78">
        <w:rPr>
          <w:rFonts w:hAnsi="Times New Roman" w:cs="Times New Roman"/>
          <w:lang w:val="en-GB"/>
        </w:rPr>
        <w:t xml:space="preserve"> waste handling and disposal. </w:t>
      </w:r>
      <w:r w:rsidRPr="002B618F">
        <w:rPr>
          <w:rFonts w:hAnsi="Times New Roman" w:cs="Times New Roman"/>
          <w:lang w:val="en-GB"/>
        </w:rPr>
        <w:t>The basis of this process is the sintering technique, which uses high temperatures to dry the sludge and create a stabilizing material called "Sinter".</w:t>
      </w:r>
      <w:r w:rsidRPr="00031D78">
        <w:rPr>
          <w:rFonts w:hAnsi="Times New Roman" w:cs="Times New Roman"/>
          <w:lang w:val="en-GB"/>
        </w:rPr>
        <w:t xml:space="preserve"> This paper focuses on the key role </w:t>
      </w:r>
      <w:r w:rsidR="00CD3103">
        <w:rPr>
          <w:rFonts w:hAnsi="Times New Roman" w:cs="Times New Roman"/>
          <w:lang w:val="en-GB"/>
        </w:rPr>
        <w:t>sintering plays</w:t>
      </w:r>
      <w:r w:rsidRPr="00031D78">
        <w:rPr>
          <w:rFonts w:hAnsi="Times New Roman" w:cs="Times New Roman"/>
          <w:lang w:val="en-GB"/>
        </w:rPr>
        <w:t xml:space="preserve"> in the stabilization process and aims to identify alternative binders and optimize stabilizer mixtures for effective solidification of sludges with high heavy metal content. The ultimate goal of this project is to provide practical recommendations for the proper disposal of hazardous waste. In addition, to better understand the solidification/stabilization (S/S) process, microstructural analysis involves the use of X-ray diffraction (XRD) and scanning electron microscopy (SEM) </w:t>
      </w:r>
      <w:r w:rsidRPr="00031D78">
        <w:rPr>
          <w:rFonts w:hAnsi="Times New Roman" w:cs="Times New Roman"/>
          <w:noProof/>
          <w:lang w:val="en-GB"/>
        </w:rPr>
        <w:t>(Xu et al. 2009)</w:t>
      </w:r>
      <w:r w:rsidRPr="00031D78">
        <w:rPr>
          <w:rFonts w:hAnsi="Times New Roman" w:cs="Times New Roman"/>
          <w:lang w:val="en-GB"/>
        </w:rPr>
        <w:t>. The main goal of this project is to revolutionize landfill leachate research. By fine-tuning the ratios of fly ash, graphene oxide</w:t>
      </w:r>
      <w:r w:rsidR="00CD3103">
        <w:rPr>
          <w:rFonts w:hAnsi="Times New Roman" w:cs="Times New Roman"/>
          <w:lang w:val="en-GB"/>
        </w:rPr>
        <w:t>,</w:t>
      </w:r>
      <w:r w:rsidRPr="00031D78">
        <w:rPr>
          <w:rFonts w:hAnsi="Times New Roman" w:cs="Times New Roman"/>
          <w:lang w:val="en-GB"/>
        </w:rPr>
        <w:t xml:space="preserve"> and microbiological agents, we aim to produce a self-healing mortar that is sustainable and durable. Through the integration of microbial activity and redox processes, the aim is to promote progress in </w:t>
      </w:r>
      <w:r w:rsidR="00CD3103">
        <w:rPr>
          <w:rFonts w:hAnsi="Times New Roman" w:cs="Times New Roman"/>
          <w:lang w:val="en-GB"/>
        </w:rPr>
        <w:t>developing</w:t>
      </w:r>
      <w:r w:rsidRPr="00031D78">
        <w:rPr>
          <w:rFonts w:hAnsi="Times New Roman" w:cs="Times New Roman"/>
          <w:lang w:val="en-GB"/>
        </w:rPr>
        <w:t xml:space="preserve"> environmentally friendly building materials. For a quick reference to current literature, refer to Table 1.</w:t>
      </w:r>
    </w:p>
    <w:p w14:paraId="4239A0FF" w14:textId="77777777" w:rsidR="00031D78" w:rsidRPr="00031D78" w:rsidRDefault="00031D78" w:rsidP="00031D78">
      <w:pPr>
        <w:spacing w:after="0" w:line="240" w:lineRule="auto"/>
        <w:ind w:firstLine="284"/>
        <w:jc w:val="both"/>
        <w:rPr>
          <w:rFonts w:hAnsi="Times New Roman" w:cs="Times New Roman"/>
          <w:lang w:val="en-GB"/>
        </w:rPr>
      </w:pPr>
    </w:p>
    <w:p w14:paraId="5A0ABDCE" w14:textId="2E35F6CF" w:rsidR="00A56401" w:rsidRPr="00031D78" w:rsidRDefault="00A56401" w:rsidP="00031D78">
      <w:pPr>
        <w:pStyle w:val="Rtab"/>
        <w:rPr>
          <w:lang w:val="en-GB"/>
        </w:rPr>
      </w:pPr>
      <w:r w:rsidRPr="00031D78">
        <w:rPr>
          <w:b/>
          <w:bCs/>
          <w:lang w:val="en-GB"/>
        </w:rPr>
        <w:t>Table 1</w:t>
      </w:r>
      <w:r w:rsidR="00F8491A" w:rsidRPr="00031D78">
        <w:rPr>
          <w:b/>
          <w:bCs/>
          <w:lang w:val="en-GB"/>
        </w:rPr>
        <w:t>.</w:t>
      </w:r>
      <w:r w:rsidRPr="00031D78">
        <w:rPr>
          <w:lang w:val="en-GB"/>
        </w:rPr>
        <w:t xml:space="preserve"> Recent literature</w:t>
      </w:r>
    </w:p>
    <w:tbl>
      <w:tblPr>
        <w:tblW w:w="970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875"/>
        <w:gridCol w:w="1743"/>
        <w:gridCol w:w="1587"/>
        <w:gridCol w:w="1871"/>
        <w:gridCol w:w="2625"/>
      </w:tblGrid>
      <w:tr w:rsidR="00A56401" w:rsidRPr="0046495B" w14:paraId="19D1E546" w14:textId="77777777" w:rsidTr="0046495B">
        <w:trPr>
          <w:cantSplit/>
          <w:trHeight w:val="227"/>
          <w:tblCellSpacing w:w="0" w:type="dxa"/>
          <w:jc w:val="center"/>
        </w:trPr>
        <w:tc>
          <w:tcPr>
            <w:tcW w:w="1875" w:type="dxa"/>
            <w:vAlign w:val="center"/>
          </w:tcPr>
          <w:p w14:paraId="69206665" w14:textId="77777777" w:rsidR="00A56401" w:rsidRPr="0046495B" w:rsidRDefault="00A56401" w:rsidP="00031D78">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Reference</w:t>
            </w:r>
          </w:p>
        </w:tc>
        <w:tc>
          <w:tcPr>
            <w:tcW w:w="1743" w:type="dxa"/>
            <w:vAlign w:val="center"/>
          </w:tcPr>
          <w:p w14:paraId="1B051360" w14:textId="77777777" w:rsidR="00A56401" w:rsidRPr="0046495B" w:rsidRDefault="00A56401" w:rsidP="00031D78">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Title</w:t>
            </w:r>
          </w:p>
        </w:tc>
        <w:tc>
          <w:tcPr>
            <w:tcW w:w="1587" w:type="dxa"/>
            <w:vAlign w:val="center"/>
          </w:tcPr>
          <w:p w14:paraId="2CC505D2" w14:textId="77777777" w:rsidR="00A56401" w:rsidRPr="0046495B" w:rsidRDefault="00A56401" w:rsidP="00031D78">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Objective</w:t>
            </w:r>
          </w:p>
        </w:tc>
        <w:tc>
          <w:tcPr>
            <w:tcW w:w="1871" w:type="dxa"/>
            <w:vAlign w:val="center"/>
          </w:tcPr>
          <w:p w14:paraId="1D7D08C1" w14:textId="77777777" w:rsidR="00A56401" w:rsidRPr="0046495B" w:rsidRDefault="00A56401" w:rsidP="00031D78">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Methodology</w:t>
            </w:r>
          </w:p>
        </w:tc>
        <w:tc>
          <w:tcPr>
            <w:tcW w:w="2625" w:type="dxa"/>
            <w:vAlign w:val="center"/>
          </w:tcPr>
          <w:p w14:paraId="60C5A82E" w14:textId="77777777" w:rsidR="00A56401" w:rsidRPr="0046495B" w:rsidRDefault="00A56401" w:rsidP="00031D78">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Key Findings</w:t>
            </w:r>
          </w:p>
        </w:tc>
      </w:tr>
      <w:tr w:rsidR="00A56401" w:rsidRPr="0046495B" w14:paraId="4D9E8CDA" w14:textId="77777777" w:rsidTr="0046495B">
        <w:trPr>
          <w:cantSplit/>
          <w:trHeight w:val="534"/>
          <w:tblCellSpacing w:w="0" w:type="dxa"/>
          <w:jc w:val="center"/>
        </w:trPr>
        <w:tc>
          <w:tcPr>
            <w:tcW w:w="1875" w:type="dxa"/>
          </w:tcPr>
          <w:p w14:paraId="24556BDF" w14:textId="3DFB86C7"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(Changjutturas et</w:t>
            </w:r>
            <w:r w:rsidR="0046495B">
              <w:rPr>
                <w:rFonts w:eastAsia="Calibri" w:hAnsi="Times New Roman" w:cs="Times New Roman"/>
                <w:noProof/>
                <w:sz w:val="20"/>
                <w:szCs w:val="20"/>
                <w:lang w:val="en-GB"/>
              </w:rPr>
              <w:t> </w:t>
            </w:r>
            <w:r w:rsidRPr="0046495B">
              <w:rPr>
                <w:rFonts w:eastAsia="Calibri" w:hAnsi="Times New Roman" w:cs="Times New Roman"/>
                <w:noProof/>
                <w:sz w:val="20"/>
                <w:szCs w:val="20"/>
                <w:lang w:val="en-GB"/>
              </w:rPr>
              <w:t>al. 2019)</w:t>
            </w:r>
          </w:p>
        </w:tc>
        <w:tc>
          <w:tcPr>
            <w:tcW w:w="1743" w:type="dxa"/>
          </w:tcPr>
          <w:p w14:paraId="7C1821C0"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"Solidification and Stabilisation of Metal Plating Sludge with Fly Ash Geopolymers"</w:t>
            </w:r>
          </w:p>
          <w:p w14:paraId="44D3B77D" w14:textId="7F832467" w:rsidR="00A56401" w:rsidRPr="0046495B" w:rsidRDefault="00A56401" w:rsidP="0046495B">
            <w:pPr>
              <w:spacing w:after="0" w:line="240" w:lineRule="auto"/>
              <w:jc w:val="center"/>
              <w:rPr>
                <w:rFonts w:eastAsia="Calibri" w:hAnsi="Times New Roman" w:cs="Times New Roman"/>
                <w:sz w:val="20"/>
                <w:szCs w:val="20"/>
                <w:lang w:val="en-GB"/>
              </w:rPr>
            </w:pPr>
            <w:proofErr w:type="spellStart"/>
            <w:r w:rsidRPr="0046495B">
              <w:rPr>
                <w:rFonts w:eastAsia="Calibri" w:hAnsi="Times New Roman" w:cs="Times New Roman"/>
                <w:sz w:val="20"/>
                <w:szCs w:val="20"/>
                <w:lang w:val="en-GB"/>
              </w:rPr>
              <w:t>Changjutturas</w:t>
            </w:r>
            <w:proofErr w:type="spellEnd"/>
            <w:r w:rsidRPr="0046495B">
              <w:rPr>
                <w:rFonts w:eastAsia="Calibri" w:hAnsi="Times New Roman" w:cs="Times New Roman"/>
                <w:sz w:val="20"/>
                <w:szCs w:val="20"/>
                <w:lang w:val="en-GB"/>
              </w:rPr>
              <w:t xml:space="preserve">, </w:t>
            </w:r>
            <w:proofErr w:type="spellStart"/>
            <w:r w:rsidRPr="0046495B">
              <w:rPr>
                <w:rFonts w:eastAsia="Calibri" w:hAnsi="Times New Roman" w:cs="Times New Roman"/>
                <w:sz w:val="20"/>
                <w:szCs w:val="20"/>
                <w:lang w:val="en-GB"/>
              </w:rPr>
              <w:t>Kosawat</w:t>
            </w:r>
            <w:proofErr w:type="spellEnd"/>
            <w:r w:rsidRPr="0046495B">
              <w:rPr>
                <w:rFonts w:eastAsia="Calibri" w:hAnsi="Times New Roman" w:cs="Times New Roman"/>
                <w:sz w:val="20"/>
                <w:szCs w:val="20"/>
                <w:lang w:val="en-GB"/>
              </w:rPr>
              <w:t xml:space="preserve"> et al. (2019)</w:t>
            </w:r>
          </w:p>
        </w:tc>
        <w:tc>
          <w:tcPr>
            <w:tcW w:w="1587" w:type="dxa"/>
          </w:tcPr>
          <w:p w14:paraId="09331041"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Investigate stabilization of metal plating sludge with fly ash geopolymers.</w:t>
            </w:r>
          </w:p>
        </w:tc>
        <w:tc>
          <w:tcPr>
            <w:tcW w:w="1871" w:type="dxa"/>
          </w:tcPr>
          <w:p w14:paraId="070338ED"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Synthesis of geopolymers from fly ash, PS-FA mixtures, and liquid alkaline activator.</w:t>
            </w:r>
          </w:p>
        </w:tc>
        <w:tc>
          <w:tcPr>
            <w:tcW w:w="2625" w:type="dxa"/>
          </w:tcPr>
          <w:p w14:paraId="21AB8F20"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Increasing PS content reduces porosity, forms N-A-S-H and C-A-S-H gels, meets EPA requirements, proposes waste management approach.</w:t>
            </w:r>
          </w:p>
        </w:tc>
      </w:tr>
      <w:tr w:rsidR="00A56401" w:rsidRPr="0046495B" w14:paraId="03299C43" w14:textId="77777777" w:rsidTr="0046495B">
        <w:trPr>
          <w:cantSplit/>
          <w:trHeight w:val="1519"/>
          <w:tblCellSpacing w:w="0" w:type="dxa"/>
          <w:jc w:val="center"/>
        </w:trPr>
        <w:tc>
          <w:tcPr>
            <w:tcW w:w="1875" w:type="dxa"/>
          </w:tcPr>
          <w:p w14:paraId="568E52F2" w14:textId="0BC5A486"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(Omar et al. 2023)</w:t>
            </w:r>
          </w:p>
        </w:tc>
        <w:tc>
          <w:tcPr>
            <w:tcW w:w="1743" w:type="dxa"/>
          </w:tcPr>
          <w:p w14:paraId="2D110042"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"Optimization of the Self-Healing Efficiency of Bacterial Concrete"</w:t>
            </w:r>
          </w:p>
          <w:p w14:paraId="00439E80"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Omar, O. et al. (2023)</w:t>
            </w:r>
          </w:p>
        </w:tc>
        <w:tc>
          <w:tcPr>
            <w:tcW w:w="1587" w:type="dxa"/>
          </w:tcPr>
          <w:p w14:paraId="3D2442A8"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Evaluate and optimize bacterial concrete self-healing with mineral precursors.</w:t>
            </w:r>
          </w:p>
        </w:tc>
        <w:tc>
          <w:tcPr>
            <w:tcW w:w="1871" w:type="dxa"/>
          </w:tcPr>
          <w:p w14:paraId="331DFCAD"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Phases involving impregnation, mechanical testing, wet/dry cycles, and SEM/EDS analysis.</w:t>
            </w:r>
          </w:p>
        </w:tc>
        <w:tc>
          <w:tcPr>
            <w:tcW w:w="2625" w:type="dxa"/>
          </w:tcPr>
          <w:p w14:paraId="20735250"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Utilizes bacterial agents, investigates novel sodium lactate precursor, validates results through SEM/EDS, addresses literature gap.</w:t>
            </w:r>
          </w:p>
        </w:tc>
      </w:tr>
      <w:tr w:rsidR="00A56401" w:rsidRPr="0046495B" w14:paraId="2C980E68" w14:textId="77777777" w:rsidTr="0046495B">
        <w:trPr>
          <w:cantSplit/>
          <w:trHeight w:val="534"/>
          <w:tblCellSpacing w:w="0" w:type="dxa"/>
          <w:jc w:val="center"/>
        </w:trPr>
        <w:tc>
          <w:tcPr>
            <w:tcW w:w="1875" w:type="dxa"/>
          </w:tcPr>
          <w:p w14:paraId="6E5C579B" w14:textId="38456CF1"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(Khed et al. 2022)</w:t>
            </w:r>
          </w:p>
        </w:tc>
        <w:tc>
          <w:tcPr>
            <w:tcW w:w="1743" w:type="dxa"/>
          </w:tcPr>
          <w:p w14:paraId="6799C806"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"Optimization of Graphene Oxide Incorporated in Fly Ash-Based Self-Compacting Concrete"</w:t>
            </w:r>
          </w:p>
          <w:p w14:paraId="119B828C" w14:textId="2C0B4FE9" w:rsidR="00A56401" w:rsidRPr="0046495B" w:rsidRDefault="00A56401" w:rsidP="0046495B">
            <w:pPr>
              <w:spacing w:after="0" w:line="240" w:lineRule="auto"/>
              <w:jc w:val="center"/>
              <w:rPr>
                <w:rFonts w:eastAsia="Calibri" w:hAnsi="Times New Roman" w:cs="Times New Roman"/>
                <w:sz w:val="20"/>
                <w:szCs w:val="20"/>
                <w:lang w:val="en-GB"/>
              </w:rPr>
            </w:pPr>
            <w:proofErr w:type="spellStart"/>
            <w:r w:rsidRPr="0046495B">
              <w:rPr>
                <w:rFonts w:eastAsia="Calibri" w:hAnsi="Times New Roman" w:cs="Times New Roman"/>
                <w:sz w:val="20"/>
                <w:szCs w:val="20"/>
                <w:lang w:val="en-GB"/>
              </w:rPr>
              <w:t>Khed</w:t>
            </w:r>
            <w:proofErr w:type="spellEnd"/>
            <w:r w:rsidRPr="0046495B">
              <w:rPr>
                <w:rFonts w:eastAsia="Calibri" w:hAnsi="Times New Roman" w:cs="Times New Roman"/>
                <w:sz w:val="20"/>
                <w:szCs w:val="20"/>
                <w:lang w:val="en-GB"/>
              </w:rPr>
              <w:t xml:space="preserve">, </w:t>
            </w:r>
            <w:proofErr w:type="spellStart"/>
            <w:r w:rsidRPr="0046495B">
              <w:rPr>
                <w:rFonts w:eastAsia="Calibri" w:hAnsi="Times New Roman" w:cs="Times New Roman"/>
                <w:sz w:val="20"/>
                <w:szCs w:val="20"/>
                <w:lang w:val="en-GB"/>
              </w:rPr>
              <w:t>Veerendrakumar</w:t>
            </w:r>
            <w:proofErr w:type="spellEnd"/>
            <w:r w:rsidRPr="0046495B">
              <w:rPr>
                <w:rFonts w:eastAsia="Calibri" w:hAnsi="Times New Roman" w:cs="Times New Roman"/>
                <w:sz w:val="20"/>
                <w:szCs w:val="20"/>
                <w:lang w:val="en-GB"/>
              </w:rPr>
              <w:t xml:space="preserve"> C. et</w:t>
            </w:r>
            <w:r w:rsidR="002B618F">
              <w:rPr>
                <w:rFonts w:eastAsia="Calibri" w:hAnsi="Times New Roman" w:cs="Times New Roman"/>
                <w:sz w:val="20"/>
                <w:szCs w:val="20"/>
                <w:lang w:val="en-GB"/>
              </w:rPr>
              <w:t> </w:t>
            </w:r>
            <w:r w:rsidRPr="0046495B">
              <w:rPr>
                <w:rFonts w:eastAsia="Calibri" w:hAnsi="Times New Roman" w:cs="Times New Roman"/>
                <w:sz w:val="20"/>
                <w:szCs w:val="20"/>
                <w:lang w:val="en-GB"/>
              </w:rPr>
              <w:t>al. (2002)</w:t>
            </w:r>
          </w:p>
        </w:tc>
        <w:tc>
          <w:tcPr>
            <w:tcW w:w="1587" w:type="dxa"/>
          </w:tcPr>
          <w:p w14:paraId="15EBEBB6" w14:textId="6FD8B8CF"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Investigate </w:t>
            </w:r>
            <w:r w:rsidR="00CD3103">
              <w:rPr>
                <w:rFonts w:eastAsia="Calibri" w:hAnsi="Times New Roman" w:cs="Times New Roman"/>
                <w:sz w:val="20"/>
                <w:szCs w:val="20"/>
                <w:lang w:val="en-GB"/>
              </w:rPr>
              <w:t xml:space="preserve">the </w:t>
            </w:r>
            <w:r w:rsidRPr="0046495B">
              <w:rPr>
                <w:rFonts w:eastAsia="Calibri" w:hAnsi="Times New Roman" w:cs="Times New Roman"/>
                <w:sz w:val="20"/>
                <w:szCs w:val="20"/>
                <w:lang w:val="en-GB"/>
              </w:rPr>
              <w:t>effects of graphene oxide on SCC properties.</w:t>
            </w:r>
          </w:p>
        </w:tc>
        <w:tc>
          <w:tcPr>
            <w:tcW w:w="1871" w:type="dxa"/>
          </w:tcPr>
          <w:p w14:paraId="16BE5719" w14:textId="6836D32C"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Uses Response Surface Methodology tests various combinations of fly ash, GO, and other variables.</w:t>
            </w:r>
          </w:p>
        </w:tc>
        <w:tc>
          <w:tcPr>
            <w:tcW w:w="2625" w:type="dxa"/>
          </w:tcPr>
          <w:p w14:paraId="1F20137B"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GO negatively affects fresh properties, enhances mechanical strengths, optimal fly ash content determined, improved heat resistance, multi-objective optimization for optimal SCC performance.</w:t>
            </w:r>
          </w:p>
        </w:tc>
      </w:tr>
    </w:tbl>
    <w:p w14:paraId="56952F72" w14:textId="1A04045C" w:rsidR="0046495B" w:rsidRDefault="0046495B"/>
    <w:p w14:paraId="27280EF2" w14:textId="77777777" w:rsidR="0046495B" w:rsidRDefault="0046495B">
      <w:pPr>
        <w:spacing w:after="160" w:line="259" w:lineRule="auto"/>
      </w:pPr>
      <w:r>
        <w:br w:type="page"/>
      </w:r>
    </w:p>
    <w:p w14:paraId="285DFA12" w14:textId="3654E86D" w:rsidR="0046495B" w:rsidRPr="00031D78" w:rsidRDefault="0046495B" w:rsidP="0046495B">
      <w:pPr>
        <w:pStyle w:val="Rtab"/>
        <w:rPr>
          <w:lang w:val="en-GB"/>
        </w:rPr>
      </w:pPr>
      <w:r w:rsidRPr="00031D78">
        <w:rPr>
          <w:b/>
          <w:bCs/>
          <w:lang w:val="en-GB"/>
        </w:rPr>
        <w:lastRenderedPageBreak/>
        <w:t>Table 1.</w:t>
      </w:r>
      <w:r w:rsidRPr="00031D78">
        <w:rPr>
          <w:lang w:val="en-GB"/>
        </w:rPr>
        <w:t xml:space="preserve"> </w:t>
      </w:r>
      <w:r>
        <w:rPr>
          <w:lang w:val="en-GB"/>
        </w:rPr>
        <w:t>cont.</w:t>
      </w:r>
    </w:p>
    <w:tbl>
      <w:tblPr>
        <w:tblW w:w="97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889"/>
        <w:gridCol w:w="1743"/>
        <w:gridCol w:w="1587"/>
        <w:gridCol w:w="1871"/>
        <w:gridCol w:w="2625"/>
      </w:tblGrid>
      <w:tr w:rsidR="00A56401" w:rsidRPr="0046495B" w14:paraId="1905DD64" w14:textId="77777777" w:rsidTr="0046495B">
        <w:trPr>
          <w:cantSplit/>
          <w:trHeight w:val="534"/>
          <w:tblCellSpacing w:w="0" w:type="dxa"/>
          <w:jc w:val="center"/>
        </w:trPr>
        <w:tc>
          <w:tcPr>
            <w:tcW w:w="1889" w:type="dxa"/>
          </w:tcPr>
          <w:p w14:paraId="606D7283" w14:textId="531809FE"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(Stefanovska &amp;</w:t>
            </w:r>
            <w:r w:rsidR="0046495B">
              <w:rPr>
                <w:rFonts w:eastAsia="Calibri" w:hAnsi="Times New Roman" w:cs="Times New Roman"/>
                <w:noProof/>
                <w:sz w:val="20"/>
                <w:szCs w:val="20"/>
                <w:lang w:val="en-GB"/>
              </w:rPr>
              <w:t> </w:t>
            </w:r>
            <w:r w:rsidRPr="0046495B">
              <w:rPr>
                <w:rFonts w:eastAsia="Calibri" w:hAnsi="Times New Roman" w:cs="Times New Roman"/>
                <w:noProof/>
                <w:sz w:val="20"/>
                <w:szCs w:val="20"/>
                <w:lang w:val="en-GB"/>
              </w:rPr>
              <w:t>Fidanchevski 2023)</w:t>
            </w:r>
          </w:p>
        </w:tc>
        <w:tc>
          <w:tcPr>
            <w:tcW w:w="1743" w:type="dxa"/>
          </w:tcPr>
          <w:p w14:paraId="61CEF769"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"Effect of Fly Ash and Crystalline Admixture on the Self-Healing Efficiency of Mortars"</w:t>
            </w:r>
          </w:p>
          <w:p w14:paraId="5BF65F98" w14:textId="77777777" w:rsidR="00A56401" w:rsidRPr="0046495B" w:rsidRDefault="00A56401" w:rsidP="0046495B">
            <w:pPr>
              <w:spacing w:after="0" w:line="240" w:lineRule="auto"/>
              <w:jc w:val="center"/>
              <w:rPr>
                <w:rFonts w:eastAsia="Calibri" w:hAnsi="Times New Roman" w:cs="Times New Roman"/>
                <w:sz w:val="20"/>
                <w:szCs w:val="20"/>
                <w:lang w:val="en-GB"/>
              </w:rPr>
            </w:pPr>
            <w:proofErr w:type="spellStart"/>
            <w:r w:rsidRPr="0046495B">
              <w:rPr>
                <w:rFonts w:eastAsia="Calibri" w:hAnsi="Times New Roman" w:cs="Times New Roman"/>
                <w:sz w:val="20"/>
                <w:szCs w:val="20"/>
                <w:lang w:val="en-GB"/>
              </w:rPr>
              <w:t>Stefanovska</w:t>
            </w:r>
            <w:proofErr w:type="spellEnd"/>
            <w:r w:rsidRPr="0046495B">
              <w:rPr>
                <w:rFonts w:eastAsia="Calibri" w:hAnsi="Times New Roman" w:cs="Times New Roman"/>
                <w:sz w:val="20"/>
                <w:szCs w:val="20"/>
                <w:lang w:val="en-GB"/>
              </w:rPr>
              <w:t xml:space="preserve">, I., &amp; </w:t>
            </w:r>
            <w:proofErr w:type="spellStart"/>
            <w:r w:rsidRPr="0046495B">
              <w:rPr>
                <w:rFonts w:eastAsia="Calibri" w:hAnsi="Times New Roman" w:cs="Times New Roman"/>
                <w:sz w:val="20"/>
                <w:szCs w:val="20"/>
                <w:lang w:val="en-GB"/>
              </w:rPr>
              <w:t>Fidanchevski</w:t>
            </w:r>
            <w:proofErr w:type="spellEnd"/>
            <w:r w:rsidRPr="0046495B">
              <w:rPr>
                <w:rFonts w:eastAsia="Calibri" w:hAnsi="Times New Roman" w:cs="Times New Roman"/>
                <w:sz w:val="20"/>
                <w:szCs w:val="20"/>
                <w:lang w:val="en-GB"/>
              </w:rPr>
              <w:t>, E. (2023)</w:t>
            </w:r>
          </w:p>
        </w:tc>
        <w:tc>
          <w:tcPr>
            <w:tcW w:w="1587" w:type="dxa"/>
          </w:tcPr>
          <w:p w14:paraId="15BE2C01" w14:textId="10AF477B"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Study </w:t>
            </w:r>
            <w:r w:rsidR="00CD3103">
              <w:rPr>
                <w:rFonts w:eastAsia="Calibri" w:hAnsi="Times New Roman" w:cs="Times New Roman"/>
                <w:sz w:val="20"/>
                <w:szCs w:val="20"/>
                <w:lang w:val="en-GB"/>
              </w:rPr>
              <w:t xml:space="preserve">the </w:t>
            </w:r>
            <w:r w:rsidRPr="0046495B">
              <w:rPr>
                <w:rFonts w:eastAsia="Calibri" w:hAnsi="Times New Roman" w:cs="Times New Roman"/>
                <w:sz w:val="20"/>
                <w:szCs w:val="20"/>
                <w:lang w:val="en-GB"/>
              </w:rPr>
              <w:t xml:space="preserve">impact of FA and CA on </w:t>
            </w:r>
            <w:r w:rsidR="00CD3103">
              <w:rPr>
                <w:rFonts w:eastAsia="Calibri" w:hAnsi="Times New Roman" w:cs="Times New Roman"/>
                <w:sz w:val="20"/>
                <w:szCs w:val="20"/>
                <w:lang w:val="en-GB"/>
              </w:rPr>
              <w:t xml:space="preserve">the </w:t>
            </w:r>
            <w:r w:rsidRPr="0046495B">
              <w:rPr>
                <w:rFonts w:eastAsia="Calibri" w:hAnsi="Times New Roman" w:cs="Times New Roman"/>
                <w:sz w:val="20"/>
                <w:szCs w:val="20"/>
                <w:lang w:val="en-GB"/>
              </w:rPr>
              <w:t>self-healing efficiency of mortars.</w:t>
            </w:r>
          </w:p>
        </w:tc>
        <w:tc>
          <w:tcPr>
            <w:tcW w:w="1871" w:type="dxa"/>
          </w:tcPr>
          <w:p w14:paraId="3BAAD76A"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Crack formation, aging, testing mechanical properties, microscopic investigation, and healing efficiency evaluation.</w:t>
            </w:r>
          </w:p>
        </w:tc>
        <w:tc>
          <w:tcPr>
            <w:tcW w:w="2625" w:type="dxa"/>
          </w:tcPr>
          <w:p w14:paraId="2416C810"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FA and CA influence strength, promote self-healing, microscopic analysis shows CaCO</w:t>
            </w:r>
            <w:r w:rsidRPr="00CD3103">
              <w:rPr>
                <w:rFonts w:eastAsia="Calibri" w:hAnsi="Times New Roman" w:cs="Times New Roman"/>
                <w:sz w:val="20"/>
                <w:szCs w:val="20"/>
                <w:vertAlign w:val="subscript"/>
                <w:lang w:val="en-GB"/>
              </w:rPr>
              <w:t>3</w:t>
            </w:r>
            <w:r w:rsidRPr="0046495B">
              <w:rPr>
                <w:rFonts w:eastAsia="Calibri" w:hAnsi="Times New Roman" w:cs="Times New Roman"/>
                <w:sz w:val="20"/>
                <w:szCs w:val="20"/>
                <w:lang w:val="en-GB"/>
              </w:rPr>
              <w:t xml:space="preserve"> precipitation, healing efficiency increases over time.</w:t>
            </w:r>
          </w:p>
        </w:tc>
      </w:tr>
      <w:tr w:rsidR="00A56401" w:rsidRPr="0046495B" w14:paraId="1297E6E3" w14:textId="77777777" w:rsidTr="0046495B">
        <w:trPr>
          <w:cantSplit/>
          <w:trHeight w:val="534"/>
          <w:tblCellSpacing w:w="0" w:type="dxa"/>
          <w:jc w:val="center"/>
        </w:trPr>
        <w:tc>
          <w:tcPr>
            <w:tcW w:w="1889" w:type="dxa"/>
          </w:tcPr>
          <w:p w14:paraId="110AF510" w14:textId="40C817CA"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(Luan et al. 2023)</w:t>
            </w:r>
          </w:p>
        </w:tc>
        <w:tc>
          <w:tcPr>
            <w:tcW w:w="1743" w:type="dxa"/>
          </w:tcPr>
          <w:p w14:paraId="6C680EF9"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"Uncovering the Mechanism of the Role of Fly Ash in the Self-Healing Ability of Mortar with Different Curing Ages"</w:t>
            </w:r>
          </w:p>
          <w:p w14:paraId="6F134E15" w14:textId="3E3E58FA"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Luan, </w:t>
            </w:r>
            <w:proofErr w:type="spellStart"/>
            <w:r w:rsidRPr="0046495B">
              <w:rPr>
                <w:rFonts w:eastAsia="Calibri" w:hAnsi="Times New Roman" w:cs="Times New Roman"/>
                <w:sz w:val="20"/>
                <w:szCs w:val="20"/>
                <w:lang w:val="en-GB"/>
              </w:rPr>
              <w:t>Congqi</w:t>
            </w:r>
            <w:proofErr w:type="spellEnd"/>
            <w:r w:rsidRPr="0046495B">
              <w:rPr>
                <w:rFonts w:eastAsia="Calibri" w:hAnsi="Times New Roman" w:cs="Times New Roman"/>
                <w:sz w:val="20"/>
                <w:szCs w:val="20"/>
                <w:lang w:val="en-GB"/>
              </w:rPr>
              <w:t xml:space="preserve"> et</w:t>
            </w:r>
            <w:r w:rsidR="002B618F">
              <w:rPr>
                <w:rFonts w:eastAsia="Calibri" w:hAnsi="Times New Roman" w:cs="Times New Roman"/>
                <w:sz w:val="20"/>
                <w:szCs w:val="20"/>
                <w:lang w:val="en-GB"/>
              </w:rPr>
              <w:t> </w:t>
            </w:r>
            <w:r w:rsidRPr="0046495B">
              <w:rPr>
                <w:rFonts w:eastAsia="Calibri" w:hAnsi="Times New Roman" w:cs="Times New Roman"/>
                <w:sz w:val="20"/>
                <w:szCs w:val="20"/>
                <w:lang w:val="en-GB"/>
              </w:rPr>
              <w:t>al. (2023)</w:t>
            </w:r>
          </w:p>
        </w:tc>
        <w:tc>
          <w:tcPr>
            <w:tcW w:w="1587" w:type="dxa"/>
          </w:tcPr>
          <w:p w14:paraId="52A75D8F"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Investigate self-healing of mortar with varying fly ash contents at different curing ages.</w:t>
            </w:r>
          </w:p>
        </w:tc>
        <w:tc>
          <w:tcPr>
            <w:tcW w:w="1871" w:type="dxa"/>
          </w:tcPr>
          <w:p w14:paraId="79BD205F"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Material analysis, sample preparation, crack induction, observation techniques, and self-healing product characterization.</w:t>
            </w:r>
          </w:p>
        </w:tc>
        <w:tc>
          <w:tcPr>
            <w:tcW w:w="2625" w:type="dxa"/>
          </w:tcPr>
          <w:p w14:paraId="678FCC27"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Fly ash impacts crack closure, time-dependent influence on self-healing, calcium carbonate precipitation dominates self-healing mechanism.</w:t>
            </w:r>
          </w:p>
        </w:tc>
      </w:tr>
      <w:tr w:rsidR="00A56401" w:rsidRPr="0046495B" w14:paraId="52943DE0" w14:textId="77777777" w:rsidTr="0046495B">
        <w:trPr>
          <w:cantSplit/>
          <w:trHeight w:val="534"/>
          <w:tblCellSpacing w:w="0" w:type="dxa"/>
          <w:jc w:val="center"/>
        </w:trPr>
        <w:tc>
          <w:tcPr>
            <w:tcW w:w="1889" w:type="dxa"/>
          </w:tcPr>
          <w:p w14:paraId="68814976" w14:textId="7869AABF"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(Chen et al. 2021</w:t>
            </w:r>
            <w:r w:rsidR="00301C19" w:rsidRPr="0046495B">
              <w:rPr>
                <w:rFonts w:eastAsia="Calibri" w:hAnsi="Times New Roman" w:cs="Times New Roman"/>
                <w:noProof/>
                <w:sz w:val="20"/>
                <w:szCs w:val="20"/>
                <w:lang w:val="en-GB"/>
              </w:rPr>
              <w:t>,</w:t>
            </w:r>
            <w:r w:rsidRPr="0046495B">
              <w:rPr>
                <w:rFonts w:eastAsia="Calibri" w:hAnsi="Times New Roman" w:cs="Times New Roman"/>
                <w:noProof/>
                <w:sz w:val="20"/>
                <w:szCs w:val="20"/>
                <w:lang w:val="en-GB"/>
              </w:rPr>
              <w:t xml:space="preserve"> Luan et al. 2023)</w:t>
            </w:r>
          </w:p>
        </w:tc>
        <w:tc>
          <w:tcPr>
            <w:tcW w:w="1743" w:type="dxa"/>
          </w:tcPr>
          <w:p w14:paraId="42EC1A25" w14:textId="78E853E5"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"Bacterial Self-Healing Agent in Low-Carbon Concrete: Impact on Embodied Carbon and </w:t>
            </w:r>
            <w:r w:rsidR="002B618F">
              <w:rPr>
                <w:rFonts w:eastAsia="Calibri" w:hAnsi="Times New Roman" w:cs="Times New Roman"/>
                <w:sz w:val="20"/>
                <w:szCs w:val="20"/>
                <w:lang w:val="en-GB"/>
              </w:rPr>
              <w:br/>
            </w:r>
            <w:r w:rsidRPr="0046495B">
              <w:rPr>
                <w:rFonts w:eastAsia="Calibri" w:hAnsi="Times New Roman" w:cs="Times New Roman"/>
                <w:sz w:val="20"/>
                <w:szCs w:val="20"/>
                <w:lang w:val="en-GB"/>
              </w:rPr>
              <w:t>Mechanical Properties"</w:t>
            </w:r>
          </w:p>
          <w:p w14:paraId="76B3D4F4"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Medeiros, J. M. P., &amp; Di Sarno, L. (2022)</w:t>
            </w:r>
          </w:p>
        </w:tc>
        <w:tc>
          <w:tcPr>
            <w:tcW w:w="1587" w:type="dxa"/>
          </w:tcPr>
          <w:p w14:paraId="6BFD9AD6"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Examine bacterial self-healing agent in low-carbon concrete.</w:t>
            </w:r>
          </w:p>
        </w:tc>
        <w:tc>
          <w:tcPr>
            <w:tcW w:w="1871" w:type="dxa"/>
          </w:tcPr>
          <w:p w14:paraId="7B29E9DE"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Preparation and testing of concrete mixes, analysis of embodied carbon, assessment of mechanical properties.</w:t>
            </w:r>
          </w:p>
        </w:tc>
        <w:tc>
          <w:tcPr>
            <w:tcW w:w="2625" w:type="dxa"/>
          </w:tcPr>
          <w:p w14:paraId="11FDD9AB"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GGBS reduces embodied carbon, self-healing agent further reduces embodied carbon, lowers mechanical properties initially, but matches control by 28 days, concerns about GGBS sustainability</w:t>
            </w:r>
          </w:p>
        </w:tc>
      </w:tr>
      <w:tr w:rsidR="00A56401" w:rsidRPr="0046495B" w14:paraId="59C8F902" w14:textId="77777777" w:rsidTr="0046495B">
        <w:trPr>
          <w:cantSplit/>
          <w:trHeight w:val="534"/>
          <w:tblCellSpacing w:w="0" w:type="dxa"/>
          <w:jc w:val="center"/>
        </w:trPr>
        <w:tc>
          <w:tcPr>
            <w:tcW w:w="1889" w:type="dxa"/>
          </w:tcPr>
          <w:p w14:paraId="1C16A287" w14:textId="12660021"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(Abdurrahman &amp;</w:t>
            </w:r>
            <w:r w:rsidR="0046495B">
              <w:rPr>
                <w:rFonts w:eastAsia="Calibri" w:hAnsi="Times New Roman" w:cs="Times New Roman"/>
                <w:noProof/>
                <w:sz w:val="20"/>
                <w:szCs w:val="20"/>
                <w:lang w:val="en-GB"/>
              </w:rPr>
              <w:t> </w:t>
            </w:r>
            <w:r w:rsidRPr="0046495B">
              <w:rPr>
                <w:rFonts w:eastAsia="Calibri" w:hAnsi="Times New Roman" w:cs="Times New Roman"/>
                <w:noProof/>
                <w:sz w:val="20"/>
                <w:szCs w:val="20"/>
                <w:lang w:val="en-GB"/>
              </w:rPr>
              <w:t>Putra 2022)</w:t>
            </w:r>
          </w:p>
        </w:tc>
        <w:tc>
          <w:tcPr>
            <w:tcW w:w="1743" w:type="dxa"/>
          </w:tcPr>
          <w:p w14:paraId="2B65DAF4"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"Analysis of Self-Healing Concrete Parameters Using Taguchi Method and Regression </w:t>
            </w:r>
            <w:proofErr w:type="spellStart"/>
            <w:r w:rsidRPr="0046495B">
              <w:rPr>
                <w:rFonts w:eastAsia="Calibri" w:hAnsi="Times New Roman" w:cs="Times New Roman"/>
                <w:sz w:val="20"/>
                <w:szCs w:val="20"/>
                <w:lang w:val="en-GB"/>
              </w:rPr>
              <w:t>Modeling</w:t>
            </w:r>
            <w:proofErr w:type="spellEnd"/>
            <w:r w:rsidRPr="0046495B">
              <w:rPr>
                <w:rFonts w:eastAsia="Calibri" w:hAnsi="Times New Roman" w:cs="Times New Roman"/>
                <w:sz w:val="20"/>
                <w:szCs w:val="20"/>
                <w:lang w:val="en-GB"/>
              </w:rPr>
              <w:t>"</w:t>
            </w:r>
          </w:p>
          <w:p w14:paraId="7D8D882C"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Abdurrahman, D., &amp; Putra, H. (2022)</w:t>
            </w:r>
          </w:p>
        </w:tc>
        <w:tc>
          <w:tcPr>
            <w:tcW w:w="1587" w:type="dxa"/>
          </w:tcPr>
          <w:p w14:paraId="39ADEF67" w14:textId="77777777" w:rsidR="00A56401" w:rsidRPr="0046495B" w:rsidRDefault="00A56401" w:rsidP="0046495B">
            <w:pPr>
              <w:spacing w:after="0" w:line="240" w:lineRule="auto"/>
              <w:jc w:val="center"/>
              <w:rPr>
                <w:rFonts w:eastAsia="Calibri" w:hAnsi="Times New Roman" w:cs="Times New Roman"/>
                <w:sz w:val="20"/>
                <w:szCs w:val="20"/>
                <w:lang w:val="en-GB"/>
              </w:rPr>
            </w:pPr>
            <w:proofErr w:type="spellStart"/>
            <w:r w:rsidRPr="0046495B">
              <w:rPr>
                <w:rFonts w:eastAsia="Calibri" w:hAnsi="Times New Roman" w:cs="Times New Roman"/>
                <w:sz w:val="20"/>
                <w:szCs w:val="20"/>
                <w:lang w:val="en-GB"/>
              </w:rPr>
              <w:t>Analyze</w:t>
            </w:r>
            <w:proofErr w:type="spellEnd"/>
            <w:r w:rsidRPr="0046495B">
              <w:rPr>
                <w:rFonts w:eastAsia="Calibri" w:hAnsi="Times New Roman" w:cs="Times New Roman"/>
                <w:sz w:val="20"/>
                <w:szCs w:val="20"/>
                <w:lang w:val="en-GB"/>
              </w:rPr>
              <w:t xml:space="preserve"> parameters influencing self-healing properties of concrete.</w:t>
            </w:r>
          </w:p>
        </w:tc>
        <w:tc>
          <w:tcPr>
            <w:tcW w:w="1871" w:type="dxa"/>
          </w:tcPr>
          <w:p w14:paraId="60C62027"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Taguchi method, analysis of variance, </w:t>
            </w:r>
            <w:proofErr w:type="spellStart"/>
            <w:r w:rsidRPr="0046495B">
              <w:rPr>
                <w:rFonts w:eastAsia="Calibri" w:hAnsi="Times New Roman" w:cs="Times New Roman"/>
                <w:sz w:val="20"/>
                <w:szCs w:val="20"/>
                <w:lang w:val="en-GB"/>
              </w:rPr>
              <w:t>modeling</w:t>
            </w:r>
            <w:proofErr w:type="spellEnd"/>
            <w:r w:rsidRPr="0046495B">
              <w:rPr>
                <w:rFonts w:eastAsia="Calibri" w:hAnsi="Times New Roman" w:cs="Times New Roman"/>
                <w:sz w:val="20"/>
                <w:szCs w:val="20"/>
                <w:lang w:val="en-GB"/>
              </w:rPr>
              <w:t>, validation through direct testing.</w:t>
            </w:r>
          </w:p>
        </w:tc>
        <w:tc>
          <w:tcPr>
            <w:tcW w:w="2625" w:type="dxa"/>
          </w:tcPr>
          <w:p w14:paraId="2BCC5AED"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 xml:space="preserve">Optimal variations determined for bacterial concentration, bacterial type, application method, and curing time, </w:t>
            </w:r>
            <w:proofErr w:type="spellStart"/>
            <w:r w:rsidRPr="0046495B">
              <w:rPr>
                <w:rFonts w:eastAsia="Calibri" w:hAnsi="Times New Roman" w:cs="Times New Roman"/>
                <w:sz w:val="20"/>
                <w:szCs w:val="20"/>
                <w:lang w:val="en-GB"/>
              </w:rPr>
              <w:t>modeling</w:t>
            </w:r>
            <w:proofErr w:type="spellEnd"/>
            <w:r w:rsidRPr="0046495B">
              <w:rPr>
                <w:rFonts w:eastAsia="Calibri" w:hAnsi="Times New Roman" w:cs="Times New Roman"/>
                <w:sz w:val="20"/>
                <w:szCs w:val="20"/>
                <w:lang w:val="en-GB"/>
              </w:rPr>
              <w:t xml:space="preserve"> results supported by literature.</w:t>
            </w:r>
          </w:p>
        </w:tc>
      </w:tr>
      <w:tr w:rsidR="00A56401" w:rsidRPr="0046495B" w14:paraId="729CD99F" w14:textId="77777777" w:rsidTr="0046495B">
        <w:trPr>
          <w:cantSplit/>
          <w:trHeight w:val="534"/>
          <w:tblCellSpacing w:w="0" w:type="dxa"/>
          <w:jc w:val="center"/>
        </w:trPr>
        <w:tc>
          <w:tcPr>
            <w:tcW w:w="1889" w:type="dxa"/>
          </w:tcPr>
          <w:p w14:paraId="0E05A370" w14:textId="0A9C8C4C" w:rsidR="00A56401" w:rsidRPr="0046495B" w:rsidRDefault="00A56401" w:rsidP="0046495B">
            <w:pPr>
              <w:spacing w:after="0" w:line="240" w:lineRule="auto"/>
              <w:rPr>
                <w:rFonts w:eastAsia="Calibri" w:hAnsi="Times New Roman" w:cs="Times New Roman"/>
                <w:sz w:val="20"/>
                <w:szCs w:val="20"/>
                <w:lang w:val="en-GB"/>
              </w:rPr>
            </w:pPr>
            <w:r w:rsidRPr="0046495B">
              <w:rPr>
                <w:rFonts w:eastAsia="Calibri" w:hAnsi="Times New Roman" w:cs="Times New Roman"/>
                <w:noProof/>
                <w:sz w:val="20"/>
                <w:szCs w:val="20"/>
                <w:lang w:val="en-GB"/>
              </w:rPr>
              <w:t>(Askar et al. 2023)</w:t>
            </w:r>
          </w:p>
        </w:tc>
        <w:tc>
          <w:tcPr>
            <w:tcW w:w="1743" w:type="dxa"/>
          </w:tcPr>
          <w:p w14:paraId="095BADC6"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"Self-healing abilities of cement mortars containing microorganisms produced in the process of sewage sludge treatment".</w:t>
            </w:r>
          </w:p>
          <w:p w14:paraId="1D262D3E" w14:textId="03E779AC"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Askar, Muath Abu et al. (2023)</w:t>
            </w:r>
          </w:p>
        </w:tc>
        <w:tc>
          <w:tcPr>
            <w:tcW w:w="1587" w:type="dxa"/>
          </w:tcPr>
          <w:p w14:paraId="5CA272B9"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Investigate sewage water as self-healing agent in concrete.</w:t>
            </w:r>
          </w:p>
        </w:tc>
        <w:tc>
          <w:tcPr>
            <w:tcW w:w="1871" w:type="dxa"/>
          </w:tcPr>
          <w:p w14:paraId="5F17FCD2"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Sewage water collection, sample preparation, exposure and testing, evaluation of self-healing.</w:t>
            </w:r>
          </w:p>
        </w:tc>
        <w:tc>
          <w:tcPr>
            <w:tcW w:w="2625" w:type="dxa"/>
          </w:tcPr>
          <w:p w14:paraId="364AE76C" w14:textId="77777777" w:rsidR="00A56401" w:rsidRPr="0046495B" w:rsidRDefault="00A56401" w:rsidP="0046495B">
            <w:pPr>
              <w:spacing w:after="0" w:line="240" w:lineRule="auto"/>
              <w:jc w:val="center"/>
              <w:rPr>
                <w:rFonts w:eastAsia="Calibri" w:hAnsi="Times New Roman" w:cs="Times New Roman"/>
                <w:sz w:val="20"/>
                <w:szCs w:val="20"/>
                <w:lang w:val="en-GB"/>
              </w:rPr>
            </w:pPr>
            <w:r w:rsidRPr="0046495B">
              <w:rPr>
                <w:rFonts w:eastAsia="Calibri" w:hAnsi="Times New Roman" w:cs="Times New Roman"/>
                <w:sz w:val="20"/>
                <w:szCs w:val="20"/>
                <w:lang w:val="en-GB"/>
              </w:rPr>
              <w:t>Sewage water induces crack healing without compromising properties, specific sewage water enhances compressive strength, stereomicroscopic analysis confirms self-healing ability.</w:t>
            </w:r>
          </w:p>
        </w:tc>
      </w:tr>
    </w:tbl>
    <w:p w14:paraId="06559C3B" w14:textId="77777777" w:rsidR="00A56401" w:rsidRPr="00031D78" w:rsidRDefault="00A56401" w:rsidP="00031D78">
      <w:pPr>
        <w:spacing w:after="0" w:line="240" w:lineRule="auto"/>
        <w:jc w:val="both"/>
        <w:rPr>
          <w:lang w:val="en-GB"/>
        </w:rPr>
      </w:pPr>
    </w:p>
    <w:p w14:paraId="1D573377" w14:textId="77777777" w:rsidR="00A56401" w:rsidRPr="00031D78" w:rsidRDefault="00A56401" w:rsidP="00031D78">
      <w:pPr>
        <w:pStyle w:val="Rn3"/>
        <w:rPr>
          <w:lang w:val="en-GB"/>
        </w:rPr>
      </w:pPr>
      <w:r w:rsidRPr="00031D78">
        <w:rPr>
          <w:lang w:val="en-GB"/>
        </w:rPr>
        <w:t>Novelty of the Present Research</w:t>
      </w:r>
    </w:p>
    <w:p w14:paraId="355E2044" w14:textId="6838E62E" w:rsidR="00A56401" w:rsidRPr="002B618F" w:rsidRDefault="00A56401" w:rsidP="00031D78">
      <w:pPr>
        <w:spacing w:after="0" w:line="240" w:lineRule="auto"/>
        <w:ind w:firstLine="284"/>
        <w:jc w:val="both"/>
        <w:rPr>
          <w:rFonts w:hAnsi="Times New Roman"/>
          <w:spacing w:val="2"/>
          <w:lang w:val="en-GB"/>
        </w:rPr>
      </w:pPr>
      <w:r w:rsidRPr="002B618F">
        <w:rPr>
          <w:rFonts w:hAnsi="Times New Roman"/>
          <w:spacing w:val="2"/>
          <w:lang w:val="en-GB"/>
        </w:rPr>
        <w:t xml:space="preserve">Introduction of Sinter as a Novel Binder: The study uniquely identifies sinter, derived from waste materials, as a highly effective stabilizer for solidifying and stabilizing heavy metal-laden sludge. This binder </w:t>
      </w:r>
      <w:r w:rsidR="00CD3103" w:rsidRPr="002B618F">
        <w:rPr>
          <w:rFonts w:hAnsi="Times New Roman"/>
          <w:spacing w:val="2"/>
          <w:lang w:val="en-GB"/>
        </w:rPr>
        <w:lastRenderedPageBreak/>
        <w:t>performs better than</w:t>
      </w:r>
      <w:r w:rsidRPr="002B618F">
        <w:rPr>
          <w:rFonts w:hAnsi="Times New Roman"/>
          <w:spacing w:val="2"/>
          <w:lang w:val="en-GB"/>
        </w:rPr>
        <w:t xml:space="preserve"> conventional materials like lime and fly ash in terms of compressive strength and metal immobilization.</w:t>
      </w:r>
    </w:p>
    <w:p w14:paraId="7708A7D7" w14:textId="54635C33" w:rsidR="00A56401" w:rsidRPr="00031D78" w:rsidRDefault="00A56401" w:rsidP="00031D78">
      <w:pPr>
        <w:spacing w:after="0" w:line="240" w:lineRule="auto"/>
        <w:ind w:firstLine="284"/>
        <w:jc w:val="both"/>
        <w:rPr>
          <w:lang w:val="en-GB"/>
        </w:rPr>
      </w:pPr>
      <w:r w:rsidRPr="00031D78">
        <w:rPr>
          <w:lang w:val="en-GB"/>
        </w:rPr>
        <w:t xml:space="preserve">Utilization of Industrial Waste for Sustainable Stabilization: For the first time, waterworks sludge and electroplating slurry are employed as pozzolanic binding agents, showcasing their potential </w:t>
      </w:r>
      <w:r w:rsidR="00CD3103">
        <w:rPr>
          <w:lang w:val="en-GB"/>
        </w:rPr>
        <w:t>to reduce</w:t>
      </w:r>
      <w:r w:rsidRPr="00031D78">
        <w:rPr>
          <w:lang w:val="en-GB"/>
        </w:rPr>
        <w:t xml:space="preserve"> landfill dependency while offering a sustainable waste management solution.</w:t>
      </w:r>
    </w:p>
    <w:p w14:paraId="221BECD3" w14:textId="77777777" w:rsidR="00A56401" w:rsidRPr="00031D78" w:rsidRDefault="00A56401" w:rsidP="00031D78">
      <w:pPr>
        <w:spacing w:after="0" w:line="240" w:lineRule="auto"/>
        <w:ind w:firstLine="284"/>
        <w:jc w:val="both"/>
        <w:rPr>
          <w:lang w:val="en-GB"/>
        </w:rPr>
      </w:pPr>
      <w:r w:rsidRPr="00031D78">
        <w:rPr>
          <w:lang w:val="en-GB"/>
        </w:rPr>
        <w:t>Mechanistic Insights through Advanced Analytical Tools: The application of Scanning Electron Microscopy (SEM) and X-ray Diffractometry (XRD) provides novel insights into the microstructural changes during the stabilization process, specifically the formation of crystalline "spinal structures" responsible for immobilizing heavy metals.</w:t>
      </w:r>
    </w:p>
    <w:p w14:paraId="24592F19" w14:textId="77777777" w:rsidR="00A56401" w:rsidRPr="00031D78" w:rsidRDefault="00A56401" w:rsidP="00031D78">
      <w:pPr>
        <w:spacing w:after="0" w:line="240" w:lineRule="auto"/>
        <w:ind w:firstLine="284"/>
        <w:jc w:val="both"/>
        <w:rPr>
          <w:lang w:val="en-GB"/>
        </w:rPr>
      </w:pPr>
      <w:r w:rsidRPr="00031D78">
        <w:rPr>
          <w:lang w:val="en-GB"/>
        </w:rPr>
        <w:t>Circular Economy Approach: The research integrates industrial waste into sintered products, reducing disposal costs and creating opportunities for secondary applications in construction and road materials, promoting resource efficiency and sustainability.</w:t>
      </w:r>
    </w:p>
    <w:p w14:paraId="0C70A0C3" w14:textId="77777777" w:rsidR="00A56401" w:rsidRPr="00031D78" w:rsidRDefault="00A56401" w:rsidP="00031D78">
      <w:pPr>
        <w:spacing w:after="0" w:line="240" w:lineRule="auto"/>
        <w:ind w:firstLine="284"/>
        <w:jc w:val="both"/>
        <w:rPr>
          <w:lang w:val="en-GB"/>
        </w:rPr>
      </w:pPr>
      <w:r w:rsidRPr="00031D78">
        <w:rPr>
          <w:lang w:val="en-GB"/>
        </w:rPr>
        <w:t>High-Strength Solidified Products: The research demonstrates the ability to achieve compressive strengths up to 18 times the minimum requirements for secure landfill disposal, significantly exceeding existing benchmarks in stabilization technology.</w:t>
      </w:r>
    </w:p>
    <w:p w14:paraId="57D401AD" w14:textId="77777777" w:rsidR="00A56401" w:rsidRPr="00031D78" w:rsidRDefault="00A56401" w:rsidP="00031D78">
      <w:pPr>
        <w:spacing w:after="0" w:line="240" w:lineRule="auto"/>
        <w:ind w:firstLine="284"/>
        <w:jc w:val="both"/>
        <w:rPr>
          <w:lang w:val="en-GB"/>
        </w:rPr>
      </w:pPr>
      <w:r w:rsidRPr="00031D78">
        <w:rPr>
          <w:lang w:val="en-GB"/>
        </w:rPr>
        <w:t>This combination of novel binder introduction, sustainable waste utilization, advanced mechanistic studies, and alignment with circular economy principles establishes the present research as a pioneering contribution to industrial waste management practices.</w:t>
      </w:r>
    </w:p>
    <w:p w14:paraId="72CA48FF" w14:textId="221D99F4" w:rsidR="00A56401" w:rsidRPr="00031D78" w:rsidRDefault="00A56401" w:rsidP="00031D78">
      <w:pPr>
        <w:pStyle w:val="Rn1"/>
        <w:rPr>
          <w:lang w:val="en-GB"/>
        </w:rPr>
      </w:pPr>
      <w:r w:rsidRPr="00031D78">
        <w:rPr>
          <w:lang w:val="en-GB"/>
        </w:rPr>
        <w:t xml:space="preserve">2. Materials and </w:t>
      </w:r>
      <w:r w:rsidR="00F8491A" w:rsidRPr="00031D78">
        <w:rPr>
          <w:lang w:val="en-GB"/>
        </w:rPr>
        <w:t>M</w:t>
      </w:r>
      <w:r w:rsidRPr="00031D78">
        <w:rPr>
          <w:lang w:val="en-GB"/>
        </w:rPr>
        <w:t>ethodology</w:t>
      </w:r>
    </w:p>
    <w:p w14:paraId="555F4477" w14:textId="77777777" w:rsidR="00A56401" w:rsidRPr="00031D78" w:rsidRDefault="00A56401" w:rsidP="00031D78">
      <w:pPr>
        <w:pStyle w:val="Rn2"/>
        <w:rPr>
          <w:lang w:val="en-GB"/>
        </w:rPr>
      </w:pPr>
      <w:r w:rsidRPr="00031D78">
        <w:rPr>
          <w:lang w:val="en-GB"/>
        </w:rPr>
        <w:t>2.1. Materials</w:t>
      </w:r>
    </w:p>
    <w:p w14:paraId="42D25D60" w14:textId="77777777" w:rsidR="00A56401" w:rsidRPr="00031D78" w:rsidRDefault="00A56401" w:rsidP="00031D78">
      <w:pPr>
        <w:pStyle w:val="Rn3"/>
        <w:rPr>
          <w:lang w:val="en-GB"/>
        </w:rPr>
      </w:pPr>
      <w:r w:rsidRPr="00031D78">
        <w:rPr>
          <w:lang w:val="en-GB"/>
        </w:rPr>
        <w:t>OPC and Fly Ash (Binders)</w:t>
      </w:r>
    </w:p>
    <w:p w14:paraId="1B55050B" w14:textId="77777777" w:rsidR="00A56401" w:rsidRPr="00031D78" w:rsidRDefault="00A56401" w:rsidP="00031D78">
      <w:pPr>
        <w:spacing w:after="0" w:line="240" w:lineRule="auto"/>
        <w:ind w:firstLine="284"/>
        <w:jc w:val="both"/>
        <w:rPr>
          <w:rFonts w:hAnsi="Times New Roman" w:cs="Times New Roman"/>
          <w:lang w:val="en-GB"/>
        </w:rPr>
      </w:pPr>
      <w:r w:rsidRPr="00031D78">
        <w:rPr>
          <w:rFonts w:hAnsi="Times New Roman" w:cs="Times New Roman"/>
          <w:lang w:val="en-GB"/>
        </w:rPr>
        <w:t xml:space="preserve">The cement was obtained from the Birla Cement Company. Class F fly ash was obtained from the Prism RMC plant. The cement used was OPC 43 grade, which adheres to the Indian Standard IS 8112. </w:t>
      </w:r>
    </w:p>
    <w:p w14:paraId="27AF3051" w14:textId="02D4E5BA" w:rsidR="00A56401" w:rsidRDefault="00A56401" w:rsidP="00031D78">
      <w:pPr>
        <w:spacing w:after="0" w:line="240" w:lineRule="auto"/>
        <w:ind w:firstLine="284"/>
        <w:jc w:val="both"/>
        <w:rPr>
          <w:rFonts w:hAnsi="Times New Roman" w:cs="Times New Roman"/>
          <w:lang w:val="en-GB"/>
        </w:rPr>
      </w:pPr>
      <w:r w:rsidRPr="00031D78">
        <w:rPr>
          <w:rFonts w:hAnsi="Times New Roman" w:cs="Times New Roman"/>
          <w:lang w:val="en-GB"/>
        </w:rPr>
        <w:t>Chemical analysis for cement and fly ash was also performed, and its results are tabulated as shown in Table 2.</w:t>
      </w:r>
    </w:p>
    <w:p w14:paraId="223BC623" w14:textId="77777777" w:rsidR="00D077DB" w:rsidRPr="00031D78" w:rsidRDefault="00D077DB" w:rsidP="00031D78">
      <w:pPr>
        <w:spacing w:after="0" w:line="240" w:lineRule="auto"/>
        <w:ind w:firstLine="284"/>
        <w:jc w:val="both"/>
        <w:rPr>
          <w:rFonts w:hAnsi="Times New Roman" w:cs="Times New Roman"/>
          <w:lang w:val="en-GB"/>
        </w:rPr>
      </w:pPr>
    </w:p>
    <w:p w14:paraId="06DD6B8C" w14:textId="1871AC5B" w:rsidR="00A56401" w:rsidRPr="00031D78" w:rsidRDefault="00A56401" w:rsidP="00D077DB">
      <w:pPr>
        <w:pStyle w:val="Rtab"/>
      </w:pPr>
      <w:proofErr w:type="spellStart"/>
      <w:r w:rsidRPr="00D077DB">
        <w:rPr>
          <w:b/>
          <w:bCs/>
        </w:rPr>
        <w:t>Table</w:t>
      </w:r>
      <w:proofErr w:type="spellEnd"/>
      <w:r w:rsidRPr="00D077DB">
        <w:rPr>
          <w:b/>
          <w:bCs/>
        </w:rPr>
        <w:t xml:space="preserve"> 2</w:t>
      </w:r>
      <w:r w:rsidR="00F8491A" w:rsidRPr="00D077DB">
        <w:rPr>
          <w:b/>
          <w:bCs/>
        </w:rPr>
        <w:t>.</w:t>
      </w:r>
      <w:r w:rsidRPr="00031D78">
        <w:t xml:space="preserve"> </w:t>
      </w:r>
      <w:proofErr w:type="spellStart"/>
      <w:r w:rsidRPr="00031D78">
        <w:t>Physical</w:t>
      </w:r>
      <w:proofErr w:type="spellEnd"/>
      <w:r w:rsidRPr="00031D78">
        <w:t xml:space="preserve"> and </w:t>
      </w:r>
      <w:proofErr w:type="spellStart"/>
      <w:r w:rsidRPr="00031D78">
        <w:t>chemical</w:t>
      </w:r>
      <w:proofErr w:type="spellEnd"/>
      <w:r w:rsidRPr="00031D78">
        <w:t xml:space="preserve"> </w:t>
      </w:r>
      <w:proofErr w:type="spellStart"/>
      <w:r w:rsidRPr="00031D78">
        <w:t>composition</w:t>
      </w:r>
      <w:proofErr w:type="spellEnd"/>
      <w:r w:rsidRPr="00031D78">
        <w:t xml:space="preserve"> of OPC and </w:t>
      </w:r>
      <w:proofErr w:type="spellStart"/>
      <w:r w:rsidRPr="00031D78">
        <w:t>fly</w:t>
      </w:r>
      <w:proofErr w:type="spellEnd"/>
      <w:r w:rsidRPr="00031D78">
        <w:t xml:space="preserve"> </w:t>
      </w:r>
      <w:proofErr w:type="spellStart"/>
      <w:r w:rsidRPr="00031D78">
        <w:t>ash</w:t>
      </w:r>
      <w:proofErr w:type="spellEnd"/>
    </w:p>
    <w:tbl>
      <w:tblPr>
        <w:tblStyle w:val="Tabela-Siatka"/>
        <w:tblW w:w="9634" w:type="dxa"/>
        <w:tblLook w:val="04A0" w:firstRow="1" w:lastRow="0" w:firstColumn="1" w:lastColumn="0" w:noHBand="0" w:noVBand="1"/>
      </w:tblPr>
      <w:tblGrid>
        <w:gridCol w:w="1129"/>
        <w:gridCol w:w="751"/>
        <w:gridCol w:w="751"/>
        <w:gridCol w:w="751"/>
        <w:gridCol w:w="752"/>
        <w:gridCol w:w="751"/>
        <w:gridCol w:w="751"/>
        <w:gridCol w:w="752"/>
        <w:gridCol w:w="1152"/>
        <w:gridCol w:w="2094"/>
      </w:tblGrid>
      <w:tr w:rsidR="00D077DB" w:rsidRPr="00031D78" w14:paraId="64234577" w14:textId="77777777" w:rsidTr="00D077DB">
        <w:trPr>
          <w:trHeight w:val="340"/>
        </w:trPr>
        <w:tc>
          <w:tcPr>
            <w:tcW w:w="1129" w:type="dxa"/>
            <w:vMerge w:val="restart"/>
            <w:vAlign w:val="center"/>
          </w:tcPr>
          <w:p w14:paraId="77737E59" w14:textId="77777777" w:rsidR="00D077DB" w:rsidRPr="00031D78" w:rsidRDefault="00D077DB" w:rsidP="00D077DB">
            <w:pPr>
              <w:spacing w:after="0" w:line="240" w:lineRule="auto"/>
              <w:rPr>
                <w:rFonts w:eastAsia="Times New Roman" w:hAnsi="Times New Roman" w:cs="Times New Roman"/>
                <w:lang w:val="en-GB"/>
              </w:rPr>
            </w:pPr>
            <w:r w:rsidRPr="00031D78">
              <w:rPr>
                <w:rFonts w:eastAsia="Times New Roman" w:hAnsi="Times New Roman" w:cs="Times New Roman"/>
                <w:lang w:val="en-GB"/>
              </w:rPr>
              <w:t>Material</w:t>
            </w:r>
          </w:p>
        </w:tc>
        <w:tc>
          <w:tcPr>
            <w:tcW w:w="6411" w:type="dxa"/>
            <w:gridSpan w:val="8"/>
            <w:vAlign w:val="center"/>
          </w:tcPr>
          <w:p w14:paraId="24C307C8"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Chemical properties %</w:t>
            </w:r>
          </w:p>
        </w:tc>
        <w:tc>
          <w:tcPr>
            <w:tcW w:w="2094" w:type="dxa"/>
            <w:vAlign w:val="center"/>
          </w:tcPr>
          <w:p w14:paraId="690E496A"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Physical properties</w:t>
            </w:r>
          </w:p>
        </w:tc>
      </w:tr>
      <w:tr w:rsidR="00D077DB" w:rsidRPr="00031D78" w14:paraId="18605C73" w14:textId="77777777" w:rsidTr="00E6368B">
        <w:trPr>
          <w:trHeight w:val="575"/>
        </w:trPr>
        <w:tc>
          <w:tcPr>
            <w:tcW w:w="1129" w:type="dxa"/>
            <w:vMerge/>
          </w:tcPr>
          <w:p w14:paraId="382CDDE4" w14:textId="1BCE05DC" w:rsidR="00D077DB" w:rsidRPr="00031D78" w:rsidRDefault="00D077DB" w:rsidP="00031D78">
            <w:pPr>
              <w:spacing w:after="0" w:line="240" w:lineRule="auto"/>
              <w:jc w:val="both"/>
              <w:rPr>
                <w:rFonts w:eastAsia="Times New Roman" w:hAnsi="Times New Roman" w:cs="Times New Roman"/>
                <w:lang w:val="en-GB"/>
              </w:rPr>
            </w:pPr>
          </w:p>
        </w:tc>
        <w:tc>
          <w:tcPr>
            <w:tcW w:w="751" w:type="dxa"/>
            <w:vAlign w:val="center"/>
          </w:tcPr>
          <w:p w14:paraId="2C4950BE"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CaO</w:t>
            </w:r>
          </w:p>
        </w:tc>
        <w:tc>
          <w:tcPr>
            <w:tcW w:w="751" w:type="dxa"/>
            <w:vAlign w:val="center"/>
          </w:tcPr>
          <w:p w14:paraId="13AB457E"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SiO</w:t>
            </w:r>
            <w:r w:rsidRPr="00031D78">
              <w:rPr>
                <w:rFonts w:eastAsia="Times New Roman" w:hAnsi="Times New Roman" w:cs="Times New Roman"/>
                <w:vertAlign w:val="subscript"/>
                <w:lang w:val="en-GB"/>
              </w:rPr>
              <w:t>2</w:t>
            </w:r>
          </w:p>
        </w:tc>
        <w:tc>
          <w:tcPr>
            <w:tcW w:w="751" w:type="dxa"/>
            <w:vAlign w:val="center"/>
          </w:tcPr>
          <w:p w14:paraId="2C95BCA7"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Al</w:t>
            </w:r>
            <w:r w:rsidRPr="00031D78">
              <w:rPr>
                <w:rFonts w:eastAsia="Times New Roman" w:hAnsi="Times New Roman" w:cs="Times New Roman"/>
                <w:vertAlign w:val="subscript"/>
                <w:lang w:val="en-GB"/>
              </w:rPr>
              <w:t>2</w:t>
            </w:r>
            <w:r w:rsidRPr="00031D78">
              <w:rPr>
                <w:rFonts w:eastAsia="Times New Roman" w:hAnsi="Times New Roman" w:cs="Times New Roman"/>
                <w:lang w:val="en-GB"/>
              </w:rPr>
              <w:t>O</w:t>
            </w:r>
            <w:r w:rsidRPr="00031D78">
              <w:rPr>
                <w:rFonts w:eastAsia="Times New Roman" w:hAnsi="Times New Roman" w:cs="Times New Roman"/>
                <w:vertAlign w:val="subscript"/>
                <w:lang w:val="en-GB"/>
              </w:rPr>
              <w:t>3</w:t>
            </w:r>
          </w:p>
        </w:tc>
        <w:tc>
          <w:tcPr>
            <w:tcW w:w="752" w:type="dxa"/>
            <w:vAlign w:val="center"/>
          </w:tcPr>
          <w:p w14:paraId="07733042"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Fe</w:t>
            </w:r>
            <w:r w:rsidRPr="00031D78">
              <w:rPr>
                <w:rFonts w:eastAsia="Times New Roman" w:hAnsi="Times New Roman" w:cs="Times New Roman"/>
                <w:vertAlign w:val="subscript"/>
                <w:lang w:val="en-GB"/>
              </w:rPr>
              <w:t>2</w:t>
            </w:r>
            <w:r w:rsidRPr="00031D78">
              <w:rPr>
                <w:rFonts w:eastAsia="Times New Roman" w:hAnsi="Times New Roman" w:cs="Times New Roman"/>
                <w:lang w:val="en-GB"/>
              </w:rPr>
              <w:t>O</w:t>
            </w:r>
            <w:r w:rsidRPr="00031D78">
              <w:rPr>
                <w:rFonts w:eastAsia="Times New Roman" w:hAnsi="Times New Roman" w:cs="Times New Roman"/>
                <w:vertAlign w:val="subscript"/>
                <w:lang w:val="en-GB"/>
              </w:rPr>
              <w:t>3</w:t>
            </w:r>
          </w:p>
        </w:tc>
        <w:tc>
          <w:tcPr>
            <w:tcW w:w="751" w:type="dxa"/>
            <w:vAlign w:val="center"/>
          </w:tcPr>
          <w:p w14:paraId="690F026E"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MgO</w:t>
            </w:r>
          </w:p>
        </w:tc>
        <w:tc>
          <w:tcPr>
            <w:tcW w:w="751" w:type="dxa"/>
            <w:vAlign w:val="center"/>
          </w:tcPr>
          <w:p w14:paraId="7FDD2779"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Na</w:t>
            </w:r>
            <w:r w:rsidRPr="00031D78">
              <w:rPr>
                <w:rFonts w:eastAsia="Times New Roman" w:hAnsi="Times New Roman" w:cs="Times New Roman"/>
                <w:vertAlign w:val="subscript"/>
                <w:lang w:val="en-GB"/>
              </w:rPr>
              <w:t>2</w:t>
            </w:r>
            <w:r w:rsidRPr="00031D78">
              <w:rPr>
                <w:rFonts w:eastAsia="Times New Roman" w:hAnsi="Times New Roman" w:cs="Times New Roman"/>
                <w:lang w:val="en-GB"/>
              </w:rPr>
              <w:t>O</w:t>
            </w:r>
          </w:p>
        </w:tc>
        <w:tc>
          <w:tcPr>
            <w:tcW w:w="752" w:type="dxa"/>
            <w:vAlign w:val="center"/>
          </w:tcPr>
          <w:p w14:paraId="62405447"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SO</w:t>
            </w:r>
            <w:r w:rsidRPr="00031D78">
              <w:rPr>
                <w:rFonts w:eastAsia="Times New Roman" w:hAnsi="Times New Roman" w:cs="Times New Roman"/>
                <w:vertAlign w:val="subscript"/>
                <w:lang w:val="en-GB"/>
              </w:rPr>
              <w:t>3</w:t>
            </w:r>
          </w:p>
        </w:tc>
        <w:tc>
          <w:tcPr>
            <w:tcW w:w="0" w:type="auto"/>
            <w:vAlign w:val="center"/>
          </w:tcPr>
          <w:p w14:paraId="58EE036E" w14:textId="5EEFEC83"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 xml:space="preserve">Loss </w:t>
            </w:r>
            <w:r w:rsidR="00E6368B">
              <w:rPr>
                <w:rFonts w:eastAsia="Times New Roman" w:hAnsi="Times New Roman" w:cs="Times New Roman"/>
                <w:lang w:val="en-GB"/>
              </w:rPr>
              <w:br/>
            </w:r>
            <w:r w:rsidRPr="00031D78">
              <w:rPr>
                <w:rFonts w:eastAsia="Times New Roman" w:hAnsi="Times New Roman" w:cs="Times New Roman"/>
                <w:lang w:val="en-GB"/>
              </w:rPr>
              <w:t>in ignition</w:t>
            </w:r>
          </w:p>
        </w:tc>
        <w:tc>
          <w:tcPr>
            <w:tcW w:w="2094" w:type="dxa"/>
            <w:vAlign w:val="center"/>
          </w:tcPr>
          <w:p w14:paraId="3E06726C" w14:textId="77777777" w:rsidR="00D077DB" w:rsidRPr="00031D78" w:rsidRDefault="00D077DB"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Specific gravity (g/cm</w:t>
            </w:r>
            <w:r w:rsidRPr="00031D78">
              <w:rPr>
                <w:rFonts w:eastAsia="Times New Roman" w:hAnsi="Times New Roman" w:cs="Times New Roman"/>
                <w:vertAlign w:val="superscript"/>
                <w:lang w:val="en-GB"/>
              </w:rPr>
              <w:t>3</w:t>
            </w:r>
            <w:r w:rsidRPr="00031D78">
              <w:rPr>
                <w:rFonts w:eastAsia="Times New Roman" w:hAnsi="Times New Roman" w:cs="Times New Roman"/>
                <w:lang w:val="en-GB"/>
              </w:rPr>
              <w:t>)</w:t>
            </w:r>
          </w:p>
        </w:tc>
      </w:tr>
      <w:tr w:rsidR="00A56401" w:rsidRPr="00031D78" w14:paraId="013E5C82" w14:textId="77777777" w:rsidTr="00E6368B">
        <w:trPr>
          <w:trHeight w:val="340"/>
        </w:trPr>
        <w:tc>
          <w:tcPr>
            <w:tcW w:w="1129" w:type="dxa"/>
            <w:vAlign w:val="center"/>
          </w:tcPr>
          <w:p w14:paraId="43C758A1" w14:textId="77777777" w:rsidR="00A56401" w:rsidRPr="00031D78" w:rsidRDefault="00A56401" w:rsidP="00D077DB">
            <w:pPr>
              <w:spacing w:after="0" w:line="240" w:lineRule="auto"/>
              <w:rPr>
                <w:rFonts w:eastAsia="Times New Roman" w:hAnsi="Times New Roman" w:cs="Times New Roman"/>
                <w:lang w:val="en-GB"/>
              </w:rPr>
            </w:pPr>
            <w:r w:rsidRPr="00031D78">
              <w:rPr>
                <w:rFonts w:eastAsia="Times New Roman" w:hAnsi="Times New Roman" w:cs="Times New Roman"/>
                <w:lang w:val="en-GB"/>
              </w:rPr>
              <w:t>OPC</w:t>
            </w:r>
          </w:p>
        </w:tc>
        <w:tc>
          <w:tcPr>
            <w:tcW w:w="751" w:type="dxa"/>
            <w:vAlign w:val="center"/>
          </w:tcPr>
          <w:p w14:paraId="51A002D0"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63.2</w:t>
            </w:r>
          </w:p>
        </w:tc>
        <w:tc>
          <w:tcPr>
            <w:tcW w:w="751" w:type="dxa"/>
            <w:vAlign w:val="center"/>
          </w:tcPr>
          <w:p w14:paraId="0298B5BD"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21.08</w:t>
            </w:r>
          </w:p>
        </w:tc>
        <w:tc>
          <w:tcPr>
            <w:tcW w:w="751" w:type="dxa"/>
            <w:vAlign w:val="center"/>
          </w:tcPr>
          <w:p w14:paraId="3780D4C6"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5.74</w:t>
            </w:r>
          </w:p>
        </w:tc>
        <w:tc>
          <w:tcPr>
            <w:tcW w:w="752" w:type="dxa"/>
            <w:vAlign w:val="center"/>
          </w:tcPr>
          <w:p w14:paraId="646F83DA"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3.13</w:t>
            </w:r>
          </w:p>
        </w:tc>
        <w:tc>
          <w:tcPr>
            <w:tcW w:w="751" w:type="dxa"/>
            <w:vAlign w:val="center"/>
          </w:tcPr>
          <w:p w14:paraId="25221D76"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4.32</w:t>
            </w:r>
          </w:p>
        </w:tc>
        <w:tc>
          <w:tcPr>
            <w:tcW w:w="751" w:type="dxa"/>
            <w:vAlign w:val="center"/>
          </w:tcPr>
          <w:p w14:paraId="28D0F47C"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0.18</w:t>
            </w:r>
          </w:p>
        </w:tc>
        <w:tc>
          <w:tcPr>
            <w:tcW w:w="752" w:type="dxa"/>
            <w:vAlign w:val="center"/>
          </w:tcPr>
          <w:p w14:paraId="734010DC"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2.06</w:t>
            </w:r>
          </w:p>
        </w:tc>
        <w:tc>
          <w:tcPr>
            <w:tcW w:w="0" w:type="auto"/>
            <w:vAlign w:val="center"/>
          </w:tcPr>
          <w:p w14:paraId="7BD3C3A0"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1.91</w:t>
            </w:r>
          </w:p>
        </w:tc>
        <w:tc>
          <w:tcPr>
            <w:tcW w:w="2094" w:type="dxa"/>
            <w:vAlign w:val="center"/>
          </w:tcPr>
          <w:p w14:paraId="0604CD23"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3.15</w:t>
            </w:r>
          </w:p>
        </w:tc>
      </w:tr>
      <w:tr w:rsidR="00A56401" w:rsidRPr="00031D78" w14:paraId="70024984" w14:textId="77777777" w:rsidTr="00E6368B">
        <w:trPr>
          <w:trHeight w:val="340"/>
        </w:trPr>
        <w:tc>
          <w:tcPr>
            <w:tcW w:w="1129" w:type="dxa"/>
            <w:vAlign w:val="center"/>
          </w:tcPr>
          <w:p w14:paraId="506FA1D2" w14:textId="77777777" w:rsidR="00A56401" w:rsidRPr="00031D78" w:rsidRDefault="00A56401" w:rsidP="00D077DB">
            <w:pPr>
              <w:spacing w:after="0" w:line="240" w:lineRule="auto"/>
              <w:rPr>
                <w:rFonts w:eastAsia="Times New Roman" w:hAnsi="Times New Roman" w:cs="Times New Roman"/>
                <w:lang w:val="en-GB"/>
              </w:rPr>
            </w:pPr>
            <w:r w:rsidRPr="00031D78">
              <w:rPr>
                <w:rFonts w:eastAsia="Times New Roman" w:hAnsi="Times New Roman" w:cs="Times New Roman"/>
                <w:lang w:val="en-GB"/>
              </w:rPr>
              <w:t>Fly ash</w:t>
            </w:r>
          </w:p>
        </w:tc>
        <w:tc>
          <w:tcPr>
            <w:tcW w:w="751" w:type="dxa"/>
            <w:vAlign w:val="center"/>
          </w:tcPr>
          <w:p w14:paraId="659FD0C7"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4.08</w:t>
            </w:r>
          </w:p>
        </w:tc>
        <w:tc>
          <w:tcPr>
            <w:tcW w:w="751" w:type="dxa"/>
            <w:vAlign w:val="center"/>
          </w:tcPr>
          <w:p w14:paraId="3F193F48"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59.94</w:t>
            </w:r>
          </w:p>
        </w:tc>
        <w:tc>
          <w:tcPr>
            <w:tcW w:w="751" w:type="dxa"/>
            <w:vAlign w:val="center"/>
          </w:tcPr>
          <w:p w14:paraId="469D7097"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20.87</w:t>
            </w:r>
          </w:p>
        </w:tc>
        <w:tc>
          <w:tcPr>
            <w:tcW w:w="752" w:type="dxa"/>
            <w:vAlign w:val="center"/>
          </w:tcPr>
          <w:p w14:paraId="20F53CFB"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4.67</w:t>
            </w:r>
          </w:p>
        </w:tc>
        <w:tc>
          <w:tcPr>
            <w:tcW w:w="751" w:type="dxa"/>
            <w:vAlign w:val="center"/>
          </w:tcPr>
          <w:p w14:paraId="7B3120C7"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1.55</w:t>
            </w:r>
          </w:p>
        </w:tc>
        <w:tc>
          <w:tcPr>
            <w:tcW w:w="751" w:type="dxa"/>
            <w:vAlign w:val="center"/>
          </w:tcPr>
          <w:p w14:paraId="26C369F5"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0.62</w:t>
            </w:r>
          </w:p>
        </w:tc>
        <w:tc>
          <w:tcPr>
            <w:tcW w:w="752" w:type="dxa"/>
            <w:vAlign w:val="center"/>
          </w:tcPr>
          <w:p w14:paraId="31C492A1"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0.35</w:t>
            </w:r>
          </w:p>
        </w:tc>
        <w:tc>
          <w:tcPr>
            <w:tcW w:w="0" w:type="auto"/>
            <w:vAlign w:val="center"/>
          </w:tcPr>
          <w:p w14:paraId="5D39EDEC"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4.34</w:t>
            </w:r>
          </w:p>
        </w:tc>
        <w:tc>
          <w:tcPr>
            <w:tcW w:w="2094" w:type="dxa"/>
            <w:vAlign w:val="center"/>
          </w:tcPr>
          <w:p w14:paraId="126962DC" w14:textId="77777777" w:rsidR="00A56401" w:rsidRPr="00031D78" w:rsidRDefault="00A56401" w:rsidP="00D077DB">
            <w:pPr>
              <w:spacing w:after="0" w:line="240" w:lineRule="auto"/>
              <w:jc w:val="center"/>
              <w:rPr>
                <w:rFonts w:eastAsia="Times New Roman" w:hAnsi="Times New Roman" w:cs="Times New Roman"/>
                <w:lang w:val="en-GB"/>
              </w:rPr>
            </w:pPr>
            <w:r w:rsidRPr="00031D78">
              <w:rPr>
                <w:rFonts w:eastAsia="Times New Roman" w:hAnsi="Times New Roman" w:cs="Times New Roman"/>
                <w:lang w:val="en-GB"/>
              </w:rPr>
              <w:t>2.2</w:t>
            </w:r>
          </w:p>
        </w:tc>
      </w:tr>
    </w:tbl>
    <w:p w14:paraId="348A0F74" w14:textId="77777777" w:rsidR="00E6368B" w:rsidRDefault="00E6368B" w:rsidP="00D077DB">
      <w:pPr>
        <w:pStyle w:val="Rn3"/>
      </w:pPr>
    </w:p>
    <w:p w14:paraId="6B141805" w14:textId="2F7FA730" w:rsidR="00A56401" w:rsidRPr="00031D78" w:rsidRDefault="00A56401" w:rsidP="00D077DB">
      <w:pPr>
        <w:pStyle w:val="Rn3"/>
      </w:pPr>
      <w:proofErr w:type="spellStart"/>
      <w:r w:rsidRPr="00031D78">
        <w:t>Lime</w:t>
      </w:r>
      <w:proofErr w:type="spellEnd"/>
    </w:p>
    <w:p w14:paraId="7CEA619D" w14:textId="77777777" w:rsidR="00A56401" w:rsidRPr="00031D78" w:rsidRDefault="00A56401" w:rsidP="00D077DB">
      <w:pPr>
        <w:spacing w:after="0" w:line="240" w:lineRule="auto"/>
        <w:ind w:firstLine="284"/>
        <w:jc w:val="both"/>
        <w:rPr>
          <w:rFonts w:hAnsi="Times New Roman" w:cs="Times New Roman"/>
          <w:lang w:val="en-GB"/>
        </w:rPr>
      </w:pPr>
      <w:r w:rsidRPr="00031D78">
        <w:rPr>
          <w:rFonts w:hAnsi="Times New Roman" w:cs="Times New Roman"/>
          <w:lang w:val="en-GB"/>
        </w:rPr>
        <w:t>Lime of AR grade was purchased from Chemical Stores. Write down the chemical and physical properties as shown above.</w:t>
      </w:r>
    </w:p>
    <w:p w14:paraId="46AFB028" w14:textId="77777777" w:rsidR="00A56401" w:rsidRPr="00031D78" w:rsidRDefault="00A56401" w:rsidP="00D077DB">
      <w:pPr>
        <w:pStyle w:val="Rn3"/>
      </w:pPr>
      <w:r w:rsidRPr="00031D78">
        <w:t xml:space="preserve">ETP </w:t>
      </w:r>
      <w:proofErr w:type="spellStart"/>
      <w:r w:rsidRPr="00031D78">
        <w:t>Sludge</w:t>
      </w:r>
      <w:proofErr w:type="spellEnd"/>
    </w:p>
    <w:p w14:paraId="5D05CC91" w14:textId="5F8A44DC" w:rsidR="00A56401" w:rsidRPr="00031D78" w:rsidRDefault="00A56401" w:rsidP="00D077DB">
      <w:pPr>
        <w:spacing w:after="0" w:line="240" w:lineRule="auto"/>
        <w:ind w:firstLine="284"/>
        <w:jc w:val="both"/>
        <w:rPr>
          <w:rFonts w:hAnsi="Times New Roman" w:cs="Times New Roman"/>
          <w:lang w:val="en-GB"/>
        </w:rPr>
      </w:pPr>
      <w:r w:rsidRPr="00031D78">
        <w:rPr>
          <w:rFonts w:hAnsi="Times New Roman" w:cs="Times New Roman"/>
          <w:lang w:val="en-GB"/>
        </w:rPr>
        <w:t xml:space="preserve">The PEENYA Industrial Estate in Bangalore provided the zinc-containing ETP sludge. The moisture content, volatile solids, Zn, Cd, Co, Cu, Cr, Fe, Pb, Mn, and Ni were all determined by characterizing the zinc sludge (ETP sludge). The sludge was dried in a muffle furnace at 400°C for 2 hours. To achieve a homogenized sample with particles smaller than 1 mm, it was crushed to </w:t>
      </w:r>
      <w:r w:rsidR="00CD3103">
        <w:rPr>
          <w:rFonts w:hAnsi="Times New Roman" w:cs="Times New Roman"/>
          <w:lang w:val="en-GB"/>
        </w:rPr>
        <w:t>remove</w:t>
      </w:r>
      <w:r w:rsidRPr="00031D78">
        <w:rPr>
          <w:rFonts w:hAnsi="Times New Roman" w:cs="Times New Roman"/>
          <w:lang w:val="en-GB"/>
        </w:rPr>
        <w:t xml:space="preserve"> any large stones and then sieved. Visual examination showed that the ETP sludge had a deep brown hue, a powdery texture, and a semi-solid physical condition. Using the </w:t>
      </w:r>
      <w:proofErr w:type="spellStart"/>
      <w:r w:rsidRPr="00031D78">
        <w:rPr>
          <w:rFonts w:hAnsi="Times New Roman" w:cs="Times New Roman"/>
          <w:lang w:val="en-GB"/>
        </w:rPr>
        <w:t>Pyconometer</w:t>
      </w:r>
      <w:proofErr w:type="spellEnd"/>
      <w:r w:rsidRPr="00031D78">
        <w:rPr>
          <w:rFonts w:hAnsi="Times New Roman" w:cs="Times New Roman"/>
          <w:lang w:val="en-GB"/>
        </w:rPr>
        <w:t xml:space="preserve"> Method, the specific gravity of the sludge was calculated, and the result was 2.67. This parameter gives information on the sludge's density, </w:t>
      </w:r>
      <w:r w:rsidR="00CD3103">
        <w:rPr>
          <w:rFonts w:hAnsi="Times New Roman" w:cs="Times New Roman"/>
          <w:lang w:val="en-GB"/>
        </w:rPr>
        <w:t xml:space="preserve">affecting its </w:t>
      </w:r>
      <w:proofErr w:type="spellStart"/>
      <w:r w:rsidR="00CD3103">
        <w:rPr>
          <w:rFonts w:hAnsi="Times New Roman" w:cs="Times New Roman"/>
          <w:lang w:val="en-GB"/>
        </w:rPr>
        <w:t>behavior</w:t>
      </w:r>
      <w:proofErr w:type="spellEnd"/>
      <w:r w:rsidRPr="00031D78">
        <w:rPr>
          <w:rFonts w:hAnsi="Times New Roman" w:cs="Times New Roman"/>
          <w:lang w:val="en-GB"/>
        </w:rPr>
        <w:t xml:space="preserve"> throughout different processes like settling and separation. </w:t>
      </w:r>
    </w:p>
    <w:p w14:paraId="4285AEF1" w14:textId="0A2F134A" w:rsidR="00A56401" w:rsidRPr="0046495B" w:rsidRDefault="00A56401" w:rsidP="00D077DB">
      <w:pPr>
        <w:spacing w:after="0" w:line="240" w:lineRule="auto"/>
        <w:ind w:firstLine="284"/>
        <w:jc w:val="both"/>
        <w:rPr>
          <w:rFonts w:hAnsi="Times New Roman" w:cs="Times New Roman"/>
          <w:lang w:val="en-GB"/>
        </w:rPr>
      </w:pPr>
      <w:r w:rsidRPr="0046495B">
        <w:rPr>
          <w:rFonts w:hAnsi="Times New Roman" w:cs="Times New Roman"/>
          <w:lang w:val="en-GB"/>
        </w:rPr>
        <w:t>Upon using a pH meter, it was discovered that the sludge ha</w:t>
      </w:r>
      <w:r w:rsidR="00CD3103">
        <w:rPr>
          <w:rFonts w:hAnsi="Times New Roman" w:cs="Times New Roman"/>
          <w:lang w:val="en-GB"/>
        </w:rPr>
        <w:t>d</w:t>
      </w:r>
      <w:r w:rsidRPr="0046495B">
        <w:rPr>
          <w:rFonts w:hAnsi="Times New Roman" w:cs="Times New Roman"/>
          <w:lang w:val="en-GB"/>
        </w:rPr>
        <w:t xml:space="preserve"> a pH of 8.25. The pH of the sludge plays a</w:t>
      </w:r>
      <w:r w:rsidR="002B618F">
        <w:rPr>
          <w:rFonts w:hAnsi="Times New Roman" w:cs="Times New Roman"/>
          <w:lang w:val="en-GB"/>
        </w:rPr>
        <w:t> </w:t>
      </w:r>
      <w:r w:rsidRPr="0046495B">
        <w:rPr>
          <w:rFonts w:hAnsi="Times New Roman" w:cs="Times New Roman"/>
          <w:lang w:val="en-GB"/>
        </w:rPr>
        <w:t xml:space="preserve">crucial role in determining its chemical makeup and how it interacts during the treatment process. In fact, the sludge appears to have slightly alkaline properties, as evidenced by its reading of 8.25 on the pH scale. Further investigation was then conducted to measure the levels of heavy metals present in the sludge samples. </w:t>
      </w:r>
      <w:r w:rsidRPr="0046495B">
        <w:rPr>
          <w:rFonts w:hAnsi="Times New Roman" w:cs="Times New Roman"/>
          <w:lang w:val="en-GB"/>
        </w:rPr>
        <w:lastRenderedPageBreak/>
        <w:t>The</w:t>
      </w:r>
      <w:r w:rsidR="002B618F">
        <w:rPr>
          <w:rFonts w:hAnsi="Times New Roman" w:cs="Times New Roman"/>
          <w:lang w:val="en-GB"/>
        </w:rPr>
        <w:t> </w:t>
      </w:r>
      <w:r w:rsidRPr="0046495B">
        <w:rPr>
          <w:rFonts w:hAnsi="Times New Roman" w:cs="Times New Roman"/>
          <w:lang w:val="en-GB"/>
        </w:rPr>
        <w:t>concentrations were quantified using parts per million (ppm) for metals such as Cu, Cr, Fe, Mn, Ni, Pb, Zn, and Co. The results</w:t>
      </w:r>
      <w:r w:rsidR="00CD3103">
        <w:rPr>
          <w:rFonts w:hAnsi="Times New Roman" w:cs="Times New Roman"/>
          <w:lang w:val="en-GB"/>
        </w:rPr>
        <w:t xml:space="preserve"> in Table 3</w:t>
      </w:r>
      <w:r w:rsidRPr="0046495B">
        <w:rPr>
          <w:rFonts w:hAnsi="Times New Roman" w:cs="Times New Roman"/>
          <w:lang w:val="en-GB"/>
        </w:rPr>
        <w:t xml:space="preserve"> indicate significant amounts of these heavy metals in the raw sludge from the ETP.</w:t>
      </w:r>
    </w:p>
    <w:p w14:paraId="78B18962" w14:textId="77777777" w:rsidR="00D077DB" w:rsidRPr="00031D78" w:rsidRDefault="00D077DB" w:rsidP="00D077DB">
      <w:pPr>
        <w:spacing w:after="0" w:line="240" w:lineRule="auto"/>
        <w:ind w:firstLine="284"/>
        <w:jc w:val="both"/>
        <w:rPr>
          <w:rFonts w:hAnsi="Times New Roman" w:cs="Times New Roman"/>
          <w:lang w:val="en-GB"/>
        </w:rPr>
      </w:pPr>
    </w:p>
    <w:p w14:paraId="1D952C58" w14:textId="4DEF00BA" w:rsidR="00A56401" w:rsidRPr="00031D78" w:rsidRDefault="00A56401" w:rsidP="00D077DB">
      <w:pPr>
        <w:pStyle w:val="Rtab"/>
      </w:pPr>
      <w:proofErr w:type="spellStart"/>
      <w:r w:rsidRPr="00D077DB">
        <w:rPr>
          <w:b/>
          <w:bCs/>
        </w:rPr>
        <w:t>Table</w:t>
      </w:r>
      <w:proofErr w:type="spellEnd"/>
      <w:r w:rsidRPr="00D077DB">
        <w:rPr>
          <w:b/>
          <w:bCs/>
        </w:rPr>
        <w:t xml:space="preserve"> 3</w:t>
      </w:r>
      <w:r w:rsidR="00F8491A" w:rsidRPr="00D077DB">
        <w:rPr>
          <w:b/>
          <w:bCs/>
        </w:rPr>
        <w:t>.</w:t>
      </w:r>
      <w:r w:rsidRPr="00031D78">
        <w:t xml:space="preserve"> Heavy metal </w:t>
      </w:r>
      <w:proofErr w:type="spellStart"/>
      <w:r w:rsidRPr="00031D78">
        <w:t>concentration</w:t>
      </w:r>
      <w:proofErr w:type="spellEnd"/>
      <w:r w:rsidRPr="00031D78">
        <w:t xml:space="preserve"> in a </w:t>
      </w:r>
      <w:proofErr w:type="spellStart"/>
      <w:r w:rsidRPr="00031D78">
        <w:t>sludge</w:t>
      </w:r>
      <w:proofErr w:type="spellEnd"/>
      <w:r w:rsidRPr="00031D78">
        <w:t xml:space="preserve"> </w:t>
      </w:r>
      <w:proofErr w:type="spellStart"/>
      <w:r w:rsidRPr="00031D78">
        <w:t>sample</w:t>
      </w:r>
      <w:proofErr w:type="spellEnd"/>
    </w:p>
    <w:tbl>
      <w:tblPr>
        <w:tblStyle w:val="Tabela-Siatka"/>
        <w:tblW w:w="9209" w:type="dxa"/>
        <w:jc w:val="center"/>
        <w:tblLook w:val="04A0" w:firstRow="1" w:lastRow="0" w:firstColumn="1" w:lastColumn="0" w:noHBand="0" w:noVBand="1"/>
      </w:tblPr>
      <w:tblGrid>
        <w:gridCol w:w="704"/>
        <w:gridCol w:w="2525"/>
        <w:gridCol w:w="821"/>
        <w:gridCol w:w="601"/>
        <w:gridCol w:w="711"/>
        <w:gridCol w:w="821"/>
        <w:gridCol w:w="601"/>
        <w:gridCol w:w="711"/>
        <w:gridCol w:w="821"/>
        <w:gridCol w:w="893"/>
      </w:tblGrid>
      <w:tr w:rsidR="00D077DB" w:rsidRPr="00D077DB" w14:paraId="2E18B21F" w14:textId="77777777" w:rsidTr="00E6368B">
        <w:trPr>
          <w:trHeight w:val="397"/>
          <w:jc w:val="center"/>
        </w:trPr>
        <w:tc>
          <w:tcPr>
            <w:tcW w:w="704" w:type="dxa"/>
            <w:vMerge w:val="restart"/>
            <w:vAlign w:val="center"/>
          </w:tcPr>
          <w:p w14:paraId="7ED2E8CF" w14:textId="2912CE4E" w:rsidR="00D077DB" w:rsidRPr="00D077DB" w:rsidRDefault="00D077DB" w:rsidP="00D077DB">
            <w:pPr>
              <w:spacing w:after="0" w:line="240" w:lineRule="auto"/>
              <w:rPr>
                <w:rFonts w:eastAsia="Calibri" w:hAnsi="Times New Roman" w:cs="Times New Roman"/>
                <w:bCs/>
                <w:lang w:val="en-GB"/>
              </w:rPr>
            </w:pPr>
            <w:r w:rsidRPr="00D077DB">
              <w:rPr>
                <w:rFonts w:eastAsia="Calibri" w:hAnsi="Times New Roman" w:cs="Times New Roman"/>
                <w:bCs/>
                <w:lang w:val="en-GB"/>
              </w:rPr>
              <w:t>Sno.</w:t>
            </w:r>
          </w:p>
        </w:tc>
        <w:tc>
          <w:tcPr>
            <w:tcW w:w="2525" w:type="dxa"/>
            <w:vMerge w:val="restart"/>
            <w:vAlign w:val="center"/>
          </w:tcPr>
          <w:p w14:paraId="7C3A39EB" w14:textId="59DF217E" w:rsidR="00D077DB" w:rsidRPr="00D077DB" w:rsidRDefault="00D077DB" w:rsidP="00E6368B">
            <w:pPr>
              <w:spacing w:after="0" w:line="240" w:lineRule="auto"/>
              <w:rPr>
                <w:rFonts w:eastAsia="Calibri" w:hAnsi="Times New Roman" w:cs="Times New Roman"/>
                <w:bCs/>
                <w:lang w:val="en-GB"/>
              </w:rPr>
            </w:pPr>
            <w:r w:rsidRPr="00D077DB">
              <w:rPr>
                <w:rFonts w:eastAsia="Calibri" w:hAnsi="Times New Roman" w:cs="Times New Roman"/>
                <w:bCs/>
                <w:lang w:val="en-GB"/>
              </w:rPr>
              <w:t>Sample</w:t>
            </w:r>
          </w:p>
        </w:tc>
        <w:tc>
          <w:tcPr>
            <w:tcW w:w="5980" w:type="dxa"/>
            <w:gridSpan w:val="8"/>
            <w:vAlign w:val="center"/>
          </w:tcPr>
          <w:p w14:paraId="60CCDBCA"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Heavy Metal Concentration (ppm)</w:t>
            </w:r>
          </w:p>
        </w:tc>
      </w:tr>
      <w:tr w:rsidR="00D077DB" w:rsidRPr="00D077DB" w14:paraId="24CEF165" w14:textId="77777777" w:rsidTr="00E6368B">
        <w:trPr>
          <w:trHeight w:val="397"/>
          <w:jc w:val="center"/>
        </w:trPr>
        <w:tc>
          <w:tcPr>
            <w:tcW w:w="704" w:type="dxa"/>
            <w:vMerge/>
            <w:vAlign w:val="center"/>
          </w:tcPr>
          <w:p w14:paraId="04760BA8" w14:textId="6C49C714" w:rsidR="00D077DB" w:rsidRPr="00D077DB" w:rsidRDefault="00D077DB" w:rsidP="00D077DB">
            <w:pPr>
              <w:spacing w:after="0" w:line="240" w:lineRule="auto"/>
              <w:rPr>
                <w:rFonts w:eastAsia="Calibri" w:hAnsi="Times New Roman" w:cs="Times New Roman"/>
                <w:bCs/>
                <w:lang w:val="en-GB"/>
              </w:rPr>
            </w:pPr>
          </w:p>
        </w:tc>
        <w:tc>
          <w:tcPr>
            <w:tcW w:w="2525" w:type="dxa"/>
            <w:vMerge/>
            <w:vAlign w:val="center"/>
          </w:tcPr>
          <w:p w14:paraId="3FA9EEF1" w14:textId="6B90D920" w:rsidR="00D077DB" w:rsidRPr="00D077DB" w:rsidRDefault="00D077DB" w:rsidP="00E6368B">
            <w:pPr>
              <w:spacing w:after="0" w:line="240" w:lineRule="auto"/>
              <w:rPr>
                <w:rFonts w:eastAsia="Calibri" w:hAnsi="Times New Roman" w:cs="Times New Roman"/>
                <w:bCs/>
                <w:lang w:val="en-GB"/>
              </w:rPr>
            </w:pPr>
          </w:p>
        </w:tc>
        <w:tc>
          <w:tcPr>
            <w:tcW w:w="0" w:type="auto"/>
            <w:vAlign w:val="center"/>
          </w:tcPr>
          <w:p w14:paraId="75407541"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Cu</w:t>
            </w:r>
          </w:p>
        </w:tc>
        <w:tc>
          <w:tcPr>
            <w:tcW w:w="0" w:type="auto"/>
            <w:vAlign w:val="center"/>
          </w:tcPr>
          <w:p w14:paraId="44DF396C"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Cr</w:t>
            </w:r>
          </w:p>
        </w:tc>
        <w:tc>
          <w:tcPr>
            <w:tcW w:w="0" w:type="auto"/>
            <w:vAlign w:val="center"/>
          </w:tcPr>
          <w:p w14:paraId="42AAB2FC"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Fe</w:t>
            </w:r>
          </w:p>
        </w:tc>
        <w:tc>
          <w:tcPr>
            <w:tcW w:w="0" w:type="auto"/>
            <w:vAlign w:val="center"/>
          </w:tcPr>
          <w:p w14:paraId="29A143B7"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Mn</w:t>
            </w:r>
          </w:p>
        </w:tc>
        <w:tc>
          <w:tcPr>
            <w:tcW w:w="0" w:type="auto"/>
            <w:vAlign w:val="center"/>
          </w:tcPr>
          <w:p w14:paraId="2AAF98FA"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Ni</w:t>
            </w:r>
          </w:p>
        </w:tc>
        <w:tc>
          <w:tcPr>
            <w:tcW w:w="0" w:type="auto"/>
            <w:vAlign w:val="center"/>
          </w:tcPr>
          <w:p w14:paraId="2D8C6BF7"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Pb</w:t>
            </w:r>
          </w:p>
        </w:tc>
        <w:tc>
          <w:tcPr>
            <w:tcW w:w="0" w:type="auto"/>
            <w:vAlign w:val="center"/>
          </w:tcPr>
          <w:p w14:paraId="7F169E98"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Zn</w:t>
            </w:r>
          </w:p>
        </w:tc>
        <w:tc>
          <w:tcPr>
            <w:tcW w:w="893" w:type="dxa"/>
            <w:vAlign w:val="center"/>
          </w:tcPr>
          <w:p w14:paraId="21CF3272" w14:textId="77777777" w:rsidR="00D077DB" w:rsidRPr="00D077DB" w:rsidRDefault="00D077DB"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Co</w:t>
            </w:r>
          </w:p>
        </w:tc>
      </w:tr>
      <w:tr w:rsidR="00A56401" w:rsidRPr="00D077DB" w14:paraId="37753FF6" w14:textId="77777777" w:rsidTr="00E6368B">
        <w:trPr>
          <w:trHeight w:val="340"/>
          <w:jc w:val="center"/>
        </w:trPr>
        <w:tc>
          <w:tcPr>
            <w:tcW w:w="704" w:type="dxa"/>
            <w:vAlign w:val="center"/>
          </w:tcPr>
          <w:p w14:paraId="320F6916" w14:textId="77777777" w:rsidR="00A56401" w:rsidRPr="00D077DB" w:rsidRDefault="00A56401" w:rsidP="00D077DB">
            <w:pPr>
              <w:spacing w:after="0" w:line="240" w:lineRule="auto"/>
              <w:rPr>
                <w:rFonts w:eastAsia="Calibri" w:hAnsi="Times New Roman" w:cs="Times New Roman"/>
                <w:bCs/>
                <w:lang w:val="en-GB"/>
              </w:rPr>
            </w:pPr>
            <w:r w:rsidRPr="00D077DB">
              <w:rPr>
                <w:rFonts w:eastAsia="Calibri" w:hAnsi="Times New Roman" w:cs="Times New Roman"/>
                <w:bCs/>
                <w:lang w:val="en-GB"/>
              </w:rPr>
              <w:t>1</w:t>
            </w:r>
          </w:p>
        </w:tc>
        <w:tc>
          <w:tcPr>
            <w:tcW w:w="2525" w:type="dxa"/>
            <w:vAlign w:val="center"/>
          </w:tcPr>
          <w:p w14:paraId="143F5014" w14:textId="77777777" w:rsidR="00A56401" w:rsidRPr="00D077DB" w:rsidRDefault="00A56401" w:rsidP="00E6368B">
            <w:pPr>
              <w:spacing w:after="0" w:line="240" w:lineRule="auto"/>
              <w:rPr>
                <w:rFonts w:eastAsia="Calibri" w:hAnsi="Times New Roman" w:cs="Times New Roman"/>
                <w:bCs/>
                <w:lang w:val="en-GB"/>
              </w:rPr>
            </w:pPr>
            <w:r w:rsidRPr="00D077DB">
              <w:rPr>
                <w:rFonts w:eastAsia="Calibri" w:hAnsi="Times New Roman" w:cs="Times New Roman"/>
                <w:bCs/>
                <w:lang w:val="en-GB"/>
              </w:rPr>
              <w:t>Raw ETP Sludge</w:t>
            </w:r>
          </w:p>
        </w:tc>
        <w:tc>
          <w:tcPr>
            <w:tcW w:w="0" w:type="auto"/>
            <w:vAlign w:val="center"/>
          </w:tcPr>
          <w:p w14:paraId="5BEFD5FF"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197.94</w:t>
            </w:r>
          </w:p>
        </w:tc>
        <w:tc>
          <w:tcPr>
            <w:tcW w:w="0" w:type="auto"/>
            <w:vAlign w:val="center"/>
          </w:tcPr>
          <w:p w14:paraId="1AF18376"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1.68</w:t>
            </w:r>
          </w:p>
        </w:tc>
        <w:tc>
          <w:tcPr>
            <w:tcW w:w="0" w:type="auto"/>
            <w:vAlign w:val="center"/>
          </w:tcPr>
          <w:p w14:paraId="3E4D07F4"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64.72</w:t>
            </w:r>
          </w:p>
        </w:tc>
        <w:tc>
          <w:tcPr>
            <w:tcW w:w="0" w:type="auto"/>
            <w:vAlign w:val="center"/>
          </w:tcPr>
          <w:p w14:paraId="2C36FD6C"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506.73</w:t>
            </w:r>
          </w:p>
        </w:tc>
        <w:tc>
          <w:tcPr>
            <w:tcW w:w="0" w:type="auto"/>
            <w:vAlign w:val="center"/>
          </w:tcPr>
          <w:p w14:paraId="54A4F3A5"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3.46</w:t>
            </w:r>
          </w:p>
        </w:tc>
        <w:tc>
          <w:tcPr>
            <w:tcW w:w="0" w:type="auto"/>
            <w:vAlign w:val="center"/>
          </w:tcPr>
          <w:p w14:paraId="5723F1DB"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15.53</w:t>
            </w:r>
          </w:p>
        </w:tc>
        <w:tc>
          <w:tcPr>
            <w:tcW w:w="0" w:type="auto"/>
            <w:vAlign w:val="center"/>
          </w:tcPr>
          <w:p w14:paraId="19025480"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6613.9</w:t>
            </w:r>
          </w:p>
        </w:tc>
        <w:tc>
          <w:tcPr>
            <w:tcW w:w="893" w:type="dxa"/>
            <w:vAlign w:val="center"/>
          </w:tcPr>
          <w:p w14:paraId="0970623C"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BDL</w:t>
            </w:r>
          </w:p>
        </w:tc>
      </w:tr>
      <w:tr w:rsidR="00A56401" w:rsidRPr="00D077DB" w14:paraId="1D703CA4" w14:textId="77777777" w:rsidTr="00E6368B">
        <w:trPr>
          <w:trHeight w:val="340"/>
          <w:jc w:val="center"/>
        </w:trPr>
        <w:tc>
          <w:tcPr>
            <w:tcW w:w="704" w:type="dxa"/>
            <w:vAlign w:val="center"/>
          </w:tcPr>
          <w:p w14:paraId="282381A2" w14:textId="77777777" w:rsidR="00A56401" w:rsidRPr="00D077DB" w:rsidRDefault="00A56401" w:rsidP="00D077DB">
            <w:pPr>
              <w:spacing w:after="0" w:line="240" w:lineRule="auto"/>
              <w:rPr>
                <w:rFonts w:eastAsia="Calibri" w:hAnsi="Times New Roman" w:cs="Times New Roman"/>
                <w:bCs/>
                <w:lang w:val="en-GB"/>
              </w:rPr>
            </w:pPr>
            <w:r w:rsidRPr="00D077DB">
              <w:rPr>
                <w:rFonts w:eastAsia="Calibri" w:hAnsi="Times New Roman" w:cs="Times New Roman"/>
                <w:bCs/>
                <w:lang w:val="en-GB"/>
              </w:rPr>
              <w:t>5</w:t>
            </w:r>
          </w:p>
        </w:tc>
        <w:tc>
          <w:tcPr>
            <w:tcW w:w="2525" w:type="dxa"/>
            <w:vAlign w:val="center"/>
          </w:tcPr>
          <w:p w14:paraId="7530DF57" w14:textId="77777777" w:rsidR="00A56401" w:rsidRPr="00D077DB" w:rsidRDefault="00A56401" w:rsidP="00E6368B">
            <w:pPr>
              <w:spacing w:after="0" w:line="240" w:lineRule="auto"/>
              <w:rPr>
                <w:rFonts w:eastAsia="Calibri" w:hAnsi="Times New Roman" w:cs="Times New Roman"/>
                <w:bCs/>
                <w:lang w:val="en-GB"/>
              </w:rPr>
            </w:pPr>
            <w:r w:rsidRPr="00D077DB">
              <w:rPr>
                <w:rFonts w:eastAsia="Calibri" w:hAnsi="Times New Roman" w:cs="Times New Roman"/>
                <w:bCs/>
                <w:lang w:val="en-GB"/>
              </w:rPr>
              <w:t>SLF Disposal Limits</w:t>
            </w:r>
          </w:p>
        </w:tc>
        <w:tc>
          <w:tcPr>
            <w:tcW w:w="0" w:type="auto"/>
            <w:vAlign w:val="center"/>
          </w:tcPr>
          <w:p w14:paraId="6EF51559"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10</w:t>
            </w:r>
          </w:p>
        </w:tc>
        <w:tc>
          <w:tcPr>
            <w:tcW w:w="0" w:type="auto"/>
            <w:vAlign w:val="center"/>
          </w:tcPr>
          <w:p w14:paraId="4B40E434"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0.5</w:t>
            </w:r>
          </w:p>
        </w:tc>
        <w:tc>
          <w:tcPr>
            <w:tcW w:w="0" w:type="auto"/>
            <w:vAlign w:val="center"/>
          </w:tcPr>
          <w:p w14:paraId="137F75E3" w14:textId="2E900433" w:rsidR="00A56401" w:rsidRPr="00D077DB" w:rsidRDefault="00E6368B" w:rsidP="00D077DB">
            <w:pPr>
              <w:spacing w:after="0" w:line="240" w:lineRule="auto"/>
              <w:jc w:val="center"/>
              <w:rPr>
                <w:rFonts w:eastAsia="Calibri" w:hAnsi="Times New Roman" w:cs="Times New Roman"/>
                <w:bCs/>
                <w:lang w:val="en-GB"/>
              </w:rPr>
            </w:pPr>
            <w:r>
              <w:rPr>
                <w:rFonts w:eastAsia="Calibri" w:hAnsi="Times New Roman" w:cs="Times New Roman"/>
                <w:bCs/>
                <w:lang w:val="en-GB"/>
              </w:rPr>
              <w:t>–</w:t>
            </w:r>
          </w:p>
        </w:tc>
        <w:tc>
          <w:tcPr>
            <w:tcW w:w="0" w:type="auto"/>
            <w:vAlign w:val="center"/>
          </w:tcPr>
          <w:p w14:paraId="1BDA3486" w14:textId="593F5DB8" w:rsidR="00A56401" w:rsidRPr="00D077DB" w:rsidRDefault="00E6368B" w:rsidP="00D077DB">
            <w:pPr>
              <w:spacing w:after="0" w:line="240" w:lineRule="auto"/>
              <w:jc w:val="center"/>
              <w:rPr>
                <w:rFonts w:eastAsia="Calibri" w:hAnsi="Times New Roman" w:cs="Times New Roman"/>
                <w:bCs/>
                <w:lang w:val="en-GB"/>
              </w:rPr>
            </w:pPr>
            <w:r>
              <w:rPr>
                <w:rFonts w:eastAsia="Calibri" w:hAnsi="Times New Roman" w:cs="Times New Roman"/>
                <w:bCs/>
                <w:lang w:val="en-GB"/>
              </w:rPr>
              <w:t>–</w:t>
            </w:r>
          </w:p>
        </w:tc>
        <w:tc>
          <w:tcPr>
            <w:tcW w:w="0" w:type="auto"/>
            <w:vAlign w:val="center"/>
          </w:tcPr>
          <w:p w14:paraId="1D1DAEDB"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3</w:t>
            </w:r>
          </w:p>
        </w:tc>
        <w:tc>
          <w:tcPr>
            <w:tcW w:w="0" w:type="auto"/>
            <w:vAlign w:val="center"/>
          </w:tcPr>
          <w:p w14:paraId="16C9C78D"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2</w:t>
            </w:r>
          </w:p>
        </w:tc>
        <w:tc>
          <w:tcPr>
            <w:tcW w:w="0" w:type="auto"/>
            <w:vAlign w:val="center"/>
          </w:tcPr>
          <w:p w14:paraId="55F92458" w14:textId="77777777" w:rsidR="00A56401" w:rsidRPr="00D077DB" w:rsidRDefault="00A56401" w:rsidP="00D077DB">
            <w:pPr>
              <w:spacing w:after="0" w:line="240" w:lineRule="auto"/>
              <w:jc w:val="center"/>
              <w:rPr>
                <w:rFonts w:eastAsia="Calibri" w:hAnsi="Times New Roman" w:cs="Times New Roman"/>
                <w:bCs/>
                <w:lang w:val="en-GB"/>
              </w:rPr>
            </w:pPr>
            <w:r w:rsidRPr="00D077DB">
              <w:rPr>
                <w:rFonts w:eastAsia="Calibri" w:hAnsi="Times New Roman" w:cs="Times New Roman"/>
                <w:bCs/>
                <w:lang w:val="en-GB"/>
              </w:rPr>
              <w:t>10</w:t>
            </w:r>
          </w:p>
        </w:tc>
        <w:tc>
          <w:tcPr>
            <w:tcW w:w="893" w:type="dxa"/>
            <w:vAlign w:val="center"/>
          </w:tcPr>
          <w:p w14:paraId="51F41FAE" w14:textId="358994C8" w:rsidR="00A56401" w:rsidRPr="00D077DB" w:rsidRDefault="00E6368B" w:rsidP="00D077DB">
            <w:pPr>
              <w:spacing w:after="0" w:line="240" w:lineRule="auto"/>
              <w:jc w:val="center"/>
              <w:rPr>
                <w:rFonts w:eastAsia="Calibri" w:hAnsi="Times New Roman" w:cs="Times New Roman"/>
                <w:bCs/>
                <w:lang w:val="en-GB"/>
              </w:rPr>
            </w:pPr>
            <w:r>
              <w:rPr>
                <w:rFonts w:eastAsia="Calibri" w:hAnsi="Times New Roman" w:cs="Times New Roman"/>
                <w:bCs/>
                <w:lang w:val="en-GB"/>
              </w:rPr>
              <w:t>–</w:t>
            </w:r>
          </w:p>
        </w:tc>
      </w:tr>
    </w:tbl>
    <w:p w14:paraId="75D31EAA" w14:textId="77777777" w:rsidR="00A56401" w:rsidRPr="00031D78" w:rsidRDefault="00A56401" w:rsidP="00E6368B">
      <w:pPr>
        <w:spacing w:after="0" w:line="240" w:lineRule="auto"/>
        <w:ind w:firstLine="284"/>
        <w:jc w:val="both"/>
        <w:rPr>
          <w:rFonts w:hAnsi="Times New Roman" w:cs="Times New Roman"/>
          <w:lang w:val="en-GB"/>
        </w:rPr>
      </w:pPr>
    </w:p>
    <w:p w14:paraId="3F4C5DB6" w14:textId="748081A5"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 xml:space="preserve">The </w:t>
      </w:r>
      <w:r w:rsidR="00CD3103">
        <w:rPr>
          <w:rFonts w:hAnsi="Times New Roman" w:cs="Times New Roman"/>
          <w:lang w:val="en-GB"/>
        </w:rPr>
        <w:t>Cu, Cr, Fe, Ni, Pb, and Zn levels</w:t>
      </w:r>
      <w:r w:rsidRPr="00031D78">
        <w:rPr>
          <w:rFonts w:hAnsi="Times New Roman" w:cs="Times New Roman"/>
          <w:lang w:val="en-GB"/>
        </w:rPr>
        <w:t xml:space="preserve"> found in the electroplating sludge far exceed the allowable limits for sludge disposal (as stated in the SLF Disposal Limits). This raises significant concerns about the impact of this sludge on the environment and whether it meets regulatory requirements. </w:t>
      </w:r>
      <w:r w:rsidR="00CD3103">
        <w:rPr>
          <w:rFonts w:hAnsi="Times New Roman" w:cs="Times New Roman"/>
          <w:lang w:val="en-GB"/>
        </w:rPr>
        <w:t>Lead (Pb) and zinc (Zn) are particularly prevalent among the heavy metals pres</w:t>
      </w:r>
      <w:r w:rsidRPr="00031D78">
        <w:rPr>
          <w:rFonts w:hAnsi="Times New Roman" w:cs="Times New Roman"/>
          <w:lang w:val="en-GB"/>
        </w:rPr>
        <w:t xml:space="preserve">ent and greatly exceed disposal limits. </w:t>
      </w:r>
      <w:r w:rsidR="00CD3103">
        <w:rPr>
          <w:rFonts w:hAnsi="Times New Roman" w:cs="Times New Roman"/>
          <w:lang w:val="en-GB"/>
        </w:rPr>
        <w:t>Effective management and treatment measures must be implemented to deal with these high concentrations properly</w:t>
      </w:r>
      <w:r w:rsidRPr="00031D78">
        <w:rPr>
          <w:rFonts w:hAnsi="Times New Roman" w:cs="Times New Roman"/>
          <w:lang w:val="en-GB"/>
        </w:rPr>
        <w:t xml:space="preserve">. Only through these measures can we ensure that proper disposal methods </w:t>
      </w:r>
      <w:r w:rsidR="00CD3103">
        <w:rPr>
          <w:rFonts w:hAnsi="Times New Roman" w:cs="Times New Roman"/>
          <w:lang w:val="en-GB"/>
        </w:rPr>
        <w:t>follow</w:t>
      </w:r>
      <w:r w:rsidRPr="00031D78">
        <w:rPr>
          <w:rFonts w:hAnsi="Times New Roman" w:cs="Times New Roman"/>
          <w:lang w:val="en-GB"/>
        </w:rPr>
        <w:t xml:space="preserve"> environmental regulations and that ecosystems are safeguarded against potential pollution.</w:t>
      </w:r>
    </w:p>
    <w:p w14:paraId="6FB3F5FE" w14:textId="7A1D997D" w:rsidR="00A56401" w:rsidRPr="00031D78" w:rsidRDefault="00A56401" w:rsidP="00E6368B">
      <w:pPr>
        <w:pStyle w:val="Rn2"/>
      </w:pPr>
      <w:r w:rsidRPr="00031D78">
        <w:t>2.2</w:t>
      </w:r>
      <w:r w:rsidR="00E6368B">
        <w:t>.</w:t>
      </w:r>
      <w:r w:rsidRPr="00031D78">
        <w:t xml:space="preserve"> </w:t>
      </w:r>
      <w:proofErr w:type="spellStart"/>
      <w:r w:rsidRPr="00031D78">
        <w:t>Methods</w:t>
      </w:r>
      <w:proofErr w:type="spellEnd"/>
    </w:p>
    <w:p w14:paraId="65F0FA2C" w14:textId="7F4933B4" w:rsidR="00A56401" w:rsidRPr="00031D78" w:rsidRDefault="00CD3103" w:rsidP="00E6368B">
      <w:pPr>
        <w:spacing w:after="0" w:line="240" w:lineRule="auto"/>
        <w:ind w:firstLine="284"/>
        <w:jc w:val="both"/>
        <w:rPr>
          <w:lang w:val="en-GB"/>
        </w:rPr>
      </w:pPr>
      <w:r>
        <w:rPr>
          <w:lang w:val="en-GB"/>
        </w:rPr>
        <w:t>We carefully examined 5 kilogram samples of electroplating sludge in our experimental setup</w:t>
      </w:r>
      <w:r w:rsidR="00A56401" w:rsidRPr="00031D78">
        <w:rPr>
          <w:lang w:val="en-GB"/>
        </w:rPr>
        <w:t xml:space="preserve"> and carefully studied their physical and chemical properties. Our in-depth analysis focused on key stabilizers such as fly ash, lime, cement</w:t>
      </w:r>
      <w:r>
        <w:rPr>
          <w:lang w:val="en-GB"/>
        </w:rPr>
        <w:t>,</w:t>
      </w:r>
      <w:r w:rsidR="00A56401" w:rsidRPr="00031D78">
        <w:rPr>
          <w:lang w:val="en-GB"/>
        </w:rPr>
        <w:t xml:space="preserve"> and additives. To evaluate the effectiveness of these agents in preventing the leaching of hazardous components, we performed leaching resistance experiments with varying amounts of each. Our study </w:t>
      </w:r>
      <w:r>
        <w:rPr>
          <w:lang w:val="en-GB"/>
        </w:rPr>
        <w:t>emphasized the determination of heavy metal levels and carefully investigated the characterization of</w:t>
      </w:r>
      <w:r w:rsidR="00A56401" w:rsidRPr="00031D78">
        <w:rPr>
          <w:lang w:val="en-GB"/>
        </w:rPr>
        <w:t xml:space="preserve"> stabilization agents and stabilized samples.</w:t>
      </w:r>
    </w:p>
    <w:p w14:paraId="68BA4F36" w14:textId="6996098B" w:rsidR="00A56401" w:rsidRPr="00031D78" w:rsidRDefault="00A56401" w:rsidP="00E6368B">
      <w:pPr>
        <w:spacing w:after="0" w:line="240" w:lineRule="auto"/>
        <w:ind w:firstLine="284"/>
        <w:jc w:val="both"/>
        <w:rPr>
          <w:lang w:val="en-GB"/>
        </w:rPr>
      </w:pPr>
      <w:r w:rsidRPr="00031D78">
        <w:rPr>
          <w:lang w:val="en-GB"/>
        </w:rPr>
        <w:t xml:space="preserve">To achieve optimal stabilization of electroplating sludge, the study team carefully tested and </w:t>
      </w:r>
      <w:proofErr w:type="spellStart"/>
      <w:r w:rsidRPr="00031D78">
        <w:rPr>
          <w:lang w:val="en-GB"/>
        </w:rPr>
        <w:t>analyzed</w:t>
      </w:r>
      <w:proofErr w:type="spellEnd"/>
      <w:r w:rsidRPr="00031D78">
        <w:rPr>
          <w:lang w:val="en-GB"/>
        </w:rPr>
        <w:t xml:space="preserve"> various operational factors</w:t>
      </w:r>
      <w:r w:rsidR="00CD3103">
        <w:rPr>
          <w:lang w:val="en-GB"/>
        </w:rPr>
        <w:t>,</w:t>
      </w:r>
      <w:r w:rsidRPr="00031D78">
        <w:rPr>
          <w:lang w:val="en-GB"/>
        </w:rPr>
        <w:t xml:space="preserve"> including stabilizer dosage, combinations, ratios, and curing time (3 and 7 days). Their goal was to identify the most effective approach to stabilizing the material. The team also performed a critical TCLP (Toxicity Characteristic Leaching Procedure) analysis to determine the suitability of the stabilized material for disposal. This method evaluates the possibility of hazardous elements leaching from the material and provides valuable insights into its </w:t>
      </w:r>
      <w:r w:rsidR="00CD3103">
        <w:rPr>
          <w:lang w:val="en-GB"/>
        </w:rPr>
        <w:t>environmental impac</w:t>
      </w:r>
      <w:r w:rsidRPr="00031D78">
        <w:rPr>
          <w:lang w:val="en-GB"/>
        </w:rPr>
        <w:t>t and compliance with disposal regulations. The results of these assessments help to clarify the stabilization process and guide the use of stabilized material in real-world applications, particularly when it comes to landfilling. Thus, the research is a thorough attempt to test and improve the electroplating sludge stabilization process</w:t>
      </w:r>
      <w:r w:rsidR="00CD3103">
        <w:rPr>
          <w:lang w:val="en-GB"/>
        </w:rPr>
        <w:t>, emphasizing</w:t>
      </w:r>
      <w:r w:rsidRPr="00031D78">
        <w:rPr>
          <w:lang w:val="en-GB"/>
        </w:rPr>
        <w:t xml:space="preserve"> regulatory compliance and environmental safety.</w:t>
      </w:r>
    </w:p>
    <w:p w14:paraId="4E7DB3AB" w14:textId="0CEE3A53" w:rsidR="00A56401" w:rsidRPr="00031D78" w:rsidRDefault="00A56401" w:rsidP="00E6368B">
      <w:pPr>
        <w:pStyle w:val="Rn3"/>
      </w:pPr>
      <w:r w:rsidRPr="00031D78">
        <w:t>2.2.1</w:t>
      </w:r>
      <w:r w:rsidR="00E6368B">
        <w:t>.</w:t>
      </w:r>
      <w:r w:rsidRPr="00031D78">
        <w:t xml:space="preserve"> Mix Design</w:t>
      </w:r>
    </w:p>
    <w:p w14:paraId="476273EC" w14:textId="77777777" w:rsidR="00A56401" w:rsidRPr="00031D78" w:rsidRDefault="00A56401" w:rsidP="00E6368B">
      <w:pPr>
        <w:pStyle w:val="Rn3"/>
      </w:pPr>
      <w:proofErr w:type="spellStart"/>
      <w:r w:rsidRPr="00031D78">
        <w:t>Optimization</w:t>
      </w:r>
      <w:proofErr w:type="spellEnd"/>
      <w:r w:rsidRPr="00031D78">
        <w:t xml:space="preserve"> of </w:t>
      </w:r>
      <w:proofErr w:type="spellStart"/>
      <w:r w:rsidRPr="00031D78">
        <w:t>Stabilization</w:t>
      </w:r>
      <w:proofErr w:type="spellEnd"/>
      <w:r w:rsidRPr="00031D78">
        <w:t xml:space="preserve"> </w:t>
      </w:r>
      <w:proofErr w:type="spellStart"/>
      <w:r w:rsidRPr="00031D78">
        <w:t>Agents</w:t>
      </w:r>
      <w:proofErr w:type="spellEnd"/>
      <w:r w:rsidRPr="00031D78">
        <w:t xml:space="preserve">: </w:t>
      </w:r>
      <w:proofErr w:type="spellStart"/>
      <w:r w:rsidRPr="00031D78">
        <w:t>Mixing</w:t>
      </w:r>
      <w:proofErr w:type="spellEnd"/>
      <w:r w:rsidRPr="00031D78">
        <w:t xml:space="preserve">, </w:t>
      </w:r>
      <w:proofErr w:type="spellStart"/>
      <w:r w:rsidRPr="00031D78">
        <w:t>Preparation</w:t>
      </w:r>
      <w:proofErr w:type="spellEnd"/>
      <w:r w:rsidRPr="00031D78">
        <w:t xml:space="preserve"> of </w:t>
      </w:r>
      <w:proofErr w:type="spellStart"/>
      <w:r w:rsidRPr="00031D78">
        <w:t>Samples</w:t>
      </w:r>
      <w:proofErr w:type="spellEnd"/>
      <w:r w:rsidRPr="00031D78">
        <w:t xml:space="preserve"> and </w:t>
      </w:r>
      <w:proofErr w:type="spellStart"/>
      <w:r w:rsidRPr="00031D78">
        <w:t>Tests</w:t>
      </w:r>
      <w:proofErr w:type="spellEnd"/>
    </w:p>
    <w:p w14:paraId="2706058B" w14:textId="3E0A7E93" w:rsidR="00A56401" w:rsidRPr="00031D78" w:rsidRDefault="00A56401" w:rsidP="0046495B">
      <w:pPr>
        <w:spacing w:after="0" w:line="240" w:lineRule="auto"/>
        <w:ind w:firstLine="284"/>
        <w:jc w:val="both"/>
        <w:rPr>
          <w:rFonts w:hAnsi="Times New Roman" w:cs="Times New Roman"/>
          <w:lang w:val="en-GB"/>
        </w:rPr>
      </w:pPr>
      <w:r w:rsidRPr="00031D78">
        <w:rPr>
          <w:rFonts w:hAnsi="Times New Roman" w:cs="Times New Roman"/>
          <w:lang w:val="en-GB"/>
        </w:rPr>
        <w:t xml:space="preserve">The </w:t>
      </w:r>
      <w:r w:rsidR="00CD3103">
        <w:rPr>
          <w:rFonts w:hAnsi="Times New Roman" w:cs="Times New Roman"/>
          <w:lang w:val="en-GB"/>
        </w:rPr>
        <w:t>study evaluated</w:t>
      </w:r>
      <w:r w:rsidRPr="00031D78">
        <w:rPr>
          <w:rFonts w:hAnsi="Times New Roman" w:cs="Times New Roman"/>
          <w:lang w:val="en-GB"/>
        </w:rPr>
        <w:t xml:space="preserve"> the effectiveness of stabilizing agents, particularly in comparison to traditional binders such as fly ash, cement</w:t>
      </w:r>
      <w:r w:rsidR="00CD3103">
        <w:rPr>
          <w:rFonts w:hAnsi="Times New Roman" w:cs="Times New Roman"/>
          <w:lang w:val="en-GB"/>
        </w:rPr>
        <w:t>,</w:t>
      </w:r>
      <w:r w:rsidRPr="00031D78">
        <w:rPr>
          <w:rFonts w:hAnsi="Times New Roman" w:cs="Times New Roman"/>
          <w:lang w:val="en-GB"/>
        </w:rPr>
        <w:t xml:space="preserve"> and lime, individually and in combination. The</w:t>
      </w:r>
      <w:r w:rsidR="00CD3103">
        <w:rPr>
          <w:rFonts w:hAnsi="Times New Roman" w:cs="Times New Roman"/>
          <w:lang w:val="en-GB"/>
        </w:rPr>
        <w:t>se binding agents' concentrations</w:t>
      </w:r>
      <w:r w:rsidRPr="00031D78">
        <w:rPr>
          <w:rFonts w:hAnsi="Times New Roman" w:cs="Times New Roman"/>
          <w:lang w:val="en-GB"/>
        </w:rPr>
        <w:t xml:space="preserve"> varied in electroplating effluent treatment plant (ETP) sludge samples, which were used in the experimental analysis. </w:t>
      </w:r>
      <w:r w:rsidRPr="002B618F">
        <w:rPr>
          <w:rFonts w:hAnsi="Times New Roman" w:cs="Times New Roman"/>
          <w:spacing w:val="-2"/>
          <w:lang w:val="en-GB"/>
        </w:rPr>
        <w:t>The study investigated the effect of various operational factors</w:t>
      </w:r>
      <w:r w:rsidR="00CD3103" w:rsidRPr="002B618F">
        <w:rPr>
          <w:rFonts w:hAnsi="Times New Roman" w:cs="Times New Roman"/>
          <w:spacing w:val="-2"/>
          <w:lang w:val="en-GB"/>
        </w:rPr>
        <w:t xml:space="preserve"> on mobilization efficiency, such as stabilizer combination, dose level and curing time</w:t>
      </w:r>
      <w:r w:rsidRPr="002B618F">
        <w:rPr>
          <w:rFonts w:hAnsi="Times New Roman" w:cs="Times New Roman"/>
          <w:spacing w:val="-2"/>
          <w:lang w:val="en-GB"/>
        </w:rPr>
        <w:t>. The amounts and combinations of stabilizing agents used for ETP sludge are shown in Table 4, which also includes a complete breakdown of the amounts used in each combination.</w:t>
      </w:r>
    </w:p>
    <w:p w14:paraId="53902AF7" w14:textId="33A699FB" w:rsidR="0046495B" w:rsidRPr="00031D78" w:rsidRDefault="0046495B" w:rsidP="0046495B">
      <w:pPr>
        <w:spacing w:after="0" w:line="240" w:lineRule="auto"/>
        <w:ind w:firstLine="284"/>
        <w:jc w:val="both"/>
        <w:rPr>
          <w:rFonts w:hAnsi="Times New Roman" w:cs="Times New Roman"/>
          <w:lang w:val="en-GB"/>
        </w:rPr>
      </w:pPr>
      <w:r w:rsidRPr="00031D78">
        <w:rPr>
          <w:rFonts w:hAnsi="Times New Roman" w:cs="Times New Roman"/>
          <w:lang w:val="en-GB"/>
        </w:rPr>
        <w:t>The additives-to-cement ratio in the table indicates the particular ratio of additives (lime and fly ash) to cement in each row. For example, a ratio of 20:80 means that 10 grams of additives (lime and fly ash) are combined with 40 grams of cement. The subcategories with the labels a, b, and c describe the differences in the combinations. For instance, the additives-to-cement ratio in the first set (1a, 1b, 1c) stays at 20:80, but the fly ash and lime proportions are changed, either with both present, only fly ash or only lime.</w:t>
      </w:r>
    </w:p>
    <w:p w14:paraId="32102F54" w14:textId="2BB96BE8" w:rsidR="00A56401" w:rsidRPr="00031D78" w:rsidRDefault="0046495B" w:rsidP="0046495B">
      <w:pPr>
        <w:spacing w:after="0" w:line="240" w:lineRule="auto"/>
        <w:ind w:firstLine="284"/>
        <w:jc w:val="both"/>
        <w:rPr>
          <w:rFonts w:hAnsi="Times New Roman" w:cs="Times New Roman"/>
          <w:lang w:val="en-GB"/>
        </w:rPr>
      </w:pPr>
      <w:r w:rsidRPr="00031D78">
        <w:rPr>
          <w:rFonts w:hAnsi="Times New Roman" w:cs="Times New Roman"/>
          <w:lang w:val="en-GB"/>
        </w:rPr>
        <w:t xml:space="preserve">The amounts of fly ash, cement, lime, and ETP sludge are </w:t>
      </w:r>
      <w:r w:rsidR="00CD3103">
        <w:rPr>
          <w:rFonts w:hAnsi="Times New Roman" w:cs="Times New Roman"/>
          <w:lang w:val="en-GB"/>
        </w:rPr>
        <w:t>detailed</w:t>
      </w:r>
      <w:r w:rsidRPr="00031D78">
        <w:rPr>
          <w:rFonts w:hAnsi="Times New Roman" w:cs="Times New Roman"/>
          <w:lang w:val="en-GB"/>
        </w:rPr>
        <w:t xml:space="preserve"> for every combination, making the experimental setup easy to comprehend. For example, 50 grams of ETP sludge, 10 grams of fly ash, 10 grams of lime, and 40 grams of cement are combined in the first combination (1a). Similar modifications are made to the following combinations, enabling a methodical investigation of the effects of various stabilizer compositions on the ETP sludge's stabilization efficiency.</w:t>
      </w:r>
    </w:p>
    <w:p w14:paraId="31F48707" w14:textId="75F39B87" w:rsidR="00A56401" w:rsidRPr="00031D78" w:rsidRDefault="00A56401" w:rsidP="00E6368B">
      <w:pPr>
        <w:pStyle w:val="Rtab"/>
      </w:pPr>
      <w:proofErr w:type="spellStart"/>
      <w:r w:rsidRPr="00E6368B">
        <w:rPr>
          <w:b/>
          <w:bCs/>
        </w:rPr>
        <w:lastRenderedPageBreak/>
        <w:t>Table</w:t>
      </w:r>
      <w:proofErr w:type="spellEnd"/>
      <w:r w:rsidRPr="00E6368B">
        <w:rPr>
          <w:b/>
          <w:bCs/>
        </w:rPr>
        <w:t xml:space="preserve"> 4</w:t>
      </w:r>
      <w:r w:rsidR="00F8491A" w:rsidRPr="00E6368B">
        <w:rPr>
          <w:b/>
          <w:bCs/>
        </w:rPr>
        <w:t>.</w:t>
      </w:r>
      <w:r w:rsidRPr="00031D78">
        <w:t xml:space="preserve"> </w:t>
      </w:r>
      <w:proofErr w:type="spellStart"/>
      <w:r w:rsidRPr="00031D78">
        <w:t>Composition</w:t>
      </w:r>
      <w:proofErr w:type="spellEnd"/>
      <w:r w:rsidRPr="00031D78">
        <w:t xml:space="preserve"> of </w:t>
      </w:r>
      <w:proofErr w:type="spellStart"/>
      <w:r w:rsidRPr="00031D78">
        <w:t>bacterial</w:t>
      </w:r>
      <w:proofErr w:type="spellEnd"/>
      <w:r w:rsidRPr="00031D78">
        <w:t xml:space="preserve"> cement </w:t>
      </w:r>
      <w:proofErr w:type="spellStart"/>
      <w:r w:rsidRPr="00031D78">
        <w:t>mortar</w:t>
      </w:r>
      <w:proofErr w:type="spellEnd"/>
    </w:p>
    <w:tbl>
      <w:tblPr>
        <w:tblStyle w:val="Tabela-Siatka"/>
        <w:tblW w:w="8439" w:type="dxa"/>
        <w:jc w:val="center"/>
        <w:tblLook w:val="04A0" w:firstRow="1" w:lastRow="0" w:firstColumn="1" w:lastColumn="0" w:noHBand="0" w:noVBand="1"/>
      </w:tblPr>
      <w:tblGrid>
        <w:gridCol w:w="846"/>
        <w:gridCol w:w="2410"/>
        <w:gridCol w:w="1701"/>
        <w:gridCol w:w="1275"/>
        <w:gridCol w:w="1134"/>
        <w:gridCol w:w="1073"/>
      </w:tblGrid>
      <w:tr w:rsidR="00E6368B" w:rsidRPr="00031D78" w14:paraId="2F766226" w14:textId="77777777" w:rsidTr="00E6368B">
        <w:trPr>
          <w:trHeight w:val="397"/>
          <w:jc w:val="center"/>
        </w:trPr>
        <w:tc>
          <w:tcPr>
            <w:tcW w:w="846" w:type="dxa"/>
            <w:vMerge w:val="restart"/>
            <w:vAlign w:val="center"/>
          </w:tcPr>
          <w:p w14:paraId="0CECE566" w14:textId="5934E49E" w:rsidR="00E6368B" w:rsidRPr="00E6368B" w:rsidRDefault="00E6368B" w:rsidP="00E6368B">
            <w:pPr>
              <w:spacing w:after="0" w:line="240" w:lineRule="auto"/>
              <w:rPr>
                <w:rFonts w:eastAsia="Calibri" w:hAnsi="Times New Roman" w:cs="Times New Roman"/>
                <w:lang w:val="en-GB"/>
              </w:rPr>
            </w:pPr>
            <w:proofErr w:type="spellStart"/>
            <w:r w:rsidRPr="00E6368B">
              <w:rPr>
                <w:rFonts w:eastAsia="Calibri" w:hAnsi="Times New Roman" w:cs="Times New Roman"/>
                <w:lang w:val="en-GB"/>
              </w:rPr>
              <w:t>Slno</w:t>
            </w:r>
            <w:proofErr w:type="spellEnd"/>
            <w:r w:rsidRPr="00E6368B">
              <w:rPr>
                <w:rFonts w:eastAsia="Calibri" w:hAnsi="Times New Roman" w:cs="Times New Roman"/>
                <w:lang w:val="en-GB"/>
              </w:rPr>
              <w:t>.</w:t>
            </w:r>
          </w:p>
        </w:tc>
        <w:tc>
          <w:tcPr>
            <w:tcW w:w="2410" w:type="dxa"/>
            <w:vMerge w:val="restart"/>
            <w:vAlign w:val="center"/>
          </w:tcPr>
          <w:p w14:paraId="772922F6" w14:textId="326C139E"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Additives: Cement Ratio</w:t>
            </w:r>
          </w:p>
        </w:tc>
        <w:tc>
          <w:tcPr>
            <w:tcW w:w="5183" w:type="dxa"/>
            <w:gridSpan w:val="4"/>
            <w:vAlign w:val="center"/>
          </w:tcPr>
          <w:p w14:paraId="002F3E51"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Quantity (g)</w:t>
            </w:r>
          </w:p>
        </w:tc>
      </w:tr>
      <w:tr w:rsidR="00E6368B" w:rsidRPr="00031D78" w14:paraId="39A75701" w14:textId="77777777" w:rsidTr="00E6368B">
        <w:trPr>
          <w:trHeight w:val="397"/>
          <w:jc w:val="center"/>
        </w:trPr>
        <w:tc>
          <w:tcPr>
            <w:tcW w:w="846" w:type="dxa"/>
            <w:vMerge/>
          </w:tcPr>
          <w:p w14:paraId="6BA01289" w14:textId="48AA11FE" w:rsidR="00E6368B" w:rsidRPr="00E6368B" w:rsidRDefault="00E6368B" w:rsidP="00031D78">
            <w:pPr>
              <w:spacing w:after="0" w:line="240" w:lineRule="auto"/>
              <w:jc w:val="both"/>
              <w:rPr>
                <w:rFonts w:eastAsia="Calibri" w:hAnsi="Times New Roman" w:cs="Times New Roman"/>
                <w:lang w:val="en-GB"/>
              </w:rPr>
            </w:pPr>
          </w:p>
        </w:tc>
        <w:tc>
          <w:tcPr>
            <w:tcW w:w="2410" w:type="dxa"/>
            <w:vMerge/>
          </w:tcPr>
          <w:p w14:paraId="76F40BF9" w14:textId="7C4CCA25" w:rsidR="00E6368B" w:rsidRPr="00E6368B" w:rsidRDefault="00E6368B" w:rsidP="00031D78">
            <w:pPr>
              <w:spacing w:after="0" w:line="240" w:lineRule="auto"/>
              <w:jc w:val="center"/>
              <w:rPr>
                <w:rFonts w:eastAsia="Calibri" w:hAnsi="Times New Roman" w:cs="Times New Roman"/>
                <w:lang w:val="en-GB"/>
              </w:rPr>
            </w:pPr>
          </w:p>
        </w:tc>
        <w:tc>
          <w:tcPr>
            <w:tcW w:w="1701" w:type="dxa"/>
            <w:vMerge w:val="restart"/>
            <w:vAlign w:val="center"/>
          </w:tcPr>
          <w:p w14:paraId="0B7C598E"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ETP Sludge</w:t>
            </w:r>
          </w:p>
        </w:tc>
        <w:tc>
          <w:tcPr>
            <w:tcW w:w="3482" w:type="dxa"/>
            <w:gridSpan w:val="3"/>
            <w:vAlign w:val="center"/>
          </w:tcPr>
          <w:p w14:paraId="3C844712" w14:textId="344AAB62" w:rsidR="00E6368B" w:rsidRPr="00E6368B" w:rsidRDefault="00E6368B" w:rsidP="00E6368B">
            <w:pPr>
              <w:spacing w:after="0" w:line="240" w:lineRule="auto"/>
              <w:jc w:val="center"/>
              <w:rPr>
                <w:rFonts w:eastAsia="Calibri" w:hAnsi="Times New Roman" w:cs="Times New Roman"/>
                <w:lang w:val="en-GB"/>
              </w:rPr>
            </w:pPr>
            <w:proofErr w:type="spellStart"/>
            <w:r w:rsidRPr="00E6368B">
              <w:rPr>
                <w:rFonts w:eastAsia="Calibri" w:hAnsi="Times New Roman" w:cs="Times New Roman"/>
                <w:lang w:val="en-GB"/>
              </w:rPr>
              <w:t>Additives+Cement</w:t>
            </w:r>
            <w:proofErr w:type="spellEnd"/>
          </w:p>
        </w:tc>
      </w:tr>
      <w:tr w:rsidR="00E6368B" w:rsidRPr="00031D78" w14:paraId="0E269FF3" w14:textId="77777777" w:rsidTr="00E6368B">
        <w:trPr>
          <w:trHeight w:val="340"/>
          <w:jc w:val="center"/>
        </w:trPr>
        <w:tc>
          <w:tcPr>
            <w:tcW w:w="846" w:type="dxa"/>
            <w:vMerge/>
          </w:tcPr>
          <w:p w14:paraId="63C1968E" w14:textId="77777777" w:rsidR="00E6368B" w:rsidRPr="00E6368B" w:rsidRDefault="00E6368B" w:rsidP="00031D78">
            <w:pPr>
              <w:spacing w:after="0" w:line="240" w:lineRule="auto"/>
              <w:jc w:val="both"/>
              <w:rPr>
                <w:rFonts w:eastAsia="Calibri" w:hAnsi="Times New Roman" w:cs="Times New Roman"/>
                <w:lang w:val="en-GB"/>
              </w:rPr>
            </w:pPr>
          </w:p>
        </w:tc>
        <w:tc>
          <w:tcPr>
            <w:tcW w:w="2410" w:type="dxa"/>
            <w:vMerge/>
          </w:tcPr>
          <w:p w14:paraId="14B9B395" w14:textId="77777777" w:rsidR="00E6368B" w:rsidRPr="00E6368B" w:rsidRDefault="00E6368B" w:rsidP="00031D78">
            <w:pPr>
              <w:spacing w:after="0" w:line="240" w:lineRule="auto"/>
              <w:jc w:val="both"/>
              <w:rPr>
                <w:rFonts w:eastAsia="Calibri" w:hAnsi="Times New Roman" w:cs="Times New Roman"/>
                <w:lang w:val="en-GB"/>
              </w:rPr>
            </w:pPr>
          </w:p>
        </w:tc>
        <w:tc>
          <w:tcPr>
            <w:tcW w:w="1701" w:type="dxa"/>
            <w:vMerge/>
            <w:vAlign w:val="center"/>
          </w:tcPr>
          <w:p w14:paraId="332B277B" w14:textId="77777777" w:rsidR="00E6368B" w:rsidRPr="00E6368B" w:rsidRDefault="00E6368B" w:rsidP="00E6368B">
            <w:pPr>
              <w:spacing w:after="0" w:line="240" w:lineRule="auto"/>
              <w:jc w:val="center"/>
              <w:rPr>
                <w:rFonts w:eastAsia="Calibri" w:hAnsi="Times New Roman" w:cs="Times New Roman"/>
                <w:lang w:val="en-GB"/>
              </w:rPr>
            </w:pPr>
          </w:p>
        </w:tc>
        <w:tc>
          <w:tcPr>
            <w:tcW w:w="2409" w:type="dxa"/>
            <w:gridSpan w:val="2"/>
            <w:vAlign w:val="center"/>
          </w:tcPr>
          <w:p w14:paraId="1996770C"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Additives</w:t>
            </w:r>
          </w:p>
        </w:tc>
        <w:tc>
          <w:tcPr>
            <w:tcW w:w="1073" w:type="dxa"/>
            <w:vAlign w:val="center"/>
          </w:tcPr>
          <w:p w14:paraId="3C61C746"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Cement</w:t>
            </w:r>
          </w:p>
        </w:tc>
      </w:tr>
      <w:tr w:rsidR="00E6368B" w:rsidRPr="00031D78" w14:paraId="150A8631" w14:textId="77777777" w:rsidTr="00E6368B">
        <w:trPr>
          <w:trHeight w:val="340"/>
          <w:jc w:val="center"/>
        </w:trPr>
        <w:tc>
          <w:tcPr>
            <w:tcW w:w="846" w:type="dxa"/>
            <w:vMerge/>
          </w:tcPr>
          <w:p w14:paraId="7AD2E6BE" w14:textId="77777777" w:rsidR="00E6368B" w:rsidRPr="00E6368B" w:rsidRDefault="00E6368B" w:rsidP="00031D78">
            <w:pPr>
              <w:spacing w:after="0" w:line="240" w:lineRule="auto"/>
              <w:jc w:val="both"/>
              <w:rPr>
                <w:rFonts w:eastAsia="Calibri" w:hAnsi="Times New Roman" w:cs="Times New Roman"/>
                <w:lang w:val="en-GB"/>
              </w:rPr>
            </w:pPr>
          </w:p>
        </w:tc>
        <w:tc>
          <w:tcPr>
            <w:tcW w:w="2410" w:type="dxa"/>
            <w:vMerge/>
          </w:tcPr>
          <w:p w14:paraId="07EB1371" w14:textId="77777777" w:rsidR="00E6368B" w:rsidRPr="00E6368B" w:rsidRDefault="00E6368B" w:rsidP="00031D78">
            <w:pPr>
              <w:spacing w:after="0" w:line="240" w:lineRule="auto"/>
              <w:jc w:val="both"/>
              <w:rPr>
                <w:rFonts w:eastAsia="Calibri" w:hAnsi="Times New Roman" w:cs="Times New Roman"/>
                <w:lang w:val="en-GB"/>
              </w:rPr>
            </w:pPr>
          </w:p>
        </w:tc>
        <w:tc>
          <w:tcPr>
            <w:tcW w:w="1701" w:type="dxa"/>
            <w:vMerge/>
            <w:vAlign w:val="center"/>
          </w:tcPr>
          <w:p w14:paraId="605598CF" w14:textId="77777777" w:rsidR="00E6368B" w:rsidRPr="00E6368B" w:rsidRDefault="00E6368B" w:rsidP="00E6368B">
            <w:pPr>
              <w:spacing w:after="0" w:line="240" w:lineRule="auto"/>
              <w:jc w:val="center"/>
              <w:rPr>
                <w:rFonts w:eastAsia="Calibri" w:hAnsi="Times New Roman" w:cs="Times New Roman"/>
                <w:lang w:val="en-GB"/>
              </w:rPr>
            </w:pPr>
          </w:p>
        </w:tc>
        <w:tc>
          <w:tcPr>
            <w:tcW w:w="1275" w:type="dxa"/>
            <w:vAlign w:val="center"/>
          </w:tcPr>
          <w:p w14:paraId="4ED43755"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Fly Ash</w:t>
            </w:r>
          </w:p>
        </w:tc>
        <w:tc>
          <w:tcPr>
            <w:tcW w:w="1134" w:type="dxa"/>
            <w:vAlign w:val="center"/>
          </w:tcPr>
          <w:p w14:paraId="3E5B9491"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Lime</w:t>
            </w:r>
          </w:p>
        </w:tc>
        <w:tc>
          <w:tcPr>
            <w:tcW w:w="1073" w:type="dxa"/>
            <w:vAlign w:val="center"/>
          </w:tcPr>
          <w:p w14:paraId="5A5F4C9A" w14:textId="6BA4101B" w:rsidR="00E6368B" w:rsidRPr="00E6368B" w:rsidRDefault="00E6368B" w:rsidP="00E6368B">
            <w:pPr>
              <w:spacing w:after="0" w:line="240" w:lineRule="auto"/>
              <w:jc w:val="center"/>
              <w:rPr>
                <w:rFonts w:eastAsia="Calibri" w:hAnsi="Times New Roman" w:cs="Times New Roman"/>
                <w:lang w:val="en-GB"/>
              </w:rPr>
            </w:pPr>
          </w:p>
        </w:tc>
      </w:tr>
      <w:tr w:rsidR="00E6368B" w:rsidRPr="00031D78" w14:paraId="56E21596" w14:textId="77777777" w:rsidTr="00E6368B">
        <w:trPr>
          <w:trHeight w:val="283"/>
          <w:jc w:val="center"/>
        </w:trPr>
        <w:tc>
          <w:tcPr>
            <w:tcW w:w="846" w:type="dxa"/>
            <w:vMerge w:val="restart"/>
            <w:vAlign w:val="center"/>
          </w:tcPr>
          <w:p w14:paraId="4FCABBE6" w14:textId="09D0EA3F"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1a</w:t>
            </w:r>
          </w:p>
        </w:tc>
        <w:tc>
          <w:tcPr>
            <w:tcW w:w="2410" w:type="dxa"/>
            <w:vAlign w:val="center"/>
          </w:tcPr>
          <w:p w14:paraId="2F9745F1" w14:textId="77777777"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20:80</w:t>
            </w:r>
          </w:p>
        </w:tc>
        <w:tc>
          <w:tcPr>
            <w:tcW w:w="1701" w:type="dxa"/>
            <w:vAlign w:val="center"/>
          </w:tcPr>
          <w:p w14:paraId="5962EACB"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50</w:t>
            </w:r>
          </w:p>
        </w:tc>
        <w:tc>
          <w:tcPr>
            <w:tcW w:w="1275" w:type="dxa"/>
            <w:vAlign w:val="center"/>
          </w:tcPr>
          <w:p w14:paraId="42D64915"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5</w:t>
            </w:r>
          </w:p>
        </w:tc>
        <w:tc>
          <w:tcPr>
            <w:tcW w:w="1134" w:type="dxa"/>
            <w:vAlign w:val="center"/>
          </w:tcPr>
          <w:p w14:paraId="31BE9494"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5</w:t>
            </w:r>
          </w:p>
        </w:tc>
        <w:tc>
          <w:tcPr>
            <w:tcW w:w="1073" w:type="dxa"/>
            <w:vAlign w:val="center"/>
          </w:tcPr>
          <w:p w14:paraId="7756C575" w14:textId="100ABC18" w:rsidR="00E6368B" w:rsidRPr="00E6368B" w:rsidRDefault="00E6368B" w:rsidP="00E6368B">
            <w:pPr>
              <w:spacing w:after="0" w:line="240" w:lineRule="auto"/>
              <w:jc w:val="center"/>
              <w:rPr>
                <w:rFonts w:eastAsia="Calibri" w:hAnsi="Times New Roman" w:cs="Times New Roman"/>
                <w:lang w:val="en-GB"/>
              </w:rPr>
            </w:pPr>
          </w:p>
        </w:tc>
      </w:tr>
      <w:tr w:rsidR="00E6368B" w:rsidRPr="00031D78" w14:paraId="2C5C687E" w14:textId="77777777" w:rsidTr="00E6368B">
        <w:trPr>
          <w:trHeight w:val="283"/>
          <w:jc w:val="center"/>
        </w:trPr>
        <w:tc>
          <w:tcPr>
            <w:tcW w:w="846" w:type="dxa"/>
            <w:vMerge/>
            <w:vAlign w:val="center"/>
          </w:tcPr>
          <w:p w14:paraId="3A62ED8A" w14:textId="58A6E9B2" w:rsidR="00E6368B" w:rsidRPr="00E6368B" w:rsidRDefault="00E6368B" w:rsidP="00E6368B">
            <w:pPr>
              <w:spacing w:after="0" w:line="240" w:lineRule="auto"/>
              <w:rPr>
                <w:rFonts w:eastAsia="Calibri" w:hAnsi="Times New Roman" w:cs="Times New Roman"/>
                <w:lang w:val="en-GB"/>
              </w:rPr>
            </w:pPr>
          </w:p>
        </w:tc>
        <w:tc>
          <w:tcPr>
            <w:tcW w:w="2410" w:type="dxa"/>
            <w:vAlign w:val="center"/>
          </w:tcPr>
          <w:p w14:paraId="003F9D01" w14:textId="77777777" w:rsidR="00E6368B" w:rsidRPr="00E6368B" w:rsidRDefault="00E6368B" w:rsidP="00E6368B">
            <w:pPr>
              <w:spacing w:after="0" w:line="240" w:lineRule="auto"/>
              <w:rPr>
                <w:rFonts w:eastAsia="Calibri" w:hAnsi="Times New Roman" w:cs="Times New Roman"/>
                <w:lang w:val="en-GB"/>
              </w:rPr>
            </w:pPr>
            <w:proofErr w:type="spellStart"/>
            <w:r w:rsidRPr="00E6368B">
              <w:rPr>
                <w:rFonts w:eastAsia="Calibri" w:hAnsi="Times New Roman" w:cs="Times New Roman"/>
                <w:lang w:val="en-GB"/>
              </w:rPr>
              <w:t>ie</w:t>
            </w:r>
            <w:proofErr w:type="spellEnd"/>
            <w:r w:rsidRPr="00E6368B">
              <w:rPr>
                <w:rFonts w:eastAsia="Calibri" w:hAnsi="Times New Roman" w:cs="Times New Roman"/>
                <w:lang w:val="en-GB"/>
              </w:rPr>
              <w:t>. 10g: 40g</w:t>
            </w:r>
          </w:p>
        </w:tc>
        <w:tc>
          <w:tcPr>
            <w:tcW w:w="1701" w:type="dxa"/>
            <w:vAlign w:val="center"/>
          </w:tcPr>
          <w:p w14:paraId="2376E8FC" w14:textId="73D8137A" w:rsidR="00E6368B" w:rsidRPr="00E6368B" w:rsidRDefault="00E6368B" w:rsidP="00E6368B">
            <w:pPr>
              <w:spacing w:after="0" w:line="240" w:lineRule="auto"/>
              <w:jc w:val="center"/>
              <w:rPr>
                <w:rFonts w:eastAsia="Calibri" w:hAnsi="Times New Roman" w:cs="Times New Roman"/>
                <w:lang w:val="en-GB"/>
              </w:rPr>
            </w:pPr>
          </w:p>
        </w:tc>
        <w:tc>
          <w:tcPr>
            <w:tcW w:w="1275" w:type="dxa"/>
            <w:vAlign w:val="center"/>
          </w:tcPr>
          <w:p w14:paraId="23D4D92D"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10/2=5</w:t>
            </w:r>
          </w:p>
        </w:tc>
        <w:tc>
          <w:tcPr>
            <w:tcW w:w="1134" w:type="dxa"/>
            <w:vAlign w:val="center"/>
          </w:tcPr>
          <w:p w14:paraId="379C5C1B"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10/2=5</w:t>
            </w:r>
          </w:p>
        </w:tc>
        <w:tc>
          <w:tcPr>
            <w:tcW w:w="1073" w:type="dxa"/>
            <w:vAlign w:val="center"/>
          </w:tcPr>
          <w:p w14:paraId="04863999"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40</w:t>
            </w:r>
          </w:p>
        </w:tc>
      </w:tr>
      <w:tr w:rsidR="00E6368B" w:rsidRPr="00031D78" w14:paraId="1242E018" w14:textId="77777777" w:rsidTr="00E6368B">
        <w:trPr>
          <w:trHeight w:val="283"/>
          <w:jc w:val="center"/>
        </w:trPr>
        <w:tc>
          <w:tcPr>
            <w:tcW w:w="846" w:type="dxa"/>
            <w:vMerge w:val="restart"/>
            <w:vAlign w:val="center"/>
          </w:tcPr>
          <w:p w14:paraId="70216F4E" w14:textId="447B219F"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1b</w:t>
            </w:r>
          </w:p>
        </w:tc>
        <w:tc>
          <w:tcPr>
            <w:tcW w:w="2410" w:type="dxa"/>
            <w:vAlign w:val="center"/>
          </w:tcPr>
          <w:p w14:paraId="4DB7F2C1" w14:textId="77777777"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20:80</w:t>
            </w:r>
          </w:p>
        </w:tc>
        <w:tc>
          <w:tcPr>
            <w:tcW w:w="1701" w:type="dxa"/>
            <w:vAlign w:val="center"/>
          </w:tcPr>
          <w:p w14:paraId="24E8B3DA"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50</w:t>
            </w:r>
          </w:p>
        </w:tc>
        <w:tc>
          <w:tcPr>
            <w:tcW w:w="1275" w:type="dxa"/>
            <w:vAlign w:val="center"/>
          </w:tcPr>
          <w:p w14:paraId="0E486E97"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0</w:t>
            </w:r>
          </w:p>
        </w:tc>
        <w:tc>
          <w:tcPr>
            <w:tcW w:w="1134" w:type="dxa"/>
            <w:vAlign w:val="center"/>
          </w:tcPr>
          <w:p w14:paraId="0BC759C5"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10</w:t>
            </w:r>
          </w:p>
        </w:tc>
        <w:tc>
          <w:tcPr>
            <w:tcW w:w="1073" w:type="dxa"/>
            <w:vAlign w:val="center"/>
          </w:tcPr>
          <w:p w14:paraId="79CB95E8" w14:textId="06DEA7EF" w:rsidR="00E6368B" w:rsidRPr="00E6368B" w:rsidRDefault="00E6368B" w:rsidP="00E6368B">
            <w:pPr>
              <w:spacing w:after="0" w:line="240" w:lineRule="auto"/>
              <w:jc w:val="center"/>
              <w:rPr>
                <w:rFonts w:eastAsia="Calibri" w:hAnsi="Times New Roman" w:cs="Times New Roman"/>
                <w:lang w:val="en-GB"/>
              </w:rPr>
            </w:pPr>
          </w:p>
        </w:tc>
      </w:tr>
      <w:tr w:rsidR="00E6368B" w:rsidRPr="00031D78" w14:paraId="76EA6244" w14:textId="77777777" w:rsidTr="00E6368B">
        <w:trPr>
          <w:trHeight w:val="283"/>
          <w:jc w:val="center"/>
        </w:trPr>
        <w:tc>
          <w:tcPr>
            <w:tcW w:w="846" w:type="dxa"/>
            <w:vMerge/>
            <w:vAlign w:val="center"/>
          </w:tcPr>
          <w:p w14:paraId="2A9BA11B" w14:textId="3FDE57DC" w:rsidR="00E6368B" w:rsidRPr="00E6368B" w:rsidRDefault="00E6368B" w:rsidP="00E6368B">
            <w:pPr>
              <w:spacing w:after="0" w:line="240" w:lineRule="auto"/>
              <w:rPr>
                <w:rFonts w:eastAsia="Calibri" w:hAnsi="Times New Roman" w:cs="Times New Roman"/>
                <w:lang w:val="en-GB"/>
              </w:rPr>
            </w:pPr>
          </w:p>
        </w:tc>
        <w:tc>
          <w:tcPr>
            <w:tcW w:w="2410" w:type="dxa"/>
            <w:vAlign w:val="center"/>
          </w:tcPr>
          <w:p w14:paraId="2F805EFA" w14:textId="77777777" w:rsidR="00E6368B" w:rsidRPr="00E6368B" w:rsidRDefault="00E6368B" w:rsidP="00E6368B">
            <w:pPr>
              <w:spacing w:after="0" w:line="240" w:lineRule="auto"/>
              <w:rPr>
                <w:rFonts w:eastAsia="Calibri" w:hAnsi="Times New Roman" w:cs="Times New Roman"/>
                <w:lang w:val="en-GB"/>
              </w:rPr>
            </w:pPr>
            <w:proofErr w:type="spellStart"/>
            <w:r w:rsidRPr="00E6368B">
              <w:rPr>
                <w:rFonts w:eastAsia="Calibri" w:hAnsi="Times New Roman" w:cs="Times New Roman"/>
                <w:lang w:val="en-GB"/>
              </w:rPr>
              <w:t>ie</w:t>
            </w:r>
            <w:proofErr w:type="spellEnd"/>
            <w:r w:rsidRPr="00E6368B">
              <w:rPr>
                <w:rFonts w:eastAsia="Calibri" w:hAnsi="Times New Roman" w:cs="Times New Roman"/>
                <w:lang w:val="en-GB"/>
              </w:rPr>
              <w:t>. 10g: 40g</w:t>
            </w:r>
          </w:p>
        </w:tc>
        <w:tc>
          <w:tcPr>
            <w:tcW w:w="1701" w:type="dxa"/>
            <w:vAlign w:val="center"/>
          </w:tcPr>
          <w:p w14:paraId="6AC87250" w14:textId="4771CD26" w:rsidR="00E6368B" w:rsidRPr="00E6368B" w:rsidRDefault="00E6368B" w:rsidP="00E6368B">
            <w:pPr>
              <w:spacing w:after="0" w:line="240" w:lineRule="auto"/>
              <w:jc w:val="center"/>
              <w:rPr>
                <w:rFonts w:eastAsia="Calibri" w:hAnsi="Times New Roman" w:cs="Times New Roman"/>
                <w:lang w:val="en-GB"/>
              </w:rPr>
            </w:pPr>
          </w:p>
        </w:tc>
        <w:tc>
          <w:tcPr>
            <w:tcW w:w="1275" w:type="dxa"/>
            <w:vAlign w:val="center"/>
          </w:tcPr>
          <w:p w14:paraId="26D64A92"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0</w:t>
            </w:r>
          </w:p>
        </w:tc>
        <w:tc>
          <w:tcPr>
            <w:tcW w:w="1134" w:type="dxa"/>
            <w:vAlign w:val="center"/>
          </w:tcPr>
          <w:p w14:paraId="05F77EE9"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10/2=5</w:t>
            </w:r>
          </w:p>
        </w:tc>
        <w:tc>
          <w:tcPr>
            <w:tcW w:w="1073" w:type="dxa"/>
            <w:vAlign w:val="center"/>
          </w:tcPr>
          <w:p w14:paraId="02CC6925"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40</w:t>
            </w:r>
          </w:p>
        </w:tc>
      </w:tr>
      <w:tr w:rsidR="00E6368B" w:rsidRPr="00031D78" w14:paraId="302F878F" w14:textId="77777777" w:rsidTr="00E6368B">
        <w:trPr>
          <w:trHeight w:val="283"/>
          <w:jc w:val="center"/>
        </w:trPr>
        <w:tc>
          <w:tcPr>
            <w:tcW w:w="846" w:type="dxa"/>
            <w:vMerge w:val="restart"/>
            <w:vAlign w:val="center"/>
          </w:tcPr>
          <w:p w14:paraId="18C8C2E5" w14:textId="3146291D"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1c</w:t>
            </w:r>
          </w:p>
        </w:tc>
        <w:tc>
          <w:tcPr>
            <w:tcW w:w="2410" w:type="dxa"/>
            <w:vAlign w:val="center"/>
          </w:tcPr>
          <w:p w14:paraId="68E97CDE" w14:textId="77777777" w:rsidR="00E6368B" w:rsidRPr="00E6368B" w:rsidRDefault="00E6368B" w:rsidP="00E6368B">
            <w:pPr>
              <w:spacing w:after="0" w:line="240" w:lineRule="auto"/>
              <w:rPr>
                <w:rFonts w:eastAsia="Calibri" w:hAnsi="Times New Roman" w:cs="Times New Roman"/>
                <w:lang w:val="en-GB"/>
              </w:rPr>
            </w:pPr>
            <w:r w:rsidRPr="00E6368B">
              <w:rPr>
                <w:rFonts w:eastAsia="Calibri" w:hAnsi="Times New Roman" w:cs="Times New Roman"/>
                <w:lang w:val="en-GB"/>
              </w:rPr>
              <w:t>20:80</w:t>
            </w:r>
          </w:p>
        </w:tc>
        <w:tc>
          <w:tcPr>
            <w:tcW w:w="1701" w:type="dxa"/>
            <w:vAlign w:val="center"/>
          </w:tcPr>
          <w:p w14:paraId="60683AE5"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50</w:t>
            </w:r>
          </w:p>
        </w:tc>
        <w:tc>
          <w:tcPr>
            <w:tcW w:w="1275" w:type="dxa"/>
            <w:vAlign w:val="center"/>
          </w:tcPr>
          <w:p w14:paraId="19A852C3"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10</w:t>
            </w:r>
          </w:p>
        </w:tc>
        <w:tc>
          <w:tcPr>
            <w:tcW w:w="1134" w:type="dxa"/>
            <w:vAlign w:val="center"/>
          </w:tcPr>
          <w:p w14:paraId="697BC812"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0</w:t>
            </w:r>
          </w:p>
        </w:tc>
        <w:tc>
          <w:tcPr>
            <w:tcW w:w="1073" w:type="dxa"/>
            <w:vAlign w:val="center"/>
          </w:tcPr>
          <w:p w14:paraId="4CB75472" w14:textId="26DD2CAE" w:rsidR="00E6368B" w:rsidRPr="00E6368B" w:rsidRDefault="00E6368B" w:rsidP="00E6368B">
            <w:pPr>
              <w:spacing w:after="0" w:line="240" w:lineRule="auto"/>
              <w:jc w:val="center"/>
              <w:rPr>
                <w:rFonts w:eastAsia="Calibri" w:hAnsi="Times New Roman" w:cs="Times New Roman"/>
                <w:lang w:val="en-GB"/>
              </w:rPr>
            </w:pPr>
          </w:p>
        </w:tc>
      </w:tr>
      <w:tr w:rsidR="00E6368B" w:rsidRPr="00031D78" w14:paraId="717DBEE5" w14:textId="77777777" w:rsidTr="00E6368B">
        <w:trPr>
          <w:trHeight w:val="283"/>
          <w:jc w:val="center"/>
        </w:trPr>
        <w:tc>
          <w:tcPr>
            <w:tcW w:w="846" w:type="dxa"/>
            <w:vMerge/>
            <w:vAlign w:val="center"/>
          </w:tcPr>
          <w:p w14:paraId="2A70533D" w14:textId="5BE384C5" w:rsidR="00E6368B" w:rsidRPr="00E6368B" w:rsidRDefault="00E6368B" w:rsidP="00E6368B">
            <w:pPr>
              <w:spacing w:after="0" w:line="240" w:lineRule="auto"/>
              <w:rPr>
                <w:rFonts w:eastAsia="Calibri" w:hAnsi="Times New Roman" w:cs="Times New Roman"/>
                <w:lang w:val="en-GB"/>
              </w:rPr>
            </w:pPr>
          </w:p>
        </w:tc>
        <w:tc>
          <w:tcPr>
            <w:tcW w:w="2410" w:type="dxa"/>
            <w:vAlign w:val="center"/>
          </w:tcPr>
          <w:p w14:paraId="32362048" w14:textId="77777777" w:rsidR="00E6368B" w:rsidRPr="00E6368B" w:rsidRDefault="00E6368B" w:rsidP="00E6368B">
            <w:pPr>
              <w:spacing w:after="0" w:line="240" w:lineRule="auto"/>
              <w:rPr>
                <w:rFonts w:eastAsia="Calibri" w:hAnsi="Times New Roman" w:cs="Times New Roman"/>
                <w:lang w:val="en-GB"/>
              </w:rPr>
            </w:pPr>
            <w:proofErr w:type="spellStart"/>
            <w:r w:rsidRPr="00E6368B">
              <w:rPr>
                <w:rFonts w:eastAsia="Calibri" w:hAnsi="Times New Roman" w:cs="Times New Roman"/>
                <w:lang w:val="en-GB"/>
              </w:rPr>
              <w:t>ie</w:t>
            </w:r>
            <w:proofErr w:type="spellEnd"/>
            <w:r w:rsidRPr="00E6368B">
              <w:rPr>
                <w:rFonts w:eastAsia="Calibri" w:hAnsi="Times New Roman" w:cs="Times New Roman"/>
                <w:lang w:val="en-GB"/>
              </w:rPr>
              <w:t>. 10g: 40g</w:t>
            </w:r>
          </w:p>
        </w:tc>
        <w:tc>
          <w:tcPr>
            <w:tcW w:w="1701" w:type="dxa"/>
            <w:vAlign w:val="center"/>
          </w:tcPr>
          <w:p w14:paraId="61812AD1" w14:textId="4362FC31" w:rsidR="00E6368B" w:rsidRPr="00E6368B" w:rsidRDefault="00E6368B" w:rsidP="00E6368B">
            <w:pPr>
              <w:spacing w:after="0" w:line="240" w:lineRule="auto"/>
              <w:jc w:val="center"/>
              <w:rPr>
                <w:rFonts w:eastAsia="Calibri" w:hAnsi="Times New Roman" w:cs="Times New Roman"/>
                <w:lang w:val="en-GB"/>
              </w:rPr>
            </w:pPr>
          </w:p>
        </w:tc>
        <w:tc>
          <w:tcPr>
            <w:tcW w:w="1275" w:type="dxa"/>
            <w:vAlign w:val="center"/>
          </w:tcPr>
          <w:p w14:paraId="33548AC3"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10/2=5</w:t>
            </w:r>
          </w:p>
        </w:tc>
        <w:tc>
          <w:tcPr>
            <w:tcW w:w="1134" w:type="dxa"/>
            <w:vAlign w:val="center"/>
          </w:tcPr>
          <w:p w14:paraId="4D5C37D3"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0</w:t>
            </w:r>
          </w:p>
        </w:tc>
        <w:tc>
          <w:tcPr>
            <w:tcW w:w="1073" w:type="dxa"/>
            <w:vAlign w:val="center"/>
          </w:tcPr>
          <w:p w14:paraId="65D68373" w14:textId="77777777" w:rsidR="00E6368B" w:rsidRPr="00E6368B" w:rsidRDefault="00E6368B"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40</w:t>
            </w:r>
          </w:p>
        </w:tc>
      </w:tr>
      <w:tr w:rsidR="00A56401" w:rsidRPr="00031D78" w14:paraId="02827453" w14:textId="77777777" w:rsidTr="00E6368B">
        <w:trPr>
          <w:trHeight w:val="283"/>
          <w:jc w:val="center"/>
        </w:trPr>
        <w:tc>
          <w:tcPr>
            <w:tcW w:w="846" w:type="dxa"/>
            <w:vAlign w:val="center"/>
          </w:tcPr>
          <w:p w14:paraId="00115B85" w14:textId="77777777" w:rsidR="00A56401" w:rsidRPr="00E6368B" w:rsidRDefault="00A56401" w:rsidP="00E6368B">
            <w:pPr>
              <w:spacing w:after="0" w:line="240" w:lineRule="auto"/>
              <w:rPr>
                <w:rFonts w:eastAsia="Calibri" w:hAnsi="Times New Roman" w:cs="Times New Roman"/>
                <w:lang w:val="en-GB"/>
              </w:rPr>
            </w:pPr>
            <w:r w:rsidRPr="00E6368B">
              <w:rPr>
                <w:rFonts w:eastAsia="Calibri" w:hAnsi="Times New Roman" w:cs="Times New Roman"/>
                <w:lang w:val="en-GB"/>
              </w:rPr>
              <w:t>2a</w:t>
            </w:r>
          </w:p>
        </w:tc>
        <w:tc>
          <w:tcPr>
            <w:tcW w:w="2410" w:type="dxa"/>
            <w:vAlign w:val="center"/>
          </w:tcPr>
          <w:p w14:paraId="34F0A867" w14:textId="77777777" w:rsidR="00A56401" w:rsidRPr="00E6368B" w:rsidRDefault="00A56401" w:rsidP="00E6368B">
            <w:pPr>
              <w:spacing w:after="0" w:line="240" w:lineRule="auto"/>
              <w:rPr>
                <w:rFonts w:eastAsia="Calibri" w:hAnsi="Times New Roman" w:cs="Times New Roman"/>
                <w:lang w:val="en-GB"/>
              </w:rPr>
            </w:pPr>
            <w:r w:rsidRPr="00E6368B">
              <w:rPr>
                <w:rFonts w:eastAsia="Calibri" w:hAnsi="Times New Roman" w:cs="Times New Roman"/>
                <w:lang w:val="en-GB"/>
              </w:rPr>
              <w:t>30:70</w:t>
            </w:r>
          </w:p>
        </w:tc>
        <w:tc>
          <w:tcPr>
            <w:tcW w:w="1701" w:type="dxa"/>
            <w:vAlign w:val="center"/>
          </w:tcPr>
          <w:p w14:paraId="0F793BE8" w14:textId="77777777" w:rsidR="00A56401" w:rsidRPr="00E6368B" w:rsidRDefault="00A56401"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50</w:t>
            </w:r>
          </w:p>
        </w:tc>
        <w:tc>
          <w:tcPr>
            <w:tcW w:w="1275" w:type="dxa"/>
            <w:vAlign w:val="center"/>
          </w:tcPr>
          <w:p w14:paraId="38FBF525" w14:textId="77777777" w:rsidR="00A56401" w:rsidRPr="00E6368B" w:rsidRDefault="00A56401"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7.5</w:t>
            </w:r>
          </w:p>
        </w:tc>
        <w:tc>
          <w:tcPr>
            <w:tcW w:w="1134" w:type="dxa"/>
            <w:vAlign w:val="center"/>
          </w:tcPr>
          <w:p w14:paraId="34F85952" w14:textId="77777777" w:rsidR="00A56401" w:rsidRPr="00E6368B" w:rsidRDefault="00A56401" w:rsidP="00E6368B">
            <w:pPr>
              <w:spacing w:after="0" w:line="240" w:lineRule="auto"/>
              <w:jc w:val="center"/>
              <w:rPr>
                <w:rFonts w:eastAsia="Calibri" w:hAnsi="Times New Roman" w:cs="Times New Roman"/>
                <w:lang w:val="en-GB"/>
              </w:rPr>
            </w:pPr>
            <w:r w:rsidRPr="00E6368B">
              <w:rPr>
                <w:rFonts w:eastAsia="Calibri" w:hAnsi="Times New Roman" w:cs="Times New Roman"/>
                <w:lang w:val="en-GB"/>
              </w:rPr>
              <w:t>7.5</w:t>
            </w:r>
          </w:p>
        </w:tc>
        <w:tc>
          <w:tcPr>
            <w:tcW w:w="1073" w:type="dxa"/>
            <w:vAlign w:val="center"/>
          </w:tcPr>
          <w:p w14:paraId="36876034" w14:textId="0E07D32D" w:rsidR="00A56401" w:rsidRPr="00E6368B" w:rsidRDefault="00A56401" w:rsidP="00E6368B">
            <w:pPr>
              <w:spacing w:after="0" w:line="240" w:lineRule="auto"/>
              <w:jc w:val="center"/>
              <w:rPr>
                <w:rFonts w:eastAsia="Calibri" w:hAnsi="Times New Roman" w:cs="Times New Roman"/>
                <w:lang w:val="en-GB"/>
              </w:rPr>
            </w:pPr>
          </w:p>
        </w:tc>
      </w:tr>
    </w:tbl>
    <w:p w14:paraId="61B547ED" w14:textId="77777777" w:rsidR="00A56401" w:rsidRPr="00031D78" w:rsidRDefault="00A56401" w:rsidP="00E6368B">
      <w:pPr>
        <w:spacing w:after="0" w:line="240" w:lineRule="auto"/>
        <w:ind w:firstLine="284"/>
        <w:jc w:val="both"/>
        <w:rPr>
          <w:rFonts w:hAnsi="Times New Roman" w:cs="Times New Roman"/>
          <w:lang w:val="en-GB"/>
        </w:rPr>
      </w:pPr>
    </w:p>
    <w:p w14:paraId="050422DC" w14:textId="77777777"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The unconfined compressive strength of cylindrical specimens measuring 25 mm by 75 mm was measured experimentally. The leachability investigations were interpreted by later TCLP heavy metal analyses.</w:t>
      </w:r>
    </w:p>
    <w:p w14:paraId="0ABA010E" w14:textId="50FEAE08" w:rsidR="00A56401" w:rsidRPr="00031D78" w:rsidRDefault="00A56401" w:rsidP="00E6368B">
      <w:pPr>
        <w:pStyle w:val="Rn3"/>
      </w:pPr>
      <w:r w:rsidRPr="00031D78">
        <w:t>2.2.2</w:t>
      </w:r>
      <w:r w:rsidR="00E6368B">
        <w:t>.</w:t>
      </w:r>
      <w:r w:rsidRPr="00031D78">
        <w:t xml:space="preserve"> </w:t>
      </w:r>
      <w:proofErr w:type="spellStart"/>
      <w:r w:rsidRPr="00031D78">
        <w:t>Tests</w:t>
      </w:r>
      <w:proofErr w:type="spellEnd"/>
    </w:p>
    <w:p w14:paraId="1CC7333B" w14:textId="77777777" w:rsidR="00A56401" w:rsidRPr="00031D78" w:rsidRDefault="00A56401" w:rsidP="00E6368B">
      <w:pPr>
        <w:pStyle w:val="Rn3"/>
      </w:pPr>
      <w:proofErr w:type="spellStart"/>
      <w:r w:rsidRPr="00031D78">
        <w:t>Unconfined</w:t>
      </w:r>
      <w:proofErr w:type="spellEnd"/>
      <w:r w:rsidRPr="00031D78">
        <w:t xml:space="preserve"> </w:t>
      </w:r>
      <w:proofErr w:type="spellStart"/>
      <w:r w:rsidRPr="00031D78">
        <w:t>compressive</w:t>
      </w:r>
      <w:proofErr w:type="spellEnd"/>
      <w:r w:rsidRPr="00031D78">
        <w:t xml:space="preserve"> </w:t>
      </w:r>
      <w:proofErr w:type="spellStart"/>
      <w:r w:rsidRPr="00031D78">
        <w:t>strength</w:t>
      </w:r>
      <w:proofErr w:type="spellEnd"/>
    </w:p>
    <w:p w14:paraId="21051A4E" w14:textId="1A37E201"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One hundred grams of soil contaminated with metals were used in the experiment, along with premeasured amounts of cement and solidification additives such as fly ash, lime, and sinter "S." Distilled water was added to the mixture to aid in mixing and produc</w:t>
      </w:r>
      <w:r w:rsidR="00CD3103">
        <w:rPr>
          <w:rFonts w:hAnsi="Times New Roman" w:cs="Times New Roman"/>
          <w:lang w:val="en-GB"/>
        </w:rPr>
        <w:t>ing</w:t>
      </w:r>
      <w:r w:rsidRPr="00031D78">
        <w:rPr>
          <w:rFonts w:hAnsi="Times New Roman" w:cs="Times New Roman"/>
          <w:lang w:val="en-GB"/>
        </w:rPr>
        <w:t xml:space="preserve"> a homogenous mixture. The purpose of this composite combination was to harden and stabilize the soil that contained metals so that it could be used for further investigation.</w:t>
      </w:r>
    </w:p>
    <w:p w14:paraId="5BCEDAD5" w14:textId="6CE60EF6" w:rsidR="00A56401"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 xml:space="preserve">The produced mixes were poured into 2.5 cm diameter by 7.5 cm length PVC </w:t>
      </w:r>
      <w:proofErr w:type="spellStart"/>
      <w:r w:rsidRPr="00031D78">
        <w:rPr>
          <w:rFonts w:hAnsi="Times New Roman" w:cs="Times New Roman"/>
          <w:lang w:val="en-GB"/>
        </w:rPr>
        <w:t>molds</w:t>
      </w:r>
      <w:proofErr w:type="spellEnd"/>
      <w:r w:rsidRPr="00031D78">
        <w:rPr>
          <w:rFonts w:hAnsi="Times New Roman" w:cs="Times New Roman"/>
          <w:lang w:val="en-GB"/>
        </w:rPr>
        <w:t xml:space="preserve">, as shown in Figure 1, to speed up the curing and hardening process. The mixes were contained in these </w:t>
      </w:r>
      <w:proofErr w:type="spellStart"/>
      <w:r w:rsidRPr="00031D78">
        <w:rPr>
          <w:rFonts w:hAnsi="Times New Roman" w:cs="Times New Roman"/>
          <w:lang w:val="en-GB"/>
        </w:rPr>
        <w:t>molds</w:t>
      </w:r>
      <w:proofErr w:type="spellEnd"/>
      <w:r w:rsidRPr="00031D78">
        <w:rPr>
          <w:rFonts w:hAnsi="Times New Roman" w:cs="Times New Roman"/>
          <w:lang w:val="en-GB"/>
        </w:rPr>
        <w:t xml:space="preserve"> for the first twenty-four hours of the hardening process. After this first stage, the samples were left to cure for three to seven days. A controlled environment with a temperature of 23°C and a relative humidity of 95% was used for the curing process. The purpose of this controlled environment was to mimic real conditions and to track the stabilization and solidification of the matrix over time.</w:t>
      </w:r>
    </w:p>
    <w:p w14:paraId="47DDEB91" w14:textId="77777777" w:rsidR="0046495B" w:rsidRPr="00031D78" w:rsidRDefault="0046495B" w:rsidP="00E6368B">
      <w:pPr>
        <w:spacing w:after="0" w:line="240" w:lineRule="auto"/>
        <w:ind w:firstLine="284"/>
        <w:jc w:val="both"/>
        <w:rPr>
          <w:rFonts w:hAnsi="Times New Roman" w:cs="Times New Roman"/>
          <w:lang w:val="en-GB"/>
        </w:rPr>
      </w:pPr>
    </w:p>
    <w:p w14:paraId="5555CD72" w14:textId="77777777" w:rsidR="00E6368B" w:rsidRDefault="00A56401" w:rsidP="00E6368B">
      <w:pPr>
        <w:spacing w:after="0" w:line="240" w:lineRule="auto"/>
        <w:jc w:val="both"/>
      </w:pPr>
      <w:r w:rsidRPr="00031D78">
        <w:rPr>
          <w:rFonts w:eastAsia="Calibri" w:hAnsi="Times New Roman" w:cs="Times New Roman"/>
          <w:noProof/>
          <w:lang w:val="en-GB"/>
        </w:rPr>
        <mc:AlternateContent>
          <mc:Choice Requires="wpg">
            <w:drawing>
              <wp:inline distT="0" distB="0" distL="0" distR="0" wp14:anchorId="2E4BF438" wp14:editId="3F0D3962">
                <wp:extent cx="5448300" cy="1868805"/>
                <wp:effectExtent l="19050" t="19050" r="19050" b="17145"/>
                <wp:docPr id="8631614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1868805"/>
                          <a:chOff x="0" y="0"/>
                          <a:chExt cx="5448300" cy="1868805"/>
                        </a:xfrm>
                      </wpg:grpSpPr>
                      <pic:pic xmlns:pic="http://schemas.openxmlformats.org/drawingml/2006/picture">
                        <pic:nvPicPr>
                          <pic:cNvPr id="850228672" name="image25.jpeg"/>
                          <pic:cNvPicPr>
                            <a:picLocks noChangeAspect="1"/>
                          </pic:cNvPicPr>
                        </pic:nvPicPr>
                        <pic:blipFill>
                          <a:blip r:embed="rId9" cstate="print"/>
                          <a:stretch>
                            <a:fillRect/>
                          </a:stretch>
                        </pic:blipFill>
                        <pic:spPr>
                          <a:xfrm>
                            <a:off x="0" y="0"/>
                            <a:ext cx="2156460" cy="1868805"/>
                          </a:xfrm>
                          <a:prstGeom prst="rect">
                            <a:avLst/>
                          </a:prstGeom>
                          <a:ln>
                            <a:solidFill>
                              <a:sysClr val="windowText" lastClr="000000"/>
                            </a:solidFill>
                          </a:ln>
                        </pic:spPr>
                      </pic:pic>
                      <pic:pic xmlns:pic="http://schemas.openxmlformats.org/drawingml/2006/picture">
                        <pic:nvPicPr>
                          <pic:cNvPr id="995732150" name="image26.jpeg"/>
                          <pic:cNvPicPr>
                            <a:picLocks noChangeAspect="1"/>
                          </pic:cNvPicPr>
                        </pic:nvPicPr>
                        <pic:blipFill>
                          <a:blip r:embed="rId10" cstate="print"/>
                          <a:stretch>
                            <a:fillRect/>
                          </a:stretch>
                        </pic:blipFill>
                        <pic:spPr>
                          <a:xfrm>
                            <a:off x="2560320" y="0"/>
                            <a:ext cx="2887980" cy="1868805"/>
                          </a:xfrm>
                          <a:prstGeom prst="rect">
                            <a:avLst/>
                          </a:prstGeom>
                          <a:ln>
                            <a:solidFill>
                              <a:sysClr val="windowText" lastClr="000000"/>
                            </a:solidFill>
                          </a:ln>
                        </pic:spPr>
                      </pic:pic>
                    </wpg:wgp>
                  </a:graphicData>
                </a:graphic>
              </wp:inline>
            </w:drawing>
          </mc:Choice>
          <mc:Fallback>
            <w:pict>
              <v:group w14:anchorId="2F694561" id="Group 1" o:spid="_x0000_s1026" style="width:429pt;height:147.15pt;mso-position-horizontal-relative:char;mso-position-vertical-relative:line" coordsize="54483,18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5.jpeg" o:spid="_x0000_s1027" type="#_x0000_t75" style="position:absolute;width:21564;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" stroked="t" strokecolor="windowText">
                  <v:imagedata r:id="rId11" o:title=""/>
                  <v:path arrowok="t"/>
                </v:shape>
                <v:shape id="image26.jpeg" o:spid="_x0000_s1028" type="#_x0000_t75" style="position:absolute;left:25603;width:28880;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" stroked="t" strokecolor="windowText">
                  <v:imagedata r:id="rId12" o:title=""/>
                  <v:path arrowok="t"/>
                </v:shape>
                <w10:anchorlock/>
              </v:group>
            </w:pict>
          </mc:Fallback>
        </mc:AlternateContent>
      </w:r>
    </w:p>
    <w:p w14:paraId="11B2B3DD" w14:textId="1672DD72" w:rsidR="00A56401" w:rsidRPr="00031D78" w:rsidRDefault="00A56401" w:rsidP="00E6368B">
      <w:pPr>
        <w:pStyle w:val="Rrys"/>
      </w:pPr>
      <w:r w:rsidRPr="00E6368B">
        <w:rPr>
          <w:b/>
          <w:bCs/>
        </w:rPr>
        <w:t>Fig</w:t>
      </w:r>
      <w:r w:rsidR="00F8491A" w:rsidRPr="00E6368B">
        <w:rPr>
          <w:b/>
          <w:bCs/>
        </w:rPr>
        <w:t>.</w:t>
      </w:r>
      <w:r w:rsidRPr="00E6368B">
        <w:rPr>
          <w:b/>
          <w:bCs/>
        </w:rPr>
        <w:t xml:space="preserve"> 1</w:t>
      </w:r>
      <w:r w:rsidR="00F8491A" w:rsidRPr="00E6368B">
        <w:rPr>
          <w:b/>
          <w:bCs/>
        </w:rPr>
        <w:t>.</w:t>
      </w:r>
      <w:r w:rsidRPr="00031D78">
        <w:t xml:space="preserve"> </w:t>
      </w:r>
      <w:proofErr w:type="spellStart"/>
      <w:r w:rsidRPr="00031D78">
        <w:t>Specimen</w:t>
      </w:r>
      <w:proofErr w:type="spellEnd"/>
      <w:r w:rsidRPr="00031D78">
        <w:t xml:space="preserve"> </w:t>
      </w:r>
      <w:proofErr w:type="spellStart"/>
      <w:r w:rsidRPr="00031D78">
        <w:t>investigated</w:t>
      </w:r>
      <w:proofErr w:type="spellEnd"/>
      <w:r w:rsidRPr="00031D78">
        <w:t xml:space="preserve"> in the </w:t>
      </w:r>
      <w:proofErr w:type="spellStart"/>
      <w:r w:rsidRPr="00031D78">
        <w:t>study</w:t>
      </w:r>
      <w:proofErr w:type="spellEnd"/>
    </w:p>
    <w:p w14:paraId="0FAAE640" w14:textId="77777777" w:rsidR="00A56401" w:rsidRPr="00031D78" w:rsidRDefault="00A56401" w:rsidP="00E6368B">
      <w:pPr>
        <w:spacing w:after="0" w:line="240" w:lineRule="auto"/>
        <w:ind w:firstLine="284"/>
        <w:jc w:val="both"/>
        <w:rPr>
          <w:rFonts w:hAnsi="Times New Roman" w:cs="Times New Roman"/>
          <w:lang w:val="en-GB"/>
        </w:rPr>
      </w:pPr>
    </w:p>
    <w:p w14:paraId="2A4FEB3C" w14:textId="410D332E"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 xml:space="preserve">After being subjected to the designated curing time, the samples were tested for unconfined compressive strength (UCS) with a universal testing machine. This method, commonly used to evaluate the mechanical durability of materials against axial forces, is known as the UCS test. </w:t>
      </w:r>
      <w:r w:rsidR="00CD3103">
        <w:rPr>
          <w:rFonts w:hAnsi="Times New Roman" w:cs="Times New Roman"/>
          <w:lang w:val="en-GB"/>
        </w:rPr>
        <w:t>Numerous measurements were conducted on each frozen or solid matrix formulation to ensure accurate and reliable results</w:t>
      </w:r>
      <w:r w:rsidRPr="00031D78">
        <w:rPr>
          <w:rFonts w:hAnsi="Times New Roman" w:cs="Times New Roman"/>
          <w:lang w:val="en-GB"/>
        </w:rPr>
        <w:t xml:space="preserve">. In unconfined compressive strength testing, axial pressure is applied to cylindrical </w:t>
      </w:r>
      <w:r w:rsidR="00CD3103">
        <w:rPr>
          <w:rFonts w:hAnsi="Times New Roman" w:cs="Times New Roman"/>
          <w:lang w:val="en-GB"/>
        </w:rPr>
        <w:t>matrix specimens</w:t>
      </w:r>
      <w:r w:rsidRPr="00031D78">
        <w:rPr>
          <w:rFonts w:hAnsi="Times New Roman" w:cs="Times New Roman"/>
          <w:lang w:val="en-GB"/>
        </w:rPr>
        <w:t xml:space="preserve"> until they reach failure while simultaneously measuring force and deformation using a universal testing machine. Unconfined compressive strength, a critical property indicating a material's ability to withstand compressive stress, was then calculated using this information.</w:t>
      </w:r>
    </w:p>
    <w:p w14:paraId="33700917" w14:textId="77777777" w:rsidR="0046495B" w:rsidRDefault="0046495B" w:rsidP="00E6368B">
      <w:pPr>
        <w:spacing w:after="0" w:line="240" w:lineRule="auto"/>
        <w:ind w:firstLine="284"/>
        <w:jc w:val="both"/>
        <w:rPr>
          <w:rFonts w:hAnsi="Times New Roman" w:cs="Times New Roman"/>
          <w:lang w:val="en-GB"/>
        </w:rPr>
      </w:pPr>
    </w:p>
    <w:p w14:paraId="5700294C" w14:textId="3DB70D35"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lastRenderedPageBreak/>
        <w:t xml:space="preserve">The purpose of the research was to evaluate how the mechanical strength of the stabilized/solidified matrix changed over time by performing these tests at different curing times. </w:t>
      </w:r>
      <w:r w:rsidR="00CD3103">
        <w:rPr>
          <w:rFonts w:hAnsi="Times New Roman" w:cs="Times New Roman"/>
          <w:lang w:val="en-GB"/>
        </w:rPr>
        <w:t>T</w:t>
      </w:r>
      <w:r w:rsidRPr="00031D78">
        <w:rPr>
          <w:rFonts w:hAnsi="Times New Roman" w:cs="Times New Roman"/>
          <w:lang w:val="en-GB"/>
        </w:rPr>
        <w:t>his information is needed to understand the long-term effectiveness of stabilization and reinforcement processes in converting metal-laden soils into durable and structurally stable materials.</w:t>
      </w:r>
    </w:p>
    <w:p w14:paraId="12FD2952" w14:textId="77777777" w:rsidR="00A56401" w:rsidRPr="00031D78" w:rsidRDefault="00A56401" w:rsidP="00E6368B">
      <w:pPr>
        <w:pStyle w:val="Rn3"/>
      </w:pPr>
      <w:r w:rsidRPr="00031D78">
        <w:t xml:space="preserve">TCLP heavy metal </w:t>
      </w:r>
      <w:proofErr w:type="spellStart"/>
      <w:r w:rsidRPr="00031D78">
        <w:t>analysis</w:t>
      </w:r>
      <w:proofErr w:type="spellEnd"/>
    </w:p>
    <w:p w14:paraId="1526E0B2" w14:textId="30C8C296" w:rsidR="00A56401"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 xml:space="preserve">Figure 2 shows the detailed examination procedure for samples containing metals. Evaluation of leachate characteristics and metal concentrations requires careful attention. The first step involved mixing 2000 ml of acetic acid solution with 100 g of sample in plastic bottles. The mixture was then stirred for 18 h, then filtered using a 0.6 to 0.8 mm Millipore filter. The pH of the filtered leachate was then determined. The filtered leachate was then acidified to a pH of 2 using nitric acid to enable detection of metal concentrations by inductively coupled plasma optical emission spectroscopy (ICP-OES). To </w:t>
      </w:r>
      <w:proofErr w:type="spellStart"/>
      <w:r w:rsidRPr="00031D78">
        <w:rPr>
          <w:rFonts w:hAnsi="Times New Roman" w:cs="Times New Roman"/>
          <w:lang w:val="en-GB"/>
        </w:rPr>
        <w:t>analyze</w:t>
      </w:r>
      <w:proofErr w:type="spellEnd"/>
      <w:r w:rsidRPr="00031D78">
        <w:rPr>
          <w:rFonts w:hAnsi="Times New Roman" w:cs="Times New Roman"/>
          <w:lang w:val="en-GB"/>
        </w:rPr>
        <w:t xml:space="preserve"> the leachate from the Toxicity Characteristic Leaching Procedure (TCLP), the researchers used the hot plate digestion method (HPDM) and the microwave digester method. In HPDM, a 100 ml volume of leachate is carefully heated with nitric acid until it is reduced to 10 ml, with additional nitric acid added as needed. This meticulous process </w:t>
      </w:r>
      <w:r w:rsidR="00CD3103">
        <w:rPr>
          <w:rFonts w:hAnsi="Times New Roman" w:cs="Times New Roman"/>
          <w:lang w:val="en-GB"/>
        </w:rPr>
        <w:t>occurred</w:t>
      </w:r>
      <w:r w:rsidRPr="00031D78">
        <w:rPr>
          <w:rFonts w:hAnsi="Times New Roman" w:cs="Times New Roman"/>
          <w:lang w:val="en-GB"/>
        </w:rPr>
        <w:t xml:space="preserve"> in a fume cabinet, with the steam escaping safely under the watch glass. After filtration of the digested material, the remaining residue was rinsed through the filter to provide the 100 ml volume required for subsequent ICP-OES heavy metal analysis. The project involves the microwave digester method, which is a sophisticated and faster alternative due to the time-consuming nature of HPDM. In this method, samples were digested using microwaves, </w:t>
      </w:r>
      <w:r w:rsidR="00CD3103">
        <w:rPr>
          <w:rFonts w:hAnsi="Times New Roman" w:cs="Times New Roman"/>
          <w:lang w:val="en-GB"/>
        </w:rPr>
        <w:t>gradually increasing</w:t>
      </w:r>
      <w:r w:rsidRPr="00031D78">
        <w:rPr>
          <w:rFonts w:hAnsi="Times New Roman" w:cs="Times New Roman"/>
          <w:lang w:val="en-GB"/>
        </w:rPr>
        <w:t xml:space="preserve"> the power to 400 W over 40 minutes. After cooling, the solution is diluted with 100 ml of water for analysis. The microwave digester method proved efficient and was subsequently used for further analysis.</w:t>
      </w:r>
    </w:p>
    <w:p w14:paraId="28A82215" w14:textId="77777777" w:rsidR="0046495B" w:rsidRPr="00031D78" w:rsidRDefault="0046495B" w:rsidP="00E6368B">
      <w:pPr>
        <w:spacing w:after="0" w:line="240" w:lineRule="auto"/>
        <w:ind w:firstLine="284"/>
        <w:jc w:val="both"/>
        <w:rPr>
          <w:rFonts w:hAnsi="Times New Roman" w:cs="Times New Roman"/>
          <w:lang w:val="en-GB"/>
        </w:rPr>
      </w:pPr>
    </w:p>
    <w:p w14:paraId="0F86BF18" w14:textId="77777777" w:rsidR="00A56401" w:rsidRPr="00031D78" w:rsidRDefault="00A56401" w:rsidP="00031D78">
      <w:pPr>
        <w:spacing w:after="0" w:line="240" w:lineRule="auto"/>
        <w:jc w:val="center"/>
        <w:rPr>
          <w:rFonts w:eastAsia="Calibri" w:hAnsi="Times New Roman" w:cs="Times New Roman"/>
          <w:lang w:val="en-GB"/>
        </w:rPr>
      </w:pPr>
      <w:r w:rsidRPr="00031D78">
        <w:rPr>
          <w:rFonts w:eastAsia="Calibri" w:hAnsi="Times New Roman" w:cs="Times New Roman"/>
          <w:noProof/>
          <w:lang w:val="en-GB"/>
        </w:rPr>
        <w:drawing>
          <wp:inline distT="0" distB="0" distL="0" distR="0" wp14:anchorId="0FE30C7A" wp14:editId="14625926">
            <wp:extent cx="3825572" cy="4953429"/>
            <wp:effectExtent l="19050" t="19050" r="22860" b="19050"/>
            <wp:docPr id="198545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56091" name=""/>
                    <pic:cNvPicPr/>
                  </pic:nvPicPr>
                  <pic:blipFill>
                    <a:blip r:embed="rId13"/>
                    <a:stretch>
                      <a:fillRect/>
                    </a:stretch>
                  </pic:blipFill>
                  <pic:spPr>
                    <a:xfrm>
                      <a:off x="0" y="0"/>
                      <a:ext cx="3825572" cy="4953429"/>
                    </a:xfrm>
                    <a:prstGeom prst="rect">
                      <a:avLst/>
                    </a:prstGeom>
                    <a:ln>
                      <a:solidFill>
                        <a:sysClr val="windowText" lastClr="000000"/>
                      </a:solidFill>
                    </a:ln>
                  </pic:spPr>
                </pic:pic>
              </a:graphicData>
            </a:graphic>
          </wp:inline>
        </w:drawing>
      </w:r>
    </w:p>
    <w:p w14:paraId="3F5DB890" w14:textId="0A207281" w:rsidR="00A56401" w:rsidRPr="00031D78" w:rsidRDefault="00A56401" w:rsidP="00E6368B">
      <w:pPr>
        <w:pStyle w:val="Rrys"/>
      </w:pPr>
      <w:r w:rsidRPr="00E6368B">
        <w:rPr>
          <w:b/>
          <w:bCs/>
        </w:rPr>
        <w:t>Fig</w:t>
      </w:r>
      <w:r w:rsidR="00E6368B" w:rsidRPr="00E6368B">
        <w:rPr>
          <w:b/>
          <w:bCs/>
        </w:rPr>
        <w:t>.</w:t>
      </w:r>
      <w:r w:rsidRPr="00E6368B">
        <w:rPr>
          <w:b/>
          <w:bCs/>
        </w:rPr>
        <w:t xml:space="preserve"> 2</w:t>
      </w:r>
      <w:r w:rsidR="00E6368B" w:rsidRPr="00E6368B">
        <w:rPr>
          <w:b/>
          <w:bCs/>
        </w:rPr>
        <w:t>.</w:t>
      </w:r>
      <w:r w:rsidRPr="00031D78">
        <w:t xml:space="preserve"> TCLP </w:t>
      </w:r>
      <w:proofErr w:type="spellStart"/>
      <w:r w:rsidRPr="00031D78">
        <w:t>Process</w:t>
      </w:r>
      <w:proofErr w:type="spellEnd"/>
    </w:p>
    <w:p w14:paraId="2F69AC1A" w14:textId="77777777" w:rsidR="00E6368B" w:rsidRDefault="00E6368B" w:rsidP="00E6368B">
      <w:pPr>
        <w:spacing w:after="0" w:line="240" w:lineRule="auto"/>
        <w:ind w:firstLine="284"/>
        <w:jc w:val="both"/>
        <w:rPr>
          <w:rFonts w:hAnsi="Times New Roman" w:cs="Times New Roman"/>
          <w:lang w:val="en-GB"/>
        </w:rPr>
      </w:pPr>
    </w:p>
    <w:p w14:paraId="496AB977" w14:textId="20DDB888"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lastRenderedPageBreak/>
        <w:t>The TCLP Rotary Agitator and Filtration Assembly were among the study's apparatuses. When it came to thoroughly mixing and extracting TCLP samples, the TCLP Rotary Agitator, running at 220 V/50 Hz, followed USEPA regulations. Two-</w:t>
      </w:r>
      <w:proofErr w:type="spellStart"/>
      <w:r w:rsidRPr="00031D78">
        <w:rPr>
          <w:rFonts w:hAnsi="Times New Roman" w:cs="Times New Roman"/>
          <w:lang w:val="en-GB"/>
        </w:rPr>
        <w:t>liter</w:t>
      </w:r>
      <w:proofErr w:type="spellEnd"/>
      <w:r w:rsidRPr="00031D78">
        <w:rPr>
          <w:rFonts w:hAnsi="Times New Roman" w:cs="Times New Roman"/>
          <w:lang w:val="en-GB"/>
        </w:rPr>
        <w:t xml:space="preserve"> or ZHE 90-mm extraction bottles might be placed in the agitator. The USEPA found that the TCLP Filtration Assembly, which is intended for absolute filtration and the separation of solids from liquids, is appropriate for use with TCLP. It had an inner holder coated with PTFE to shield against heavy metal contamination, a simple sample insertion process, and quick disassembly for cleaning. During the filtering process, 0.6</w:t>
      </w:r>
      <w:r w:rsidR="00E6368B">
        <w:rPr>
          <w:rFonts w:hAnsi="Times New Roman" w:cs="Times New Roman"/>
          <w:lang w:val="en-GB"/>
        </w:rPr>
        <w:t>-</w:t>
      </w:r>
      <w:r w:rsidRPr="00031D78">
        <w:rPr>
          <w:rFonts w:hAnsi="Times New Roman" w:cs="Times New Roman"/>
          <w:lang w:val="en-GB"/>
        </w:rPr>
        <w:t>0.8 mm GF filter paper was used, and pressure settings were adjusted from 10 to 50 psi.</w:t>
      </w:r>
    </w:p>
    <w:p w14:paraId="1E59E0ED" w14:textId="77777777" w:rsidR="00A56401" w:rsidRPr="00031D78" w:rsidRDefault="00A56401" w:rsidP="00E6368B">
      <w:pPr>
        <w:spacing w:after="0" w:line="240" w:lineRule="auto"/>
        <w:ind w:firstLine="284"/>
        <w:jc w:val="both"/>
        <w:rPr>
          <w:rFonts w:hAnsi="Times New Roman" w:cs="Times New Roman"/>
          <w:lang w:val="en-GB"/>
        </w:rPr>
      </w:pPr>
      <w:r w:rsidRPr="00031D78">
        <w:rPr>
          <w:rFonts w:hAnsi="Times New Roman" w:cs="Times New Roman"/>
          <w:lang w:val="en-GB"/>
        </w:rPr>
        <w:t>All things considered, the thorough approach guaranteed accurate leachate and metal concentration analysis, combining traditional and cutting-edge methods to improve efficiency and accuracy in determining the toxicity properties of the investigated materials.</w:t>
      </w:r>
    </w:p>
    <w:p w14:paraId="79169DA4" w14:textId="77777777" w:rsidR="00A56401" w:rsidRPr="00031D78" w:rsidRDefault="00A56401" w:rsidP="00E6368B">
      <w:pPr>
        <w:pStyle w:val="Rn1"/>
      </w:pPr>
      <w:r w:rsidRPr="00031D78">
        <w:t xml:space="preserve">3. </w:t>
      </w:r>
      <w:proofErr w:type="spellStart"/>
      <w:r w:rsidRPr="00031D78">
        <w:t>Results</w:t>
      </w:r>
      <w:proofErr w:type="spellEnd"/>
      <w:r w:rsidRPr="00031D78">
        <w:t xml:space="preserve"> and </w:t>
      </w:r>
      <w:proofErr w:type="spellStart"/>
      <w:r w:rsidRPr="00031D78">
        <w:t>Discussion</w:t>
      </w:r>
      <w:proofErr w:type="spellEnd"/>
    </w:p>
    <w:p w14:paraId="73AA8999" w14:textId="77777777" w:rsidR="00A56401" w:rsidRPr="00031D78" w:rsidRDefault="00A56401" w:rsidP="00E6368B">
      <w:pPr>
        <w:pStyle w:val="Rn2"/>
      </w:pPr>
      <w:proofErr w:type="spellStart"/>
      <w:r w:rsidRPr="00031D78">
        <w:t>Unconfined</w:t>
      </w:r>
      <w:proofErr w:type="spellEnd"/>
      <w:r w:rsidRPr="00031D78">
        <w:t xml:space="preserve"> </w:t>
      </w:r>
      <w:proofErr w:type="spellStart"/>
      <w:r w:rsidRPr="00031D78">
        <w:t>compressive</w:t>
      </w:r>
      <w:proofErr w:type="spellEnd"/>
      <w:r w:rsidRPr="00031D78">
        <w:t xml:space="preserve"> </w:t>
      </w:r>
      <w:proofErr w:type="spellStart"/>
      <w:r w:rsidRPr="00031D78">
        <w:t>strength</w:t>
      </w:r>
      <w:proofErr w:type="spellEnd"/>
    </w:p>
    <w:p w14:paraId="706D9782" w14:textId="0C4032D7" w:rsidR="00A56401" w:rsidRDefault="00A56401" w:rsidP="00E6368B">
      <w:pPr>
        <w:spacing w:after="0" w:line="240" w:lineRule="auto"/>
        <w:ind w:firstLine="284"/>
        <w:jc w:val="both"/>
        <w:rPr>
          <w:lang w:val="en-GB"/>
        </w:rPr>
      </w:pPr>
      <w:r w:rsidRPr="00031D78">
        <w:rPr>
          <w:lang w:val="en-GB"/>
        </w:rPr>
        <w:t xml:space="preserve">Unconfined compressive strength studies across several batches and sample compositions provide important information on how additive ratios, doses, and stabilizer compositions affect how well the stabilization process works. Figure 3 shows a significant increase in compressive strength in Group 1 Sample 1a from day 70 to 87 on the third and seventh days. This indicates that the significant increase in power over time can be attributed to the combination of stabilizer and ratio 1a. On the other hand, samples 1b and 1c show contrasting patterns, with sample 1b </w:t>
      </w:r>
      <w:r w:rsidR="00CD3103">
        <w:rPr>
          <w:lang w:val="en-GB"/>
        </w:rPr>
        <w:t>decreasing</w:t>
      </w:r>
      <w:r w:rsidRPr="00031D78">
        <w:rPr>
          <w:lang w:val="en-GB"/>
        </w:rPr>
        <w:t xml:space="preserve"> and sample 1c increasing. This shows that the exact ratio and composition of stabilizers </w:t>
      </w:r>
      <w:r w:rsidR="00CD3103">
        <w:rPr>
          <w:lang w:val="en-GB"/>
        </w:rPr>
        <w:t>significantly affect</w:t>
      </w:r>
      <w:r w:rsidRPr="00031D78">
        <w:rPr>
          <w:lang w:val="en-GB"/>
        </w:rPr>
        <w:t xml:space="preserve"> the change in compressive strength over time.</w:t>
      </w:r>
    </w:p>
    <w:p w14:paraId="3A7DA6EC" w14:textId="77777777" w:rsidR="0046495B" w:rsidRPr="00031D78" w:rsidRDefault="0046495B" w:rsidP="0046495B">
      <w:pPr>
        <w:spacing w:after="0" w:line="240" w:lineRule="auto"/>
        <w:ind w:firstLine="284"/>
        <w:jc w:val="both"/>
        <w:rPr>
          <w:lang w:val="en-GB"/>
        </w:rPr>
      </w:pPr>
    </w:p>
    <w:p w14:paraId="42F225A0" w14:textId="77777777" w:rsidR="00E6368B" w:rsidRDefault="00A56401" w:rsidP="0046495B">
      <w:pPr>
        <w:pStyle w:val="Rrys"/>
        <w:spacing w:before="0"/>
        <w:jc w:val="center"/>
        <w:rPr>
          <w:b/>
          <w:bCs/>
        </w:rPr>
      </w:pPr>
      <w:r w:rsidRPr="00031D78">
        <w:rPr>
          <w:rFonts w:eastAsia="Calibri" w:hAnsi="Calibri"/>
          <w:noProof/>
          <w:lang w:val="en-GB" w:eastAsia="en-IN"/>
        </w:rPr>
        <w:drawing>
          <wp:inline distT="0" distB="0" distL="0" distR="0" wp14:anchorId="1C02BC75" wp14:editId="30048A14">
            <wp:extent cx="5276850" cy="2477070"/>
            <wp:effectExtent l="19050" t="19050" r="19050" b="19050"/>
            <wp:docPr id="102895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a:stretch>
                      <a:fillRect/>
                    </a:stretch>
                  </pic:blipFill>
                  <pic:spPr>
                    <a:xfrm>
                      <a:off x="0" y="0"/>
                      <a:ext cx="5285109" cy="2480947"/>
                    </a:xfrm>
                    <a:prstGeom prst="rect">
                      <a:avLst/>
                    </a:prstGeom>
                    <a:noFill/>
                    <a:ln>
                      <a:solidFill>
                        <a:sysClr val="windowText" lastClr="000000"/>
                      </a:solidFill>
                    </a:ln>
                  </pic:spPr>
                </pic:pic>
              </a:graphicData>
            </a:graphic>
          </wp:inline>
        </w:drawing>
      </w:r>
    </w:p>
    <w:p w14:paraId="1DCFA170" w14:textId="5E9A4257" w:rsidR="00A56401" w:rsidRPr="00031D78" w:rsidRDefault="00A56401" w:rsidP="00E6368B">
      <w:pPr>
        <w:pStyle w:val="Rrys"/>
      </w:pPr>
      <w:r w:rsidRPr="00E6368B">
        <w:rPr>
          <w:b/>
          <w:bCs/>
        </w:rPr>
        <w:t>Fig</w:t>
      </w:r>
      <w:r w:rsidR="00E6368B" w:rsidRPr="00E6368B">
        <w:rPr>
          <w:b/>
          <w:bCs/>
        </w:rPr>
        <w:t>.</w:t>
      </w:r>
      <w:r w:rsidRPr="00E6368B">
        <w:rPr>
          <w:b/>
          <w:bCs/>
        </w:rPr>
        <w:t xml:space="preserve"> 3</w:t>
      </w:r>
      <w:r w:rsidR="00E6368B" w:rsidRPr="00E6368B">
        <w:rPr>
          <w:b/>
          <w:bCs/>
        </w:rPr>
        <w:t>.</w:t>
      </w:r>
      <w:r w:rsidRPr="00031D78">
        <w:t xml:space="preserve"> </w:t>
      </w:r>
      <w:proofErr w:type="spellStart"/>
      <w:r w:rsidRPr="00031D78">
        <w:t>Graph</w:t>
      </w:r>
      <w:proofErr w:type="spellEnd"/>
      <w:r w:rsidRPr="00031D78">
        <w:t xml:space="preserve"> of </w:t>
      </w:r>
      <w:proofErr w:type="spellStart"/>
      <w:r w:rsidRPr="00031D78">
        <w:t>Compressive</w:t>
      </w:r>
      <w:proofErr w:type="spellEnd"/>
      <w:r w:rsidRPr="00031D78">
        <w:t xml:space="preserve"> </w:t>
      </w:r>
      <w:proofErr w:type="spellStart"/>
      <w:r w:rsidRPr="00031D78">
        <w:t>Strength</w:t>
      </w:r>
      <w:proofErr w:type="spellEnd"/>
      <w:r w:rsidRPr="00031D78">
        <w:t xml:space="preserve"> of 15 ETP </w:t>
      </w:r>
      <w:proofErr w:type="spellStart"/>
      <w:r w:rsidRPr="00031D78">
        <w:t>Sludge</w:t>
      </w:r>
      <w:proofErr w:type="spellEnd"/>
      <w:r w:rsidRPr="00031D78">
        <w:t xml:space="preserve"> </w:t>
      </w:r>
      <w:proofErr w:type="spellStart"/>
      <w:r w:rsidRPr="00031D78">
        <w:t>Samples</w:t>
      </w:r>
      <w:proofErr w:type="spellEnd"/>
      <w:r w:rsidRPr="00031D78">
        <w:t xml:space="preserve"> </w:t>
      </w:r>
      <w:proofErr w:type="spellStart"/>
      <w:r w:rsidRPr="00031D78">
        <w:t>After</w:t>
      </w:r>
      <w:proofErr w:type="spellEnd"/>
      <w:r w:rsidRPr="00031D78">
        <w:t xml:space="preserve"> the 3</w:t>
      </w:r>
      <w:r w:rsidRPr="00031D78">
        <w:rPr>
          <w:vertAlign w:val="superscript"/>
        </w:rPr>
        <w:t>rd</w:t>
      </w:r>
      <w:r w:rsidRPr="00031D78">
        <w:t xml:space="preserve"> and 7</w:t>
      </w:r>
      <w:r w:rsidRPr="00031D78">
        <w:rPr>
          <w:vertAlign w:val="superscript"/>
        </w:rPr>
        <w:t>th</w:t>
      </w:r>
      <w:r w:rsidRPr="00031D78">
        <w:t xml:space="preserve"> </w:t>
      </w:r>
      <w:proofErr w:type="spellStart"/>
      <w:r w:rsidRPr="00031D78">
        <w:t>Days</w:t>
      </w:r>
      <w:proofErr w:type="spellEnd"/>
      <w:r w:rsidRPr="00031D78">
        <w:t xml:space="preserve"> of </w:t>
      </w:r>
      <w:proofErr w:type="spellStart"/>
      <w:r w:rsidRPr="00031D78">
        <w:t>Curing</w:t>
      </w:r>
      <w:proofErr w:type="spellEnd"/>
    </w:p>
    <w:p w14:paraId="4171017B" w14:textId="77777777" w:rsidR="00A56401" w:rsidRPr="00E6368B" w:rsidRDefault="00A56401" w:rsidP="00E6368B">
      <w:pPr>
        <w:spacing w:after="0" w:line="240" w:lineRule="auto"/>
        <w:ind w:firstLine="284"/>
        <w:jc w:val="both"/>
        <w:rPr>
          <w:lang w:val="en-GB"/>
        </w:rPr>
      </w:pPr>
    </w:p>
    <w:p w14:paraId="2752A394" w14:textId="66FB51CB" w:rsidR="00A56401" w:rsidRPr="00E6368B" w:rsidRDefault="00A56401" w:rsidP="00E6368B">
      <w:pPr>
        <w:spacing w:after="0" w:line="240" w:lineRule="auto"/>
        <w:ind w:firstLine="284"/>
        <w:jc w:val="both"/>
        <w:rPr>
          <w:lang w:val="en-GB"/>
        </w:rPr>
      </w:pPr>
      <w:r w:rsidRPr="00E6368B">
        <w:rPr>
          <w:lang w:val="en-GB"/>
        </w:rPr>
        <w:t>Each batch and sample shows variation in compressive strength. For example, between days 3 and 7, there was a significant increase in sample 2c from batch 2, jumping from 39 to 90. In addition, sample 4b from the top 4 showed a significant increase from 4 to 12. However, even in the same group</w:t>
      </w:r>
      <w:r w:rsidR="00CD3103">
        <w:rPr>
          <w:lang w:val="en-GB"/>
        </w:rPr>
        <w:t>,</w:t>
      </w:r>
      <w:r w:rsidRPr="00E6368B">
        <w:rPr>
          <w:lang w:val="en-GB"/>
        </w:rPr>
        <w:t xml:space="preserve"> there are cases of strong decline, as shown in example 4a group 4. This variation in the composition of the stabilizer and its effect can vary from batch to batch. In most groups and samples, </w:t>
      </w:r>
      <w:r w:rsidR="00CD3103">
        <w:rPr>
          <w:lang w:val="en-GB"/>
        </w:rPr>
        <w:t>compressive strength was significantly increased</w:t>
      </w:r>
      <w:r w:rsidRPr="00E6368B">
        <w:rPr>
          <w:lang w:val="en-GB"/>
        </w:rPr>
        <w:t xml:space="preserve"> from the third to the seventh day of treatment. This suggests that the stabilization process increases the strength of the material over time. The two groups with the greatest gains were group 2, sample 2c, and sample 3, both of which </w:t>
      </w:r>
      <w:r w:rsidR="00CD3103">
        <w:rPr>
          <w:lang w:val="en-GB"/>
        </w:rPr>
        <w:t>significantly increased</w:t>
      </w:r>
      <w:r w:rsidRPr="00E6368B">
        <w:rPr>
          <w:lang w:val="en-GB"/>
        </w:rPr>
        <w:t xml:space="preserve"> strength during the long curing period.</w:t>
      </w:r>
    </w:p>
    <w:p w14:paraId="285A1AB7" w14:textId="527DBAAD" w:rsidR="00A56401" w:rsidRPr="00E6368B" w:rsidRDefault="00A56401" w:rsidP="00E6368B">
      <w:pPr>
        <w:spacing w:after="0" w:line="240" w:lineRule="auto"/>
        <w:ind w:firstLine="284"/>
        <w:jc w:val="both"/>
        <w:rPr>
          <w:lang w:val="en-GB"/>
        </w:rPr>
      </w:pPr>
      <w:r w:rsidRPr="00E6368B">
        <w:rPr>
          <w:lang w:val="en-GB"/>
        </w:rPr>
        <w:t>Some samples, for example</w:t>
      </w:r>
      <w:r w:rsidR="00CD3103">
        <w:rPr>
          <w:lang w:val="en-GB"/>
        </w:rPr>
        <w:t>,</w:t>
      </w:r>
      <w:r w:rsidRPr="00E6368B">
        <w:rPr>
          <w:lang w:val="en-GB"/>
        </w:rPr>
        <w:t xml:space="preserve"> sample 4b from group 4, have very low compressive strength values, indicating potential difficulties during the stabilization procedure of this particular composition. This emphasizes the need for further optimization to overcome deficiencies in relation to specific stabilizers and combinations.</w:t>
      </w:r>
    </w:p>
    <w:p w14:paraId="23BFAFEE" w14:textId="651D96EC" w:rsidR="00A56401" w:rsidRPr="00E6368B" w:rsidRDefault="00A56401" w:rsidP="00E6368B">
      <w:pPr>
        <w:spacing w:after="0" w:line="240" w:lineRule="auto"/>
        <w:ind w:firstLine="284"/>
        <w:jc w:val="both"/>
        <w:rPr>
          <w:lang w:val="en-GB"/>
        </w:rPr>
      </w:pPr>
      <w:r w:rsidRPr="00E6368B">
        <w:rPr>
          <w:lang w:val="en-GB"/>
        </w:rPr>
        <w:t xml:space="preserve">The results of batch 5 are inconsistent; whereas some samples (5b) see a decline in compressive strength </w:t>
      </w:r>
      <w:r w:rsidR="00CD3103">
        <w:rPr>
          <w:lang w:val="en-GB"/>
        </w:rPr>
        <w:t>throughout</w:t>
      </w:r>
      <w:r w:rsidRPr="00E6368B">
        <w:rPr>
          <w:lang w:val="en-GB"/>
        </w:rPr>
        <w:t xml:space="preserve"> the 7</w:t>
      </w:r>
      <w:r w:rsidR="00CD3103">
        <w:rPr>
          <w:lang w:val="en-GB"/>
        </w:rPr>
        <w:t xml:space="preserve"> days</w:t>
      </w:r>
      <w:r w:rsidRPr="00E6368B">
        <w:rPr>
          <w:lang w:val="en-GB"/>
        </w:rPr>
        <w:t xml:space="preserve">, others (5a and 5c) show improvements. Because of this heterogeneity, it's possible that Batch 5 may need more research to </w:t>
      </w:r>
      <w:r w:rsidR="00CD3103">
        <w:rPr>
          <w:lang w:val="en-GB"/>
        </w:rPr>
        <w:t>comprehend and fully improve the stabilizer compositions</w:t>
      </w:r>
      <w:r w:rsidRPr="00E6368B">
        <w:rPr>
          <w:lang w:val="en-GB"/>
        </w:rPr>
        <w:t>.</w:t>
      </w:r>
    </w:p>
    <w:p w14:paraId="0BCD01F3" w14:textId="6B253576" w:rsidR="00A56401" w:rsidRPr="00E6368B" w:rsidRDefault="00A56401" w:rsidP="00E6368B">
      <w:pPr>
        <w:spacing w:after="0" w:line="240" w:lineRule="auto"/>
        <w:ind w:firstLine="284"/>
        <w:jc w:val="both"/>
        <w:rPr>
          <w:lang w:val="en-GB"/>
        </w:rPr>
      </w:pPr>
      <w:r w:rsidRPr="00E6368B">
        <w:rPr>
          <w:lang w:val="en-GB"/>
        </w:rPr>
        <w:t xml:space="preserve">The findings highlight </w:t>
      </w:r>
      <w:r w:rsidR="00CD3103">
        <w:rPr>
          <w:lang w:val="en-GB"/>
        </w:rPr>
        <w:t>the importance of monitoring</w:t>
      </w:r>
      <w:r w:rsidRPr="00E6368B">
        <w:rPr>
          <w:lang w:val="en-GB"/>
        </w:rPr>
        <w:t xml:space="preserve"> compressive strength throughout a prolonged curing time. The data collected on the seventh day offers a more thorough comprehension of the stabilization process's long-term efficacy, exposing patterns that would not be noticeable after just three days of healing.</w:t>
      </w:r>
    </w:p>
    <w:p w14:paraId="6FE48E50" w14:textId="77777777" w:rsidR="00A56401" w:rsidRPr="00031D78" w:rsidRDefault="00A56401" w:rsidP="00E6368B">
      <w:pPr>
        <w:pStyle w:val="Rn3"/>
      </w:pPr>
      <w:r w:rsidRPr="00031D78">
        <w:lastRenderedPageBreak/>
        <w:t xml:space="preserve">TCLP heavy metal </w:t>
      </w:r>
      <w:proofErr w:type="spellStart"/>
      <w:r w:rsidRPr="00031D78">
        <w:t>analysis</w:t>
      </w:r>
      <w:proofErr w:type="spellEnd"/>
    </w:p>
    <w:p w14:paraId="2E348B66" w14:textId="77777777" w:rsidR="00A56401" w:rsidRPr="00031D78" w:rsidRDefault="00A56401" w:rsidP="00E6368B">
      <w:pPr>
        <w:pStyle w:val="Rn3"/>
      </w:pPr>
      <w:r w:rsidRPr="00031D78">
        <w:t xml:space="preserve">Cu </w:t>
      </w:r>
      <w:proofErr w:type="spellStart"/>
      <w:r w:rsidRPr="00031D78">
        <w:t>concentrations</w:t>
      </w:r>
      <w:proofErr w:type="spellEnd"/>
    </w:p>
    <w:p w14:paraId="30D4971B" w14:textId="0E3700A3" w:rsidR="00A56401" w:rsidRPr="00031D78" w:rsidRDefault="00A56401" w:rsidP="00E6368B">
      <w:pPr>
        <w:spacing w:after="0" w:line="240" w:lineRule="auto"/>
        <w:ind w:firstLine="284"/>
        <w:jc w:val="both"/>
        <w:rPr>
          <w:lang w:val="en-GB"/>
        </w:rPr>
      </w:pPr>
      <w:r w:rsidRPr="00031D78">
        <w:rPr>
          <w:lang w:val="en-GB"/>
        </w:rPr>
        <w:t xml:space="preserve">The amounts of copper (Cu) in leachates from different mix design batches of ETP (Effluent Treatment Plant) sludge samples are detailed in the results, as shown in Figure 4. </w:t>
      </w:r>
      <w:r w:rsidR="00CD3103">
        <w:rPr>
          <w:lang w:val="en-GB"/>
        </w:rPr>
        <w:t>A certain additive-to-cement ratio distinguishes each mix design batch</w:t>
      </w:r>
      <w:r w:rsidRPr="00031D78">
        <w:rPr>
          <w:lang w:val="en-GB"/>
        </w:rPr>
        <w:t xml:space="preserve">. These quantities, expressed in parts per million (ppm), are important markers of the leachability of the heavy metal copper. The regulation standard for copper disposal in SLFs (secure landfills) is 10 parts per million. </w:t>
      </w:r>
      <w:r w:rsidR="00CD3103">
        <w:rPr>
          <w:lang w:val="en-GB"/>
        </w:rPr>
        <w:t>A relationship</w:t>
      </w:r>
      <w:r w:rsidRPr="00031D78">
        <w:rPr>
          <w:lang w:val="en-GB"/>
        </w:rPr>
        <w:t xml:space="preserve"> may be observed between the copper concentrations in leachate and the ratio of cement to additive. As the number of additives to cement increases, there is a discernible increase in copper concentrations throughout batches with varying ratios (20:80, 30:70, 40:60, 50:50, and 60:40). This pattern indicates that the selection of the additive-to-cement ratio has a significant influence on the leachability of copper from the stabilized material.</w:t>
      </w:r>
    </w:p>
    <w:p w14:paraId="638D2A6B" w14:textId="6CF98BF1" w:rsidR="00A56401" w:rsidRPr="00031D78" w:rsidRDefault="00A56401" w:rsidP="00E6368B">
      <w:pPr>
        <w:spacing w:after="0" w:line="240" w:lineRule="auto"/>
        <w:ind w:firstLine="284"/>
        <w:jc w:val="both"/>
        <w:rPr>
          <w:lang w:val="en-GB"/>
        </w:rPr>
      </w:pPr>
      <w:r w:rsidRPr="00031D78">
        <w:rPr>
          <w:lang w:val="en-GB"/>
        </w:rPr>
        <w:t xml:space="preserve">Copper concentrations in leachate from </w:t>
      </w:r>
      <w:r w:rsidR="00CD3103">
        <w:rPr>
          <w:lang w:val="en-GB"/>
        </w:rPr>
        <w:t>several</w:t>
      </w:r>
      <w:r w:rsidRPr="00031D78">
        <w:rPr>
          <w:lang w:val="en-GB"/>
        </w:rPr>
        <w:t xml:space="preserve"> mix design batches, including 1a, 1b, 1c, 2a, 2b, 2c, 3a, 3b, 3c, 4a, 4b, 4c, and 5a, are less than the SLF disposal limit of 10 ppm. This indicates that these parties meet the legal requirements for safe landfill disposal </w:t>
      </w:r>
      <w:r w:rsidR="00CD3103">
        <w:rPr>
          <w:lang w:val="en-GB"/>
        </w:rPr>
        <w:t>regarding</w:t>
      </w:r>
      <w:r w:rsidRPr="00031D78">
        <w:rPr>
          <w:lang w:val="en-GB"/>
        </w:rPr>
        <w:t xml:space="preserve"> copper availability. Copper concentrations from mixed design batches 5b and 5c </w:t>
      </w:r>
      <w:r w:rsidR="00CD3103">
        <w:rPr>
          <w:lang w:val="en-GB"/>
        </w:rPr>
        <w:t>exceeded</w:t>
      </w:r>
      <w:r w:rsidRPr="00031D78">
        <w:rPr>
          <w:lang w:val="en-GB"/>
        </w:rPr>
        <w:t xml:space="preserve"> the SLF emission limit. This may require improvement or other stabilization strategies for this composition, raising the question of how the specific admixture-cement ratio controls the availability of copper.</w:t>
      </w:r>
    </w:p>
    <w:p w14:paraId="39A12FE0" w14:textId="3814C118" w:rsidR="00A56401" w:rsidRPr="00031D78" w:rsidRDefault="00A56401" w:rsidP="00E6368B">
      <w:pPr>
        <w:spacing w:after="0" w:line="240" w:lineRule="auto"/>
        <w:ind w:firstLine="284"/>
        <w:jc w:val="both"/>
        <w:rPr>
          <w:lang w:val="en-GB"/>
        </w:rPr>
      </w:pPr>
      <w:r w:rsidRPr="00031D78">
        <w:rPr>
          <w:lang w:val="en-GB"/>
        </w:rPr>
        <w:t>The design of a mixture of liver with copper grades 1a, 1b, 1c, 2a, 2b, 2c, 3a, 3b, 3c</w:t>
      </w:r>
      <w:r w:rsidR="00CD3103">
        <w:rPr>
          <w:lang w:val="en-GB"/>
        </w:rPr>
        <w:t>,</w:t>
      </w:r>
      <w:r w:rsidRPr="00031D78">
        <w:rPr>
          <w:lang w:val="en-GB"/>
        </w:rPr>
        <w:t xml:space="preserve"> and 4a in the scope of the SLF elimination rule can be considered very effective in stabilizing the availability of copper. This batch </w:t>
      </w:r>
      <w:r w:rsidR="00CD3103">
        <w:rPr>
          <w:lang w:val="en-GB"/>
        </w:rPr>
        <w:t>i</w:t>
      </w:r>
      <w:r w:rsidRPr="00031D78">
        <w:rPr>
          <w:lang w:val="en-GB"/>
        </w:rPr>
        <w:t xml:space="preserve">s a valuable reference point </w:t>
      </w:r>
      <w:r w:rsidR="00CD3103">
        <w:rPr>
          <w:lang w:val="en-GB"/>
        </w:rPr>
        <w:t>for determining</w:t>
      </w:r>
      <w:r w:rsidRPr="00031D78">
        <w:rPr>
          <w:lang w:val="en-GB"/>
        </w:rPr>
        <w:t xml:space="preserve"> the optimum ratio of admixtures to cement. However, further improvements are required for batches such as 5b and 5c that exceed the SLF emission limit. This may include finding alternative stabilizers or adjusting cement and mix ratios to reduce copper availability and ensure compliance with statutory standards.</w:t>
      </w:r>
    </w:p>
    <w:p w14:paraId="77B67884" w14:textId="77777777" w:rsidR="00A56401" w:rsidRPr="00031D78" w:rsidRDefault="00A56401" w:rsidP="00E6368B">
      <w:pPr>
        <w:pStyle w:val="Rn3"/>
      </w:pPr>
      <w:r w:rsidRPr="00031D78">
        <w:t xml:space="preserve">Zn </w:t>
      </w:r>
      <w:proofErr w:type="spellStart"/>
      <w:r w:rsidRPr="00031D78">
        <w:t>concentration</w:t>
      </w:r>
      <w:proofErr w:type="spellEnd"/>
    </w:p>
    <w:p w14:paraId="2E3A5F7C" w14:textId="376659F0" w:rsidR="00A56401" w:rsidRPr="00031D78" w:rsidRDefault="00A56401" w:rsidP="00E6368B">
      <w:pPr>
        <w:spacing w:after="0" w:line="240" w:lineRule="auto"/>
        <w:ind w:firstLine="284"/>
        <w:jc w:val="both"/>
        <w:rPr>
          <w:lang w:val="en-GB"/>
        </w:rPr>
      </w:pPr>
      <w:r w:rsidRPr="00031D78">
        <w:rPr>
          <w:lang w:val="en-GB"/>
        </w:rPr>
        <w:t xml:space="preserve">Figure 5 shows a clear pattern showing the relationship between the increase in the amount of zinc and the increase in the amount of cement additives. This means that the amount of zinc that can be extracted from the stabilized material depends on the </w:t>
      </w:r>
      <w:r w:rsidR="00CD3103">
        <w:rPr>
          <w:lang w:val="en-GB"/>
        </w:rPr>
        <w:t>admixture ratio</w:t>
      </w:r>
      <w:r w:rsidRPr="00031D78">
        <w:rPr>
          <w:lang w:val="en-GB"/>
        </w:rPr>
        <w:t xml:space="preserve"> to cement.</w:t>
      </w:r>
    </w:p>
    <w:p w14:paraId="106DD185" w14:textId="6C951863" w:rsidR="00A56401" w:rsidRDefault="00A56401" w:rsidP="00E6368B">
      <w:pPr>
        <w:spacing w:after="0" w:line="240" w:lineRule="auto"/>
        <w:ind w:firstLine="284"/>
        <w:jc w:val="both"/>
        <w:rPr>
          <w:lang w:val="en-GB"/>
        </w:rPr>
      </w:pPr>
      <w:r w:rsidRPr="00281233">
        <w:rPr>
          <w:rFonts w:hAnsi="Times New Roman"/>
          <w:spacing w:val="-2"/>
          <w:lang w:val="en-GB"/>
        </w:rPr>
        <w:t>Based on our research, it can be concluded that the zinc levels emitted from all mixed design batches (1a-4a)</w:t>
      </w:r>
      <w:r w:rsidRPr="00031D78">
        <w:rPr>
          <w:lang w:val="en-GB"/>
        </w:rPr>
        <w:t xml:space="preserve"> are within the SLF emission limit of 10 ppm, indicating compliance with legal standards for </w:t>
      </w:r>
      <w:r w:rsidR="00CD3103">
        <w:rPr>
          <w:lang w:val="en-GB"/>
        </w:rPr>
        <w:t xml:space="preserve">the </w:t>
      </w:r>
      <w:r w:rsidRPr="00031D78">
        <w:rPr>
          <w:lang w:val="en-GB"/>
        </w:rPr>
        <w:t>safe disposal of zinc in landfills. However, the concentration of zinc released from batches 4b and 5a was slightly higher than the emission limit, raising concerns about the effect of this particular admixture-cement ratio in controlling zinc leaching. Consequently, this composition may require further research and potential modification or alternative stabilization methods.</w:t>
      </w:r>
    </w:p>
    <w:p w14:paraId="4486E234" w14:textId="77777777" w:rsidR="00E6368B" w:rsidRPr="00031D78" w:rsidRDefault="00E6368B" w:rsidP="00E6368B">
      <w:pPr>
        <w:spacing w:after="0" w:line="240" w:lineRule="auto"/>
        <w:ind w:firstLine="284"/>
        <w:jc w:val="both"/>
        <w:rPr>
          <w:lang w:val="en-GB"/>
        </w:rPr>
      </w:pPr>
    </w:p>
    <w:p w14:paraId="600B9B01" w14:textId="77777777" w:rsidR="00A56401" w:rsidRPr="00031D78" w:rsidRDefault="00A56401" w:rsidP="0046495B">
      <w:pPr>
        <w:spacing w:after="0" w:line="240" w:lineRule="auto"/>
        <w:jc w:val="center"/>
        <w:rPr>
          <w:rFonts w:eastAsia="Calibri" w:hAnsi="Calibri" w:cs="Times New Roman"/>
          <w:sz w:val="24"/>
          <w:szCs w:val="24"/>
          <w:lang w:val="en-GB"/>
        </w:rPr>
      </w:pPr>
      <w:r w:rsidRPr="00031D78">
        <w:rPr>
          <w:rFonts w:eastAsia="Calibri" w:hAnsi="Calibri" w:cs="Times New Roman"/>
          <w:noProof/>
          <w:lang w:val="en-GB" w:eastAsia="en-IN"/>
        </w:rPr>
        <w:drawing>
          <wp:inline distT="0" distB="0" distL="0" distR="0" wp14:anchorId="3931F63C" wp14:editId="4CC034E3">
            <wp:extent cx="5371465" cy="2776070"/>
            <wp:effectExtent l="19050" t="19050" r="19685" b="2476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pic:cNvPicPr>
                      <a:picLocks noChangeAspect="1"/>
                    </pic:cNvPicPr>
                  </pic:nvPicPr>
                  <pic:blipFill>
                    <a:blip r:embed="rId15"/>
                    <a:stretch>
                      <a:fillRect/>
                    </a:stretch>
                  </pic:blipFill>
                  <pic:spPr>
                    <a:xfrm>
                      <a:off x="0" y="0"/>
                      <a:ext cx="5388906" cy="2785084"/>
                    </a:xfrm>
                    <a:prstGeom prst="rect">
                      <a:avLst/>
                    </a:prstGeom>
                    <a:noFill/>
                    <a:ln>
                      <a:solidFill>
                        <a:sysClr val="windowText" lastClr="000000"/>
                      </a:solidFill>
                    </a:ln>
                  </pic:spPr>
                </pic:pic>
              </a:graphicData>
            </a:graphic>
          </wp:inline>
        </w:drawing>
      </w:r>
    </w:p>
    <w:p w14:paraId="38465E57" w14:textId="329E94E5" w:rsidR="00A56401" w:rsidRPr="00031D78" w:rsidRDefault="00A56401" w:rsidP="00E6368B">
      <w:pPr>
        <w:pStyle w:val="Rrys"/>
      </w:pPr>
      <w:r w:rsidRPr="00E6368B">
        <w:rPr>
          <w:b/>
          <w:bCs/>
        </w:rPr>
        <w:t>Fig</w:t>
      </w:r>
      <w:r w:rsidR="00E6368B" w:rsidRPr="00E6368B">
        <w:rPr>
          <w:b/>
          <w:bCs/>
        </w:rPr>
        <w:t>.</w:t>
      </w:r>
      <w:r w:rsidRPr="00E6368B">
        <w:rPr>
          <w:b/>
          <w:bCs/>
        </w:rPr>
        <w:t xml:space="preserve"> 5</w:t>
      </w:r>
      <w:r w:rsidR="00E6368B" w:rsidRPr="00E6368B">
        <w:rPr>
          <w:b/>
          <w:bCs/>
        </w:rPr>
        <w:t>.</w:t>
      </w:r>
      <w:r w:rsidRPr="00031D78">
        <w:t xml:space="preserve"> Zn </w:t>
      </w:r>
      <w:proofErr w:type="spellStart"/>
      <w:r w:rsidRPr="00031D78">
        <w:t>concentrations</w:t>
      </w:r>
      <w:proofErr w:type="spellEnd"/>
      <w:r w:rsidRPr="00031D78">
        <w:t xml:space="preserve"> in the </w:t>
      </w:r>
      <w:proofErr w:type="spellStart"/>
      <w:r w:rsidRPr="00031D78">
        <w:t>leachates</w:t>
      </w:r>
      <w:proofErr w:type="spellEnd"/>
      <w:r w:rsidRPr="00031D78">
        <w:t xml:space="preserve"> </w:t>
      </w:r>
      <w:proofErr w:type="spellStart"/>
      <w:r w:rsidRPr="00031D78">
        <w:t>obtained</w:t>
      </w:r>
      <w:proofErr w:type="spellEnd"/>
      <w:r w:rsidRPr="00031D78">
        <w:t xml:space="preserve"> from the </w:t>
      </w:r>
      <w:proofErr w:type="spellStart"/>
      <w:r w:rsidRPr="00031D78">
        <w:t>Stabilized</w:t>
      </w:r>
      <w:proofErr w:type="spellEnd"/>
      <w:r w:rsidRPr="00031D78">
        <w:t xml:space="preserve"> ETP Mix </w:t>
      </w:r>
      <w:proofErr w:type="spellStart"/>
      <w:r w:rsidRPr="00031D78">
        <w:t>Batches</w:t>
      </w:r>
      <w:proofErr w:type="spellEnd"/>
    </w:p>
    <w:p w14:paraId="7E9DF56F" w14:textId="77777777" w:rsidR="00A56401" w:rsidRPr="00031D78" w:rsidRDefault="00A56401" w:rsidP="00E6368B">
      <w:pPr>
        <w:spacing w:after="0" w:line="240" w:lineRule="auto"/>
        <w:ind w:firstLine="284"/>
        <w:jc w:val="both"/>
        <w:rPr>
          <w:lang w:val="en-GB"/>
        </w:rPr>
      </w:pPr>
    </w:p>
    <w:p w14:paraId="0CDDAE9F" w14:textId="2ED583C1" w:rsidR="00A56401" w:rsidRPr="00031D78" w:rsidRDefault="00A56401" w:rsidP="00E6368B">
      <w:pPr>
        <w:spacing w:after="0" w:line="240" w:lineRule="auto"/>
        <w:ind w:firstLine="284"/>
        <w:jc w:val="both"/>
        <w:rPr>
          <w:lang w:val="en-GB"/>
        </w:rPr>
      </w:pPr>
      <w:r w:rsidRPr="00031D78">
        <w:rPr>
          <w:lang w:val="en-GB"/>
        </w:rPr>
        <w:lastRenderedPageBreak/>
        <w:t xml:space="preserve">To optimize the availability of zinc, it is useful to </w:t>
      </w:r>
      <w:proofErr w:type="spellStart"/>
      <w:r w:rsidRPr="00031D78">
        <w:rPr>
          <w:lang w:val="en-GB"/>
        </w:rPr>
        <w:t>analyze</w:t>
      </w:r>
      <w:proofErr w:type="spellEnd"/>
      <w:r w:rsidRPr="00031D78">
        <w:rPr>
          <w:lang w:val="en-GB"/>
        </w:rPr>
        <w:t xml:space="preserve"> groups of mixed design groups. This includes 1a, 1b, 1c, 2a, 2b, 2c, 3a, 3b, 3c</w:t>
      </w:r>
      <w:r w:rsidR="00CD3103">
        <w:rPr>
          <w:lang w:val="en-GB"/>
        </w:rPr>
        <w:t>,</w:t>
      </w:r>
      <w:r w:rsidRPr="00031D78">
        <w:rPr>
          <w:lang w:val="en-GB"/>
        </w:rPr>
        <w:t xml:space="preserve"> and 4a, as they are all below the threshold of SLF elimination. This selected batch can be an effective indicator to determine the ideal amount of admixtures used with cement. However, further optimization may be required for batches such as 4b and 5a that exceed the SLF emission limit. This may include finding alternative stabilizers or adjusting cement and mix ratios to reduce zinc availability and meet legal requirements.</w:t>
      </w:r>
    </w:p>
    <w:p w14:paraId="2F80B0A7" w14:textId="77777777" w:rsidR="00A56401" w:rsidRPr="00031D78" w:rsidRDefault="00A56401" w:rsidP="0063119A">
      <w:pPr>
        <w:pStyle w:val="Rn3"/>
      </w:pPr>
      <w:r w:rsidRPr="00031D78">
        <w:t xml:space="preserve">Ni </w:t>
      </w:r>
      <w:proofErr w:type="spellStart"/>
      <w:r w:rsidRPr="00031D78">
        <w:t>concentrations</w:t>
      </w:r>
      <w:proofErr w:type="spellEnd"/>
    </w:p>
    <w:p w14:paraId="7705B48E" w14:textId="4E506CD5" w:rsidR="00A56401" w:rsidRDefault="00A56401" w:rsidP="0063119A">
      <w:pPr>
        <w:spacing w:after="0" w:line="240" w:lineRule="auto"/>
        <w:ind w:firstLine="284"/>
        <w:jc w:val="both"/>
        <w:rPr>
          <w:lang w:val="en-GB"/>
        </w:rPr>
      </w:pPr>
      <w:r w:rsidRPr="00031D78">
        <w:rPr>
          <w:lang w:val="en-GB"/>
        </w:rPr>
        <w:t xml:space="preserve">The mix design batches denoted as 1a, 1b, 1c, 2a, 2b, 2c, 3a, 3b, 3c, 4a, 4b, 4c, 5a, 5b, and 5c show differing nickel amounts in leachate, which correlate to varied ratios of additive to cement. Figure 6 illustrates a clear pattern showing that increased quantities of nickel in leachate are generally correlated with increasing the quantity of additions to cement. This implies that the amount of nickel that can be extracted from the stabilized material depends greatly on the </w:t>
      </w:r>
      <w:r w:rsidR="00CD3103">
        <w:rPr>
          <w:lang w:val="en-GB"/>
        </w:rPr>
        <w:t>addition ratio</w:t>
      </w:r>
      <w:r w:rsidRPr="00031D78">
        <w:rPr>
          <w:lang w:val="en-GB"/>
        </w:rPr>
        <w:t xml:space="preserve"> to cement. Figure 7 shows the SEM image and micrograph of raw Zinc sludge sample-Sample A.</w:t>
      </w:r>
    </w:p>
    <w:p w14:paraId="568AD28D" w14:textId="77777777" w:rsidR="0046495B" w:rsidRPr="00031D78" w:rsidRDefault="0046495B" w:rsidP="0063119A">
      <w:pPr>
        <w:spacing w:after="0" w:line="240" w:lineRule="auto"/>
        <w:ind w:firstLine="284"/>
        <w:jc w:val="both"/>
        <w:rPr>
          <w:lang w:val="en-GB"/>
        </w:rPr>
      </w:pPr>
    </w:p>
    <w:p w14:paraId="30ECAD23" w14:textId="77777777" w:rsidR="00A56401" w:rsidRPr="00031D78" w:rsidRDefault="00A56401" w:rsidP="0046495B">
      <w:pPr>
        <w:spacing w:after="0" w:line="240" w:lineRule="auto"/>
        <w:jc w:val="center"/>
        <w:rPr>
          <w:rFonts w:eastAsia="Calibri" w:hAnsi="Calibri" w:cs="Times New Roman"/>
          <w:sz w:val="24"/>
          <w:szCs w:val="24"/>
          <w:lang w:val="en-GB"/>
        </w:rPr>
      </w:pPr>
      <w:r w:rsidRPr="00031D78">
        <w:rPr>
          <w:rFonts w:eastAsia="Calibri" w:hAnsi="Calibri" w:cs="Times New Roman"/>
          <w:noProof/>
          <w:lang w:val="en-GB" w:eastAsia="en-IN"/>
        </w:rPr>
        <w:drawing>
          <wp:inline distT="0" distB="0" distL="0" distR="0" wp14:anchorId="04B9C12F" wp14:editId="6534DDF2">
            <wp:extent cx="5486400" cy="2446352"/>
            <wp:effectExtent l="0" t="0" r="0" b="0"/>
            <wp:docPr id="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
                    <pic:cNvPicPr>
                      <a:picLocks noChangeAspect="1"/>
                    </pic:cNvPicPr>
                  </pic:nvPicPr>
                  <pic:blipFill>
                    <a:blip r:embed="rId16"/>
                    <a:stretch>
                      <a:fillRect/>
                    </a:stretch>
                  </pic:blipFill>
                  <pic:spPr>
                    <a:xfrm>
                      <a:off x="0" y="0"/>
                      <a:ext cx="5486400" cy="2446352"/>
                    </a:xfrm>
                    <a:prstGeom prst="rect">
                      <a:avLst/>
                    </a:prstGeom>
                    <a:noFill/>
                    <a:ln>
                      <a:noFill/>
                    </a:ln>
                  </pic:spPr>
                </pic:pic>
              </a:graphicData>
            </a:graphic>
          </wp:inline>
        </w:drawing>
      </w:r>
    </w:p>
    <w:p w14:paraId="02BAF3CE" w14:textId="7EC86EAB" w:rsidR="00A56401" w:rsidRPr="00031D78" w:rsidRDefault="00A56401" w:rsidP="0063119A">
      <w:pPr>
        <w:pStyle w:val="Rrys"/>
      </w:pPr>
      <w:r w:rsidRPr="0063119A">
        <w:rPr>
          <w:b/>
          <w:bCs/>
        </w:rPr>
        <w:t>Fig</w:t>
      </w:r>
      <w:r w:rsidR="0063119A" w:rsidRPr="0063119A">
        <w:rPr>
          <w:b/>
          <w:bCs/>
        </w:rPr>
        <w:t>.</w:t>
      </w:r>
      <w:r w:rsidRPr="0063119A">
        <w:rPr>
          <w:b/>
          <w:bCs/>
        </w:rPr>
        <w:t xml:space="preserve"> 6</w:t>
      </w:r>
      <w:r w:rsidR="0063119A" w:rsidRPr="0063119A">
        <w:rPr>
          <w:b/>
          <w:bCs/>
        </w:rPr>
        <w:t>.</w:t>
      </w:r>
      <w:r w:rsidRPr="00031D78">
        <w:t xml:space="preserve"> Ni </w:t>
      </w:r>
      <w:proofErr w:type="spellStart"/>
      <w:r w:rsidRPr="00031D78">
        <w:t>concentrations</w:t>
      </w:r>
      <w:proofErr w:type="spellEnd"/>
      <w:r w:rsidRPr="00031D78">
        <w:t xml:space="preserve"> in the </w:t>
      </w:r>
      <w:proofErr w:type="spellStart"/>
      <w:r w:rsidRPr="00031D78">
        <w:t>leachates</w:t>
      </w:r>
      <w:proofErr w:type="spellEnd"/>
      <w:r w:rsidRPr="00031D78">
        <w:t xml:space="preserve"> </w:t>
      </w:r>
      <w:proofErr w:type="spellStart"/>
      <w:r w:rsidRPr="00031D78">
        <w:t>obtained</w:t>
      </w:r>
      <w:proofErr w:type="spellEnd"/>
      <w:r w:rsidRPr="00031D78">
        <w:t xml:space="preserve"> from the </w:t>
      </w:r>
      <w:proofErr w:type="spellStart"/>
      <w:r w:rsidRPr="00031D78">
        <w:t>Stabilized</w:t>
      </w:r>
      <w:proofErr w:type="spellEnd"/>
      <w:r w:rsidRPr="00031D78">
        <w:t xml:space="preserve"> ETP Mix </w:t>
      </w:r>
      <w:proofErr w:type="spellStart"/>
      <w:r w:rsidRPr="00031D78">
        <w:t>Batches</w:t>
      </w:r>
      <w:proofErr w:type="spellEnd"/>
    </w:p>
    <w:p w14:paraId="7B387BEF" w14:textId="77777777" w:rsidR="0063119A" w:rsidRDefault="0063119A" w:rsidP="00031D78">
      <w:pPr>
        <w:spacing w:after="0" w:line="240" w:lineRule="auto"/>
        <w:jc w:val="both"/>
        <w:rPr>
          <w:rFonts w:eastAsia="Calibri" w:hAnsi="Calibri" w:cs="Times New Roman"/>
          <w:lang w:val="en-GB"/>
        </w:rPr>
      </w:pPr>
    </w:p>
    <w:p w14:paraId="7B4D00C7" w14:textId="5423C48F" w:rsidR="0063119A" w:rsidRDefault="00A56401" w:rsidP="0046495B">
      <w:pPr>
        <w:spacing w:after="0" w:line="240" w:lineRule="auto"/>
        <w:jc w:val="center"/>
        <w:rPr>
          <w:rFonts w:eastAsia="Calibri" w:hAnsi="Calibri" w:cs="Times New Roman"/>
          <w:lang w:val="en-GB"/>
        </w:rPr>
      </w:pPr>
      <w:r w:rsidRPr="00031D78">
        <w:rPr>
          <w:rFonts w:eastAsia="Calibri" w:hAnsi="Times New Roman" w:cs="Times New Roman"/>
          <w:noProof/>
          <w:lang w:val="en-GB"/>
        </w:rPr>
        <w:drawing>
          <wp:inline distT="0" distB="0" distL="0" distR="0" wp14:anchorId="38337DC2" wp14:editId="2A6C4415">
            <wp:extent cx="5486400" cy="2253278"/>
            <wp:effectExtent l="19050" t="19050" r="19050" b="13970"/>
            <wp:docPr id="53419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96029" name=""/>
                    <pic:cNvPicPr/>
                  </pic:nvPicPr>
                  <pic:blipFill>
                    <a:blip r:embed="rId17"/>
                    <a:stretch>
                      <a:fillRect/>
                    </a:stretch>
                  </pic:blipFill>
                  <pic:spPr>
                    <a:xfrm>
                      <a:off x="0" y="0"/>
                      <a:ext cx="5486400" cy="2253278"/>
                    </a:xfrm>
                    <a:prstGeom prst="rect">
                      <a:avLst/>
                    </a:prstGeom>
                    <a:ln>
                      <a:solidFill>
                        <a:sysClr val="windowText" lastClr="000000"/>
                      </a:solidFill>
                    </a:ln>
                  </pic:spPr>
                </pic:pic>
              </a:graphicData>
            </a:graphic>
          </wp:inline>
        </w:drawing>
      </w:r>
      <w:bookmarkStart w:id="3" w:name="_Hlk187490596"/>
    </w:p>
    <w:p w14:paraId="5927E260" w14:textId="7CB8BB9E" w:rsidR="00A56401" w:rsidRPr="00031D78" w:rsidRDefault="00A56401" w:rsidP="0063119A">
      <w:pPr>
        <w:pStyle w:val="Rrys"/>
      </w:pPr>
      <w:r w:rsidRPr="00281233">
        <w:rPr>
          <w:b/>
          <w:bCs/>
        </w:rPr>
        <w:t>Fig</w:t>
      </w:r>
      <w:r w:rsidR="0063119A" w:rsidRPr="00281233">
        <w:rPr>
          <w:b/>
          <w:bCs/>
        </w:rPr>
        <w:t>.</w:t>
      </w:r>
      <w:r w:rsidRPr="00281233">
        <w:rPr>
          <w:b/>
          <w:bCs/>
        </w:rPr>
        <w:t xml:space="preserve"> 7</w:t>
      </w:r>
      <w:r w:rsidR="0063119A" w:rsidRPr="00281233">
        <w:rPr>
          <w:b/>
          <w:bCs/>
        </w:rPr>
        <w:t>.</w:t>
      </w:r>
      <w:r w:rsidRPr="00031D78">
        <w:t xml:space="preserve"> SEM image and </w:t>
      </w:r>
      <w:proofErr w:type="spellStart"/>
      <w:r w:rsidRPr="00031D78">
        <w:t>micrograph</w:t>
      </w:r>
      <w:proofErr w:type="spellEnd"/>
      <w:r w:rsidRPr="00031D78">
        <w:t xml:space="preserve"> of </w:t>
      </w:r>
      <w:proofErr w:type="spellStart"/>
      <w:r w:rsidRPr="00031D78">
        <w:t>raw</w:t>
      </w:r>
      <w:proofErr w:type="spellEnd"/>
      <w:r w:rsidRPr="00031D78">
        <w:t xml:space="preserve"> </w:t>
      </w:r>
      <w:proofErr w:type="spellStart"/>
      <w:r w:rsidRPr="00031D78">
        <w:t>Zinc</w:t>
      </w:r>
      <w:proofErr w:type="spellEnd"/>
      <w:r w:rsidRPr="00031D78">
        <w:t xml:space="preserve"> </w:t>
      </w:r>
      <w:proofErr w:type="spellStart"/>
      <w:r w:rsidRPr="00031D78">
        <w:t>sludge</w:t>
      </w:r>
      <w:proofErr w:type="spellEnd"/>
      <w:r w:rsidRPr="00031D78">
        <w:t xml:space="preserve"> </w:t>
      </w:r>
      <w:proofErr w:type="spellStart"/>
      <w:r w:rsidRPr="00031D78">
        <w:t>sample-Sample</w:t>
      </w:r>
      <w:proofErr w:type="spellEnd"/>
      <w:r w:rsidRPr="00031D78">
        <w:t xml:space="preserve"> A</w:t>
      </w:r>
      <w:bookmarkEnd w:id="3"/>
    </w:p>
    <w:p w14:paraId="6A247416" w14:textId="77777777" w:rsidR="00A56401" w:rsidRPr="00031D78" w:rsidRDefault="00A56401" w:rsidP="0063119A">
      <w:pPr>
        <w:spacing w:after="0" w:line="240" w:lineRule="auto"/>
        <w:ind w:firstLine="284"/>
        <w:jc w:val="both"/>
        <w:rPr>
          <w:lang w:val="en-GB"/>
        </w:rPr>
      </w:pPr>
    </w:p>
    <w:p w14:paraId="13866076" w14:textId="77777777" w:rsidR="00A56401" w:rsidRPr="00031D78" w:rsidRDefault="00A56401" w:rsidP="0063119A">
      <w:pPr>
        <w:spacing w:after="0" w:line="240" w:lineRule="auto"/>
        <w:ind w:firstLine="284"/>
        <w:jc w:val="both"/>
        <w:rPr>
          <w:lang w:val="en-GB"/>
        </w:rPr>
      </w:pPr>
      <w:r w:rsidRPr="00031D78">
        <w:rPr>
          <w:lang w:val="en-GB"/>
        </w:rPr>
        <w:t>The nickel concentrations in the leachate of mix design batches 1a, 1b, 1c, 2a, 2b, 2c, 3a, 3b, 3c, 4a, 4b, 4c, 5a, 5b, and 5c are less than the 3 ppm SLF disposal limit. This shows that these batches satisfy the legal requirements for the safe disposal of nickel in landfills. Nickel concentrations in leachate in none of the mix design batches surpass the SLF disposal limit. Regarding nickel leachability, all batches show good stability as they are all within the allowable limit.</w:t>
      </w:r>
    </w:p>
    <w:p w14:paraId="5C10B1FF" w14:textId="126BBC84" w:rsidR="00A56401" w:rsidRPr="00031D78" w:rsidRDefault="00A56401" w:rsidP="0063119A">
      <w:pPr>
        <w:spacing w:after="0" w:line="240" w:lineRule="auto"/>
        <w:ind w:firstLine="284"/>
        <w:jc w:val="both"/>
        <w:rPr>
          <w:lang w:val="en-GB"/>
        </w:rPr>
      </w:pPr>
      <w:r w:rsidRPr="00031D78">
        <w:rPr>
          <w:lang w:val="en-GB"/>
        </w:rPr>
        <w:t xml:space="preserve">All mix design batches consistently comply with SLF disposal limitations, indicating that the stabilization method </w:t>
      </w:r>
      <w:r w:rsidR="00CD3103">
        <w:rPr>
          <w:lang w:val="en-GB"/>
        </w:rPr>
        <w:t>successfully limits</w:t>
      </w:r>
      <w:r w:rsidRPr="00031D78">
        <w:rPr>
          <w:lang w:val="en-GB"/>
        </w:rPr>
        <w:t xml:space="preserve"> the leachability of nickel. This shows how well the selected stabilizer combinations and their corresponding ratios performed overall. It is implied that the existing stabilizer combinations and </w:t>
      </w:r>
      <w:r w:rsidRPr="00031D78">
        <w:rPr>
          <w:lang w:val="en-GB"/>
        </w:rPr>
        <w:lastRenderedPageBreak/>
        <w:t>their ratios are efficient for stabilizing nickel because there are no concentrations of nickel over the SLF disposal limit. Optimizing these combinations or looking into different stabilizers for possible increases in efficacy or cost-effectiveness might be the main topics of future research.</w:t>
      </w:r>
    </w:p>
    <w:p w14:paraId="07895A08" w14:textId="0E4384FB" w:rsidR="00A56401" w:rsidRPr="00031D78" w:rsidRDefault="00A56401" w:rsidP="0063119A">
      <w:pPr>
        <w:spacing w:after="0" w:line="240" w:lineRule="auto"/>
        <w:ind w:firstLine="284"/>
        <w:jc w:val="both"/>
        <w:rPr>
          <w:lang w:val="en-GB"/>
        </w:rPr>
      </w:pPr>
      <w:r w:rsidRPr="00031D78">
        <w:rPr>
          <w:lang w:val="en-GB"/>
        </w:rPr>
        <w:t xml:space="preserve">The results of the TLCP study provide significant new information on the stabilization of hazardous waste, especially </w:t>
      </w:r>
      <w:r w:rsidR="00CD3103">
        <w:rPr>
          <w:lang w:val="en-GB"/>
        </w:rPr>
        <w:t>regarding</w:t>
      </w:r>
      <w:r w:rsidRPr="00031D78">
        <w:rPr>
          <w:lang w:val="en-GB"/>
        </w:rPr>
        <w:t xml:space="preserve"> the impact of fly ash and lime mixes and the cement-to-additives ratio. One of the important findings is that mixes with high lime content are more successful in stabilization in different scenarios when the cement-admixture ratio is maintained. This means that lime is important to increase stability and can help reduce the amount of harmful compounds in waste products.</w:t>
      </w:r>
    </w:p>
    <w:p w14:paraId="3B4FA8F1" w14:textId="25D417B2" w:rsidR="00A56401" w:rsidRPr="00031D78" w:rsidRDefault="00A56401" w:rsidP="0063119A">
      <w:pPr>
        <w:spacing w:after="0" w:line="240" w:lineRule="auto"/>
        <w:ind w:firstLine="284"/>
        <w:jc w:val="both"/>
        <w:rPr>
          <w:lang w:val="en-GB"/>
        </w:rPr>
      </w:pPr>
      <w:r w:rsidRPr="00031D78">
        <w:rPr>
          <w:lang w:val="en-GB"/>
        </w:rPr>
        <w:t xml:space="preserve">The pozzolanic reaction plays an important role in </w:t>
      </w:r>
      <w:r w:rsidR="00CD3103">
        <w:rPr>
          <w:lang w:val="en-GB"/>
        </w:rPr>
        <w:t>stabilizing</w:t>
      </w:r>
      <w:r w:rsidRPr="00031D78">
        <w:rPr>
          <w:lang w:val="en-GB"/>
        </w:rPr>
        <w:t xml:space="preserve"> fly ash and lime mixtures. This reaction during curing leads to the production of compounds that significantly strengthen and stabilize the material. What is surprising is that this reaction can be repeated during the curing process, indicating a continuous improvement in the </w:t>
      </w:r>
      <w:r w:rsidR="00CD3103">
        <w:rPr>
          <w:lang w:val="en-GB"/>
        </w:rPr>
        <w:t>material's structural integrity</w:t>
      </w:r>
      <w:r w:rsidRPr="00031D78">
        <w:rPr>
          <w:lang w:val="en-GB"/>
        </w:rPr>
        <w:t xml:space="preserve"> and overall performance.</w:t>
      </w:r>
    </w:p>
    <w:p w14:paraId="7A10FCB0" w14:textId="71189CCB" w:rsidR="00A56401" w:rsidRPr="00031D78" w:rsidRDefault="00A56401" w:rsidP="0063119A">
      <w:pPr>
        <w:spacing w:after="0" w:line="240" w:lineRule="auto"/>
        <w:ind w:firstLine="284"/>
        <w:jc w:val="both"/>
        <w:rPr>
          <w:lang w:val="en-GB"/>
        </w:rPr>
      </w:pPr>
      <w:r w:rsidRPr="00281233">
        <w:rPr>
          <w:rFonts w:hAnsi="Times New Roman"/>
          <w:spacing w:val="-4"/>
          <w:lang w:val="en-GB"/>
        </w:rPr>
        <w:t>The extra size of the fly ash particles allows them to effectively fill the voids in the matrix, resulting in a denser and more stable structure.</w:t>
      </w:r>
      <w:r w:rsidRPr="00031D78">
        <w:rPr>
          <w:lang w:val="en-GB"/>
        </w:rPr>
        <w:t xml:space="preserve"> This </w:t>
      </w:r>
      <w:r w:rsidR="00CD3103">
        <w:rPr>
          <w:lang w:val="en-GB"/>
        </w:rPr>
        <w:t>reduces the risk of leakage of hazardous materials and improves the environment's safety</w:t>
      </w:r>
      <w:r w:rsidRPr="00031D78">
        <w:rPr>
          <w:lang w:val="en-GB"/>
        </w:rPr>
        <w:t xml:space="preserve"> from stable waste. In addition, the study highlighted the importance of the complex hydration process in the structural development of cement-based solid waste materials. An important factor in increasing the </w:t>
      </w:r>
      <w:r w:rsidR="00CD3103">
        <w:rPr>
          <w:lang w:val="en-GB"/>
        </w:rPr>
        <w:t>product's density</w:t>
      </w:r>
      <w:r w:rsidRPr="00031D78">
        <w:rPr>
          <w:lang w:val="en-GB"/>
        </w:rPr>
        <w:t xml:space="preserve"> during this hydration process is the formation of dicalcium silicates, tricalcium aluminate and ferrite. The increased structural integrity is associated with increased density, indicating that the hydration process supports the stability and strength of the stabilized waste material.</w:t>
      </w:r>
    </w:p>
    <w:p w14:paraId="78BAF5A7" w14:textId="77777777" w:rsidR="00A56401" w:rsidRPr="00031D78" w:rsidRDefault="00A56401" w:rsidP="0063119A">
      <w:pPr>
        <w:pStyle w:val="Rn3"/>
      </w:pPr>
      <w:proofErr w:type="spellStart"/>
      <w:r w:rsidRPr="00031D78">
        <w:t>Microstructure</w:t>
      </w:r>
      <w:proofErr w:type="spellEnd"/>
      <w:r w:rsidRPr="00031D78">
        <w:t xml:space="preserve"> Analysis</w:t>
      </w:r>
    </w:p>
    <w:p w14:paraId="376F027A" w14:textId="77777777" w:rsidR="00A56401" w:rsidRPr="00031D78" w:rsidRDefault="00A56401" w:rsidP="0063119A">
      <w:pPr>
        <w:pStyle w:val="Rn3"/>
      </w:pPr>
      <w:r w:rsidRPr="00031D78">
        <w:t>SEM and EDAX</w:t>
      </w:r>
    </w:p>
    <w:p w14:paraId="38BED112" w14:textId="061B4920" w:rsidR="00A56401" w:rsidRDefault="00A56401" w:rsidP="0063119A">
      <w:pPr>
        <w:spacing w:after="0" w:line="240" w:lineRule="auto"/>
        <w:ind w:firstLine="284"/>
        <w:jc w:val="both"/>
        <w:rPr>
          <w:lang w:val="en-GB"/>
        </w:rPr>
      </w:pPr>
      <w:r w:rsidRPr="00031D78">
        <w:rPr>
          <w:lang w:val="en-GB"/>
        </w:rPr>
        <w:t xml:space="preserve">A deeper understanding of these transformations can be gained through analytical techniques, such as FESEM and EDX. </w:t>
      </w:r>
      <w:r w:rsidR="00CD3103">
        <w:rPr>
          <w:lang w:val="en-GB"/>
        </w:rPr>
        <w:t>Energy Dispersive X-ray Spectroscopy assessed the elemental makeup of two specimens (Sample A and B)</w:t>
      </w:r>
      <w:r w:rsidRPr="00031D78">
        <w:rPr>
          <w:lang w:val="en-GB"/>
        </w:rPr>
        <w:t xml:space="preserve"> (</w:t>
      </w:r>
      <w:r w:rsidR="00301C19">
        <w:rPr>
          <w:lang w:val="en-GB"/>
        </w:rPr>
        <w:t>F</w:t>
      </w:r>
      <w:r w:rsidRPr="00031D78">
        <w:rPr>
          <w:lang w:val="en-GB"/>
        </w:rPr>
        <w:t>igure</w:t>
      </w:r>
      <w:r w:rsidR="00CD3103">
        <w:rPr>
          <w:lang w:val="en-GB"/>
        </w:rPr>
        <w:t>s</w:t>
      </w:r>
      <w:r w:rsidR="00301C19">
        <w:rPr>
          <w:lang w:val="en-GB"/>
        </w:rPr>
        <w:t xml:space="preserve"> </w:t>
      </w:r>
      <w:r w:rsidRPr="00031D78">
        <w:rPr>
          <w:lang w:val="en-GB"/>
        </w:rPr>
        <w:t xml:space="preserve">7 and 8). Sample A, which originally consisted of raw PCB sludge, and Sample B, which underwent treatment, displayed clear variations in composition. The elements carbon, magnesium, silicon, titanium, iron, </w:t>
      </w:r>
      <w:proofErr w:type="spellStart"/>
      <w:r w:rsidRPr="00031D78">
        <w:rPr>
          <w:lang w:val="en-GB"/>
        </w:rPr>
        <w:t>aluminum</w:t>
      </w:r>
      <w:proofErr w:type="spellEnd"/>
      <w:r w:rsidRPr="00031D78">
        <w:rPr>
          <w:lang w:val="en-GB"/>
        </w:rPr>
        <w:t xml:space="preserve">, copper, and gold were all present in Sample A. However, after processing with cement and additives, Sample B showed a notable increase in carbon content (27.17%) compared to its initial state (1.77% carbon). Only the sludge treated with cement contained calcium, most likely due to the calcium carbonate in the cement. On the other hand, the treated sludge lacked components like gold (Au), potassium (K), and magnesium (Mg), whereas titanium (Ti), iron (Fe), </w:t>
      </w:r>
      <w:proofErr w:type="spellStart"/>
      <w:r w:rsidRPr="00031D78">
        <w:rPr>
          <w:lang w:val="en-GB"/>
        </w:rPr>
        <w:t>aluminum</w:t>
      </w:r>
      <w:proofErr w:type="spellEnd"/>
      <w:r w:rsidRPr="00031D78">
        <w:rPr>
          <w:lang w:val="en-GB"/>
        </w:rPr>
        <w:t xml:space="preserve"> (Al), copper (Cu), and silicon (Si) were present in reduced quantities.</w:t>
      </w:r>
    </w:p>
    <w:p w14:paraId="212BC4A1" w14:textId="77777777" w:rsidR="0063119A" w:rsidRPr="00031D78" w:rsidRDefault="0063119A" w:rsidP="0063119A">
      <w:pPr>
        <w:spacing w:after="0" w:line="240" w:lineRule="auto"/>
        <w:ind w:firstLine="284"/>
        <w:jc w:val="both"/>
        <w:rPr>
          <w:lang w:val="en-GB"/>
        </w:rPr>
      </w:pPr>
    </w:p>
    <w:p w14:paraId="0B6775B6" w14:textId="77777777" w:rsidR="00A56401" w:rsidRPr="00031D78" w:rsidRDefault="00A56401" w:rsidP="00031D78">
      <w:pPr>
        <w:spacing w:after="0" w:line="240" w:lineRule="auto"/>
        <w:jc w:val="both"/>
        <w:rPr>
          <w:rFonts w:eastAsia="Calibri" w:hAnsi="Calibri" w:cs="Times New Roman"/>
          <w:sz w:val="24"/>
          <w:szCs w:val="24"/>
          <w:lang w:val="en-GB"/>
        </w:rPr>
      </w:pPr>
      <w:r w:rsidRPr="00031D78">
        <w:rPr>
          <w:rFonts w:eastAsia="Calibri" w:hAnsi="Calibri" w:cs="Times New Roman"/>
          <w:noProof/>
          <w:lang w:val="en-GB"/>
        </w:rPr>
        <w:drawing>
          <wp:inline distT="0" distB="0" distL="0" distR="0" wp14:anchorId="167CB3D8" wp14:editId="490C339E">
            <wp:extent cx="5486400" cy="2180944"/>
            <wp:effectExtent l="0" t="0" r="0" b="0"/>
            <wp:docPr id="176665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5613" name=""/>
                    <pic:cNvPicPr/>
                  </pic:nvPicPr>
                  <pic:blipFill>
                    <a:blip r:embed="rId18"/>
                    <a:stretch>
                      <a:fillRect/>
                    </a:stretch>
                  </pic:blipFill>
                  <pic:spPr>
                    <a:xfrm>
                      <a:off x="0" y="0"/>
                      <a:ext cx="5486400" cy="2180944"/>
                    </a:xfrm>
                    <a:prstGeom prst="rect">
                      <a:avLst/>
                    </a:prstGeom>
                  </pic:spPr>
                </pic:pic>
              </a:graphicData>
            </a:graphic>
          </wp:inline>
        </w:drawing>
      </w:r>
    </w:p>
    <w:p w14:paraId="1B1B7640" w14:textId="6AD44A15" w:rsidR="00A56401" w:rsidRPr="00031D78" w:rsidRDefault="00A56401" w:rsidP="0063119A">
      <w:pPr>
        <w:pStyle w:val="Rrys"/>
      </w:pPr>
      <w:r w:rsidRPr="0063119A">
        <w:rPr>
          <w:b/>
          <w:bCs/>
        </w:rPr>
        <w:t>Fig</w:t>
      </w:r>
      <w:r w:rsidR="0063119A" w:rsidRPr="0063119A">
        <w:rPr>
          <w:b/>
          <w:bCs/>
        </w:rPr>
        <w:t>.</w:t>
      </w:r>
      <w:r w:rsidRPr="0063119A">
        <w:rPr>
          <w:b/>
          <w:bCs/>
        </w:rPr>
        <w:t xml:space="preserve"> 8</w:t>
      </w:r>
      <w:r w:rsidR="0063119A" w:rsidRPr="0063119A">
        <w:rPr>
          <w:b/>
          <w:bCs/>
        </w:rPr>
        <w:t>.</w:t>
      </w:r>
      <w:r w:rsidRPr="00031D78">
        <w:t xml:space="preserve"> SEM and </w:t>
      </w:r>
      <w:proofErr w:type="spellStart"/>
      <w:r w:rsidRPr="00031D78">
        <w:t>micrograph</w:t>
      </w:r>
      <w:proofErr w:type="spellEnd"/>
      <w:r w:rsidRPr="00031D78">
        <w:t xml:space="preserve"> of </w:t>
      </w:r>
      <w:proofErr w:type="spellStart"/>
      <w:r w:rsidRPr="00031D78">
        <w:t>sinter</w:t>
      </w:r>
      <w:proofErr w:type="spellEnd"/>
      <w:r w:rsidRPr="00031D78">
        <w:t xml:space="preserve"> </w:t>
      </w:r>
      <w:proofErr w:type="spellStart"/>
      <w:r w:rsidRPr="00031D78">
        <w:t>sample</w:t>
      </w:r>
      <w:proofErr w:type="spellEnd"/>
      <w:r w:rsidRPr="00031D78">
        <w:t>-</w:t>
      </w:r>
      <w:proofErr w:type="spellStart"/>
      <w:r w:rsidRPr="00031D78">
        <w:t>Sample</w:t>
      </w:r>
      <w:proofErr w:type="spellEnd"/>
      <w:r w:rsidRPr="00031D78">
        <w:t>-B</w:t>
      </w:r>
    </w:p>
    <w:p w14:paraId="07943265" w14:textId="77777777" w:rsidR="00A56401" w:rsidRPr="00031D78" w:rsidRDefault="00A56401" w:rsidP="0063119A">
      <w:pPr>
        <w:spacing w:after="0" w:line="240" w:lineRule="auto"/>
        <w:ind w:firstLine="284"/>
        <w:jc w:val="both"/>
        <w:rPr>
          <w:sz w:val="24"/>
          <w:szCs w:val="24"/>
          <w:lang w:val="en-GB"/>
        </w:rPr>
      </w:pPr>
    </w:p>
    <w:p w14:paraId="5B5E088F" w14:textId="32DB7954" w:rsidR="00A56401" w:rsidRPr="00031D78" w:rsidRDefault="00A56401" w:rsidP="0063119A">
      <w:pPr>
        <w:spacing w:after="0" w:line="240" w:lineRule="auto"/>
        <w:ind w:firstLine="284"/>
        <w:jc w:val="both"/>
        <w:rPr>
          <w:rFonts w:hAnsi="Times New Roman" w:cs="Times New Roman"/>
          <w:lang w:val="en-GB"/>
        </w:rPr>
      </w:pPr>
      <w:r w:rsidRPr="00031D78">
        <w:rPr>
          <w:rFonts w:hAnsi="Times New Roman" w:cs="Times New Roman"/>
          <w:lang w:val="en-GB"/>
        </w:rPr>
        <w:t xml:space="preserve">Additional microscopic analysis using Field Emission Scanning Electron Microscopy (FESEM) revealed clear distinctions between the </w:t>
      </w:r>
      <w:proofErr w:type="spellStart"/>
      <w:r w:rsidR="00CD3103">
        <w:rPr>
          <w:rFonts w:hAnsi="Times New Roman" w:cs="Times New Roman"/>
          <w:lang w:val="en-GB"/>
        </w:rPr>
        <w:t>unstabilized</w:t>
      </w:r>
      <w:proofErr w:type="spellEnd"/>
      <w:r w:rsidR="00CD3103">
        <w:rPr>
          <w:rFonts w:hAnsi="Times New Roman" w:cs="Times New Roman"/>
          <w:lang w:val="en-GB"/>
        </w:rPr>
        <w:t xml:space="preserve"> raw zinc sludge and the stabilized sludge</w:t>
      </w:r>
      <w:r w:rsidRPr="00031D78">
        <w:rPr>
          <w:rFonts w:hAnsi="Times New Roman" w:cs="Times New Roman"/>
          <w:lang w:val="en-GB"/>
        </w:rPr>
        <w:t xml:space="preserve"> treated with cement and chemicals. Chip fragments were seen sporadically throughout the raw sludge, suggesting an unstable and uneven structure. </w:t>
      </w:r>
      <w:r w:rsidR="00CD3103">
        <w:rPr>
          <w:rFonts w:hAnsi="Times New Roman" w:cs="Times New Roman"/>
          <w:lang w:val="en-GB"/>
        </w:rPr>
        <w:t>On the other hand, the stabilized sludge</w:t>
      </w:r>
      <w:r w:rsidRPr="00031D78">
        <w:rPr>
          <w:rFonts w:hAnsi="Times New Roman" w:cs="Times New Roman"/>
          <w:lang w:val="en-GB"/>
        </w:rPr>
        <w:t xml:space="preserve"> showed a homogenous mixture devoid of stray chip fragments, indicating successful stabilization and enhanced structural integrity.</w:t>
      </w:r>
    </w:p>
    <w:p w14:paraId="417B34CF" w14:textId="77777777" w:rsidR="00A56401" w:rsidRPr="00031D78" w:rsidRDefault="00A56401" w:rsidP="0063119A">
      <w:pPr>
        <w:spacing w:after="0" w:line="240" w:lineRule="auto"/>
        <w:ind w:firstLine="284"/>
        <w:jc w:val="both"/>
        <w:rPr>
          <w:rFonts w:hAnsi="Times New Roman" w:cs="Times New Roman"/>
          <w:lang w:val="en-GB"/>
        </w:rPr>
      </w:pPr>
      <w:r w:rsidRPr="00031D78">
        <w:rPr>
          <w:rFonts w:hAnsi="Times New Roman" w:cs="Times New Roman"/>
          <w:lang w:val="en-GB"/>
        </w:rPr>
        <w:t xml:space="preserve">Metals were incorporated into the sintered product when the metal-laden sludge was sintered with waterworks sludge for four hours at 1000°C, as shown by scanning electron microscopy (SEM). Fine-grained, strongly aggregated platy-like particles were seen in the SEM pictures. The aggregate size reached many tens </w:t>
      </w:r>
      <w:r w:rsidRPr="00031D78">
        <w:rPr>
          <w:rFonts w:hAnsi="Times New Roman" w:cs="Times New Roman"/>
          <w:lang w:val="en-GB"/>
        </w:rPr>
        <w:lastRenderedPageBreak/>
        <w:t xml:space="preserve">of </w:t>
      </w:r>
      <w:proofErr w:type="spellStart"/>
      <w:r w:rsidRPr="00031D78">
        <w:rPr>
          <w:rFonts w:hAnsi="Times New Roman" w:cs="Times New Roman"/>
          <w:lang w:val="en-GB"/>
        </w:rPr>
        <w:t>micrometers</w:t>
      </w:r>
      <w:proofErr w:type="spellEnd"/>
      <w:r w:rsidRPr="00031D78">
        <w:rPr>
          <w:rFonts w:hAnsi="Times New Roman" w:cs="Times New Roman"/>
          <w:lang w:val="en-GB"/>
        </w:rPr>
        <w:t>, although individual particle sizes were around 1-2 microns or less. This finding emphasizes how well the heavy metals were incorporated into the sintered matrix, demonstrating how the sintering process successfully transformed and stabilized the metal-laden sludge.</w:t>
      </w:r>
    </w:p>
    <w:p w14:paraId="2EA5C164" w14:textId="556CF224" w:rsidR="00A56401" w:rsidRPr="00031D78" w:rsidRDefault="00A56401" w:rsidP="0063119A">
      <w:pPr>
        <w:spacing w:after="0" w:line="240" w:lineRule="auto"/>
        <w:ind w:firstLine="284"/>
        <w:jc w:val="both"/>
        <w:rPr>
          <w:rFonts w:hAnsi="Times New Roman" w:cs="Times New Roman"/>
          <w:lang w:val="en-GB"/>
        </w:rPr>
      </w:pPr>
      <w:r w:rsidRPr="00031D78">
        <w:rPr>
          <w:rFonts w:hAnsi="Times New Roman" w:cs="Times New Roman"/>
          <w:lang w:val="en-GB"/>
        </w:rPr>
        <w:t xml:space="preserve">In conclusion, </w:t>
      </w:r>
      <w:r w:rsidR="00CD3103">
        <w:rPr>
          <w:rFonts w:hAnsi="Times New Roman" w:cs="Times New Roman"/>
          <w:lang w:val="en-GB"/>
        </w:rPr>
        <w:t>using</w:t>
      </w:r>
      <w:r w:rsidRPr="00031D78">
        <w:rPr>
          <w:rFonts w:hAnsi="Times New Roman" w:cs="Times New Roman"/>
          <w:lang w:val="en-GB"/>
        </w:rPr>
        <w:t xml:space="preserve"> EDX and FESEM analysis techniques provides valuable insight into the compositional and structural changes that occur during the processing and stabilization of metallurgical sludge. The results show that using water plant waste for sintering is an effective way to incorporate heavy metals into the final product while also highlighting the important role of cement and additives in changing the elemental makeup and improving the stable structural properties of the sludge.</w:t>
      </w:r>
    </w:p>
    <w:p w14:paraId="27F8EB27" w14:textId="77777777" w:rsidR="00A56401" w:rsidRPr="00031D78" w:rsidRDefault="00A56401" w:rsidP="0063119A">
      <w:pPr>
        <w:pStyle w:val="Rn3"/>
      </w:pPr>
      <w:r w:rsidRPr="00031D78">
        <w:t>FTIR</w:t>
      </w:r>
    </w:p>
    <w:p w14:paraId="2A0F1D53" w14:textId="73EF1ED8" w:rsidR="00A56401" w:rsidRPr="00031D78" w:rsidRDefault="00A56401" w:rsidP="0063119A">
      <w:pPr>
        <w:spacing w:after="0" w:line="240" w:lineRule="auto"/>
        <w:ind w:firstLine="284"/>
        <w:jc w:val="both"/>
        <w:rPr>
          <w:lang w:val="en-GB"/>
        </w:rPr>
      </w:pPr>
      <w:r w:rsidRPr="00031D78">
        <w:rPr>
          <w:lang w:val="en-GB"/>
        </w:rPr>
        <w:t>Incorporating specific chemical bonds within a molecule, Fourier transform infrared spectroscopy (FTIR) offers a formidable analytic approach capable of both quantitatively and qualitatively examining organic and inorganic substances. By producing an infrared absorption spectrum, FTIR creates a one-of-a-kind chemical signature for the sample, allowing for efficient screening and scanning of its various components. As a particularly effective means of detecting functional groups and elucidating information on covalent bonding, this method proves invaluable for gaining insight into a particular material.</w:t>
      </w:r>
    </w:p>
    <w:p w14:paraId="20E4B0D4" w14:textId="77777777" w:rsidR="00A56401" w:rsidRDefault="00A56401" w:rsidP="0063119A">
      <w:pPr>
        <w:spacing w:after="0" w:line="240" w:lineRule="auto"/>
        <w:ind w:firstLine="284"/>
        <w:jc w:val="both"/>
        <w:rPr>
          <w:lang w:val="en-GB"/>
        </w:rPr>
      </w:pPr>
      <w:r w:rsidRPr="00031D78">
        <w:rPr>
          <w:lang w:val="en-GB"/>
        </w:rPr>
        <w:t>Our investigation involved performing FTIR analysis on various materials, including cement, sinter "S," raw ETP sludge, stabilized ETP sludge, raw PCB sludge, and stabilized PCB sludge (Figure 9). The analysis revealed that, in general, there was no significant change in the peaks. This suggests that the stabilization process may involve only a few molecular changes. Compared to the raw sample, there was no significant change in the FTIR spectrum of the stabilized sample.</w:t>
      </w:r>
    </w:p>
    <w:p w14:paraId="7C2062C1" w14:textId="77777777" w:rsidR="0063119A" w:rsidRPr="00031D78" w:rsidRDefault="0063119A" w:rsidP="0063119A">
      <w:pPr>
        <w:spacing w:after="0" w:line="240" w:lineRule="auto"/>
        <w:ind w:firstLine="284"/>
        <w:jc w:val="both"/>
        <w:rPr>
          <w:lang w:val="en-GB"/>
        </w:rPr>
      </w:pPr>
    </w:p>
    <w:p w14:paraId="2F33B6F6" w14:textId="77777777" w:rsidR="0063119A" w:rsidRDefault="00A56401" w:rsidP="0063119A">
      <w:pPr>
        <w:spacing w:after="0" w:line="240" w:lineRule="auto"/>
        <w:jc w:val="center"/>
        <w:rPr>
          <w:rFonts w:eastAsia="Calibri" w:hAnsi="Calibri" w:cs="Times New Roman"/>
          <w:lang w:val="en-GB"/>
        </w:rPr>
      </w:pPr>
      <w:r w:rsidRPr="00031D78">
        <w:rPr>
          <w:rFonts w:eastAsia="Times New Roman" w:hAnsi="Times New Roman" w:cs="Times New Roman"/>
          <w:noProof/>
          <w:sz w:val="24"/>
          <w:szCs w:val="24"/>
          <w:lang w:val="en-GB" w:eastAsia="en-IN"/>
        </w:rPr>
        <w:drawing>
          <wp:inline distT="0" distB="0" distL="0" distR="0" wp14:anchorId="74251F8B" wp14:editId="4F380DF5">
            <wp:extent cx="5486400" cy="3140797"/>
            <wp:effectExtent l="19050" t="19050" r="19050" b="21590"/>
            <wp:docPr id="45" name="Picture 45" descr="C:\Users\pushpa lumina\Deskto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shpa lumina\Desktop\Captur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40797"/>
                    </a:xfrm>
                    <a:prstGeom prst="rect">
                      <a:avLst/>
                    </a:prstGeom>
                    <a:noFill/>
                    <a:ln>
                      <a:solidFill>
                        <a:sysClr val="windowText" lastClr="000000"/>
                      </a:solidFill>
                    </a:ln>
                  </pic:spPr>
                </pic:pic>
              </a:graphicData>
            </a:graphic>
          </wp:inline>
        </w:drawing>
      </w:r>
    </w:p>
    <w:p w14:paraId="006066EC" w14:textId="4F922386" w:rsidR="00A56401" w:rsidRPr="00031D78" w:rsidRDefault="00A56401" w:rsidP="0063119A">
      <w:pPr>
        <w:pStyle w:val="Rrys"/>
        <w:rPr>
          <w:sz w:val="24"/>
          <w:szCs w:val="24"/>
        </w:rPr>
      </w:pPr>
      <w:r w:rsidRPr="0063119A">
        <w:rPr>
          <w:b/>
          <w:bCs/>
        </w:rPr>
        <w:t>Fig</w:t>
      </w:r>
      <w:r w:rsidR="0063119A" w:rsidRPr="0063119A">
        <w:rPr>
          <w:b/>
          <w:bCs/>
        </w:rPr>
        <w:t>.</w:t>
      </w:r>
      <w:r w:rsidRPr="0063119A">
        <w:rPr>
          <w:b/>
          <w:bCs/>
        </w:rPr>
        <w:t xml:space="preserve"> 9</w:t>
      </w:r>
      <w:r w:rsidR="0063119A" w:rsidRPr="0063119A">
        <w:rPr>
          <w:b/>
          <w:bCs/>
        </w:rPr>
        <w:t>.</w:t>
      </w:r>
      <w:r w:rsidRPr="00031D78">
        <w:t xml:space="preserve"> FTIR of cement, </w:t>
      </w:r>
      <w:proofErr w:type="spellStart"/>
      <w:r w:rsidRPr="00031D78">
        <w:t>sinter</w:t>
      </w:r>
      <w:proofErr w:type="spellEnd"/>
      <w:r w:rsidRPr="00031D78">
        <w:t xml:space="preserve"> "S", </w:t>
      </w:r>
      <w:proofErr w:type="spellStart"/>
      <w:r w:rsidRPr="00031D78">
        <w:t>raw</w:t>
      </w:r>
      <w:proofErr w:type="spellEnd"/>
      <w:r w:rsidRPr="00031D78">
        <w:t xml:space="preserve"> ETP </w:t>
      </w:r>
      <w:proofErr w:type="spellStart"/>
      <w:r w:rsidRPr="00031D78">
        <w:t>sludge</w:t>
      </w:r>
      <w:proofErr w:type="spellEnd"/>
      <w:r w:rsidRPr="00031D78">
        <w:t xml:space="preserve">, </w:t>
      </w:r>
      <w:proofErr w:type="spellStart"/>
      <w:r w:rsidRPr="00031D78">
        <w:t>stabilized</w:t>
      </w:r>
      <w:proofErr w:type="spellEnd"/>
      <w:r w:rsidRPr="00031D78">
        <w:t xml:space="preserve"> ETP </w:t>
      </w:r>
      <w:proofErr w:type="spellStart"/>
      <w:r w:rsidRPr="00031D78">
        <w:t>sludge</w:t>
      </w:r>
      <w:proofErr w:type="spellEnd"/>
      <w:r w:rsidRPr="00031D78">
        <w:t xml:space="preserve">, </w:t>
      </w:r>
      <w:proofErr w:type="spellStart"/>
      <w:r w:rsidRPr="00031D78">
        <w:t>raw</w:t>
      </w:r>
      <w:proofErr w:type="spellEnd"/>
      <w:r w:rsidRPr="00031D78">
        <w:t xml:space="preserve"> PCB </w:t>
      </w:r>
      <w:proofErr w:type="spellStart"/>
      <w:r w:rsidRPr="00031D78">
        <w:t>sludge</w:t>
      </w:r>
      <w:proofErr w:type="spellEnd"/>
      <w:r w:rsidR="00CD3103">
        <w:t>,</w:t>
      </w:r>
      <w:r w:rsidRPr="00031D78">
        <w:t xml:space="preserve"> and </w:t>
      </w:r>
      <w:proofErr w:type="spellStart"/>
      <w:r w:rsidRPr="00031D78">
        <w:t>stabilized</w:t>
      </w:r>
      <w:proofErr w:type="spellEnd"/>
      <w:r w:rsidRPr="00031D78">
        <w:t xml:space="preserve"> PCB </w:t>
      </w:r>
      <w:proofErr w:type="spellStart"/>
      <w:r w:rsidRPr="00031D78">
        <w:t>sludge</w:t>
      </w:r>
      <w:proofErr w:type="spellEnd"/>
      <w:r w:rsidRPr="00031D78">
        <w:t xml:space="preserve"> </w:t>
      </w:r>
      <w:proofErr w:type="spellStart"/>
      <w:r w:rsidRPr="00031D78">
        <w:t>samples</w:t>
      </w:r>
      <w:proofErr w:type="spellEnd"/>
    </w:p>
    <w:p w14:paraId="0D591E2A" w14:textId="77777777" w:rsidR="00A56401" w:rsidRPr="00031D78" w:rsidRDefault="00A56401" w:rsidP="0063119A">
      <w:pPr>
        <w:spacing w:after="0" w:line="240" w:lineRule="auto"/>
        <w:ind w:firstLine="284"/>
        <w:jc w:val="both"/>
        <w:rPr>
          <w:sz w:val="24"/>
          <w:szCs w:val="24"/>
          <w:lang w:val="en-GB"/>
        </w:rPr>
      </w:pPr>
    </w:p>
    <w:p w14:paraId="2EE6EE1A" w14:textId="52536442" w:rsidR="00A56401" w:rsidRPr="00031D78" w:rsidRDefault="00A56401" w:rsidP="0063119A">
      <w:pPr>
        <w:spacing w:after="0" w:line="240" w:lineRule="auto"/>
        <w:ind w:firstLine="284"/>
        <w:jc w:val="both"/>
        <w:rPr>
          <w:lang w:val="en-GB"/>
        </w:rPr>
      </w:pPr>
      <w:r w:rsidRPr="00031D78">
        <w:rPr>
          <w:lang w:val="en-GB"/>
        </w:rPr>
        <w:t xml:space="preserve">The molecular structure of the solidified/stabilized (S/S) sample was not significantly affected by the addition of metal clay, as evidenced by the absence of significant changes in the FTIR spectrum. This shows that the chemical composition and bonding properties remain unchanged before and after </w:t>
      </w:r>
      <w:r w:rsidR="00CD3103">
        <w:rPr>
          <w:lang w:val="en-GB"/>
        </w:rPr>
        <w:t>stabilization</w:t>
      </w:r>
      <w:r w:rsidRPr="00031D78">
        <w:rPr>
          <w:lang w:val="en-GB"/>
        </w:rPr>
        <w:t>. The stability of this molecular structure may be related to the effectiveness of the stabilization method used, which failed to cause visible changes.</w:t>
      </w:r>
    </w:p>
    <w:p w14:paraId="6C49302B" w14:textId="4B6E8FB5" w:rsidR="00A56401" w:rsidRPr="00031D78" w:rsidRDefault="00082FE3" w:rsidP="0063119A">
      <w:pPr>
        <w:pStyle w:val="Rn1"/>
      </w:pPr>
      <w:proofErr w:type="spellStart"/>
      <w:r w:rsidRPr="00031D78">
        <w:t>Conclusion</w:t>
      </w:r>
      <w:proofErr w:type="spellEnd"/>
    </w:p>
    <w:p w14:paraId="4EC9D409" w14:textId="77777777" w:rsidR="00A56401" w:rsidRPr="00031D78" w:rsidRDefault="00A56401" w:rsidP="0063119A">
      <w:pPr>
        <w:spacing w:after="0" w:line="240" w:lineRule="auto"/>
        <w:ind w:firstLine="284"/>
        <w:rPr>
          <w:rFonts w:eastAsia="Times New Roman" w:hAnsi="Times New Roman" w:cs="Times New Roman"/>
          <w:lang w:val="en-GB" w:eastAsia="en-IN"/>
        </w:rPr>
      </w:pPr>
      <w:r w:rsidRPr="00031D78">
        <w:rPr>
          <w:rFonts w:eastAsia="Times New Roman" w:hAnsi="Times New Roman" w:cs="Times New Roman"/>
          <w:lang w:val="en-GB" w:eastAsia="en-IN"/>
        </w:rPr>
        <w:t>This research successfully demonstrates the potential of innovative stabilizer mixes for the effective solidification and stabilization of heavy metal-laden sludge, with the following key outcomes:</w:t>
      </w:r>
    </w:p>
    <w:p w14:paraId="2FD84532" w14:textId="77777777" w:rsidR="00A56401" w:rsidRPr="00031D78" w:rsidRDefault="00A56401" w:rsidP="0063119A">
      <w:pPr>
        <w:numPr>
          <w:ilvl w:val="0"/>
          <w:numId w:val="4"/>
        </w:numPr>
        <w:tabs>
          <w:tab w:val="clear" w:pos="720"/>
        </w:tabs>
        <w:spacing w:after="0" w:line="240" w:lineRule="auto"/>
        <w:ind w:left="426"/>
        <w:rPr>
          <w:rFonts w:eastAsia="Times New Roman" w:hAnsi="Times New Roman" w:cs="Times New Roman"/>
          <w:lang w:val="en-GB" w:eastAsia="en-IN"/>
        </w:rPr>
      </w:pPr>
      <w:r w:rsidRPr="00031D78">
        <w:rPr>
          <w:rFonts w:eastAsia="Times New Roman" w:hAnsi="Times New Roman" w:cs="Times New Roman"/>
          <w:b/>
          <w:bCs/>
          <w:lang w:val="en-GB" w:eastAsia="en-IN"/>
        </w:rPr>
        <w:t>Meeting Disposal Standards</w:t>
      </w:r>
      <w:r w:rsidRPr="00031D78">
        <w:rPr>
          <w:rFonts w:eastAsia="Times New Roman" w:hAnsi="Times New Roman" w:cs="Times New Roman"/>
          <w:lang w:val="en-GB" w:eastAsia="en-IN"/>
        </w:rPr>
        <w:t>: Sinter-stabilized mixes consistently surpassed secure landfill criteria, achieving compressive strengths up to 18 times the minimum requirements.</w:t>
      </w:r>
    </w:p>
    <w:p w14:paraId="16E36689" w14:textId="77777777" w:rsidR="00A56401" w:rsidRPr="00031D78" w:rsidRDefault="00A56401" w:rsidP="0063119A">
      <w:pPr>
        <w:numPr>
          <w:ilvl w:val="0"/>
          <w:numId w:val="4"/>
        </w:numPr>
        <w:tabs>
          <w:tab w:val="clear" w:pos="720"/>
        </w:tabs>
        <w:spacing w:after="0" w:line="240" w:lineRule="auto"/>
        <w:ind w:left="426"/>
        <w:rPr>
          <w:rFonts w:eastAsia="Times New Roman" w:hAnsi="Times New Roman" w:cs="Times New Roman"/>
          <w:lang w:val="en-GB" w:eastAsia="en-IN"/>
        </w:rPr>
      </w:pPr>
      <w:r w:rsidRPr="00031D78">
        <w:rPr>
          <w:rFonts w:eastAsia="Times New Roman" w:hAnsi="Times New Roman" w:cs="Times New Roman"/>
          <w:b/>
          <w:bCs/>
          <w:lang w:val="en-GB" w:eastAsia="en-IN"/>
        </w:rPr>
        <w:lastRenderedPageBreak/>
        <w:t>Optimized Binder Composition</w:t>
      </w:r>
      <w:r w:rsidRPr="00031D78">
        <w:rPr>
          <w:rFonts w:eastAsia="Times New Roman" w:hAnsi="Times New Roman" w:cs="Times New Roman"/>
          <w:lang w:val="en-GB" w:eastAsia="en-IN"/>
        </w:rPr>
        <w:t>: Mixes with higher proportions of sinter and fly ash significantly improved solidification and stabilization efficiency, showcasing their versatility as sustainable materials.</w:t>
      </w:r>
    </w:p>
    <w:p w14:paraId="2CE1414E" w14:textId="77777777" w:rsidR="00A56401" w:rsidRPr="00031D78" w:rsidRDefault="00A56401" w:rsidP="0063119A">
      <w:pPr>
        <w:numPr>
          <w:ilvl w:val="0"/>
          <w:numId w:val="4"/>
        </w:numPr>
        <w:tabs>
          <w:tab w:val="clear" w:pos="720"/>
        </w:tabs>
        <w:spacing w:after="0" w:line="240" w:lineRule="auto"/>
        <w:ind w:left="426"/>
        <w:rPr>
          <w:rFonts w:eastAsia="Times New Roman" w:hAnsi="Times New Roman" w:cs="Times New Roman"/>
          <w:lang w:val="en-GB" w:eastAsia="en-IN"/>
        </w:rPr>
      </w:pPr>
      <w:r w:rsidRPr="00031D78">
        <w:rPr>
          <w:rFonts w:eastAsia="Times New Roman" w:hAnsi="Times New Roman" w:cs="Times New Roman"/>
          <w:b/>
          <w:bCs/>
          <w:lang w:val="en-GB" w:eastAsia="en-IN"/>
        </w:rPr>
        <w:t>Mechanistic Insights</w:t>
      </w:r>
      <w:r w:rsidRPr="00031D78">
        <w:rPr>
          <w:rFonts w:eastAsia="Times New Roman" w:hAnsi="Times New Roman" w:cs="Times New Roman"/>
          <w:lang w:val="en-GB" w:eastAsia="en-IN"/>
        </w:rPr>
        <w:t>: Microstructural analyses (SEM and XRD) revealed that the formation of crystalline structures, particularly "spinal formation," plays a crucial role in encapsulating and immobilizing heavy metals.</w:t>
      </w:r>
    </w:p>
    <w:p w14:paraId="58931544" w14:textId="22C1B0FD" w:rsidR="00A56401" w:rsidRPr="00031D78" w:rsidRDefault="00A56401" w:rsidP="0063119A">
      <w:pPr>
        <w:numPr>
          <w:ilvl w:val="0"/>
          <w:numId w:val="4"/>
        </w:numPr>
        <w:tabs>
          <w:tab w:val="clear" w:pos="720"/>
        </w:tabs>
        <w:spacing w:after="0" w:line="240" w:lineRule="auto"/>
        <w:ind w:left="426"/>
        <w:rPr>
          <w:rFonts w:eastAsia="Times New Roman" w:hAnsi="Times New Roman" w:cs="Times New Roman"/>
          <w:lang w:val="en-GB" w:eastAsia="en-IN"/>
        </w:rPr>
      </w:pPr>
      <w:r w:rsidRPr="00031D78">
        <w:rPr>
          <w:rFonts w:eastAsia="Times New Roman" w:hAnsi="Times New Roman" w:cs="Times New Roman"/>
          <w:b/>
          <w:bCs/>
          <w:lang w:val="en-GB" w:eastAsia="en-IN"/>
        </w:rPr>
        <w:t>Sustainable Utilization of Waste</w:t>
      </w:r>
      <w:r w:rsidRPr="00031D78">
        <w:rPr>
          <w:rFonts w:eastAsia="Times New Roman" w:hAnsi="Times New Roman" w:cs="Times New Roman"/>
          <w:lang w:val="en-GB" w:eastAsia="en-IN"/>
        </w:rPr>
        <w:t xml:space="preserve">: </w:t>
      </w:r>
      <w:r w:rsidR="00CD3103">
        <w:rPr>
          <w:rFonts w:eastAsia="Times New Roman" w:hAnsi="Times New Roman" w:cs="Times New Roman"/>
          <w:lang w:val="en-GB" w:eastAsia="en-IN"/>
        </w:rPr>
        <w:t>Integrating</w:t>
      </w:r>
      <w:r w:rsidRPr="00031D78">
        <w:rPr>
          <w:rFonts w:eastAsia="Times New Roman" w:hAnsi="Times New Roman" w:cs="Times New Roman"/>
          <w:lang w:val="en-GB" w:eastAsia="en-IN"/>
        </w:rPr>
        <w:t xml:space="preserve"> waterworks and electroplating sludge as pozzolanic materials reduces landfill dependency and disposal costs, aligning with circular economy principles.</w:t>
      </w:r>
    </w:p>
    <w:p w14:paraId="1DA3B9EE" w14:textId="1A98EC14" w:rsidR="00A56401" w:rsidRPr="00031D78" w:rsidRDefault="00A56401" w:rsidP="0063119A">
      <w:pPr>
        <w:numPr>
          <w:ilvl w:val="0"/>
          <w:numId w:val="4"/>
        </w:numPr>
        <w:tabs>
          <w:tab w:val="clear" w:pos="720"/>
        </w:tabs>
        <w:spacing w:after="0" w:line="240" w:lineRule="auto"/>
        <w:ind w:left="426"/>
        <w:rPr>
          <w:rFonts w:eastAsia="Times New Roman" w:hAnsi="Times New Roman" w:cs="Times New Roman"/>
          <w:lang w:val="en-GB" w:eastAsia="en-IN"/>
        </w:rPr>
      </w:pPr>
      <w:r w:rsidRPr="00031D78">
        <w:rPr>
          <w:rFonts w:eastAsia="Times New Roman" w:hAnsi="Times New Roman" w:cs="Times New Roman"/>
          <w:b/>
          <w:bCs/>
          <w:lang w:val="en-GB" w:eastAsia="en-IN"/>
        </w:rPr>
        <w:t>Future Research Directions</w:t>
      </w:r>
      <w:r w:rsidRPr="00031D78">
        <w:rPr>
          <w:rFonts w:eastAsia="Times New Roman" w:hAnsi="Times New Roman" w:cs="Times New Roman"/>
          <w:lang w:val="en-GB" w:eastAsia="en-IN"/>
        </w:rPr>
        <w:t xml:space="preserve">: Further exploration of sludge-to-additive ratios, pH variations, and temperature impacts on stabilization processes is recommended, alongside studies on </w:t>
      </w:r>
      <w:r w:rsidR="00CD3103">
        <w:rPr>
          <w:rFonts w:eastAsia="Times New Roman" w:hAnsi="Times New Roman" w:cs="Times New Roman"/>
          <w:lang w:val="en-GB" w:eastAsia="en-IN"/>
        </w:rPr>
        <w:t>reusing</w:t>
      </w:r>
      <w:r w:rsidRPr="00031D78">
        <w:rPr>
          <w:rFonts w:eastAsia="Times New Roman" w:hAnsi="Times New Roman" w:cs="Times New Roman"/>
          <w:lang w:val="en-GB" w:eastAsia="en-IN"/>
        </w:rPr>
        <w:t xml:space="preserve"> stabilized waste in construction materials.</w:t>
      </w:r>
    </w:p>
    <w:p w14:paraId="78BBB2F5" w14:textId="77777777" w:rsidR="0063119A" w:rsidRDefault="0063119A" w:rsidP="0063119A">
      <w:pPr>
        <w:spacing w:after="0" w:line="240" w:lineRule="auto"/>
        <w:ind w:firstLine="284"/>
        <w:rPr>
          <w:rFonts w:eastAsia="Times New Roman" w:hAnsi="Times New Roman" w:cs="Times New Roman"/>
          <w:lang w:val="en-GB" w:eastAsia="en-IN"/>
        </w:rPr>
      </w:pPr>
    </w:p>
    <w:p w14:paraId="2D20AC57" w14:textId="01D06BFD" w:rsidR="00A56401" w:rsidRPr="00031D78" w:rsidRDefault="00A56401" w:rsidP="0063119A">
      <w:pPr>
        <w:spacing w:after="0" w:line="240" w:lineRule="auto"/>
        <w:ind w:firstLine="284"/>
        <w:rPr>
          <w:rFonts w:eastAsia="Times New Roman" w:hAnsi="Times New Roman" w:cs="Times New Roman"/>
          <w:lang w:val="en-GB" w:eastAsia="en-IN"/>
        </w:rPr>
      </w:pPr>
      <w:r w:rsidRPr="00031D78">
        <w:rPr>
          <w:rFonts w:eastAsia="Times New Roman" w:hAnsi="Times New Roman" w:cs="Times New Roman"/>
          <w:lang w:val="en-GB" w:eastAsia="en-IN"/>
        </w:rPr>
        <w:t xml:space="preserve">These findings underscore the importance of collaborative efforts between academia and industry </w:t>
      </w:r>
      <w:r w:rsidR="00CD3103">
        <w:rPr>
          <w:rFonts w:eastAsia="Times New Roman" w:hAnsi="Times New Roman" w:cs="Times New Roman"/>
          <w:lang w:val="en-GB" w:eastAsia="en-IN"/>
        </w:rPr>
        <w:t>to apply and continuously improve sustainable waste management technologies successfully</w:t>
      </w:r>
      <w:r w:rsidRPr="00031D78">
        <w:rPr>
          <w:rFonts w:eastAsia="Times New Roman" w:hAnsi="Times New Roman" w:cs="Times New Roman"/>
          <w:lang w:val="en-GB" w:eastAsia="en-IN"/>
        </w:rPr>
        <w:t>.</w:t>
      </w:r>
    </w:p>
    <w:p w14:paraId="59804704" w14:textId="1FA0BCF4" w:rsidR="00A56401" w:rsidRDefault="00A56401" w:rsidP="0063119A">
      <w:pPr>
        <w:spacing w:after="0" w:line="240" w:lineRule="auto"/>
        <w:ind w:firstLine="284"/>
        <w:jc w:val="both"/>
        <w:rPr>
          <w:lang w:val="en-GB"/>
        </w:rPr>
      </w:pPr>
      <w:r w:rsidRPr="00031D78">
        <w:rPr>
          <w:lang w:val="en-GB"/>
        </w:rPr>
        <w:t xml:space="preserve">Looking ahead, the study suggests various avenues for further research. Exploring additional sludge-to-additive ratios, varying sample pH, and investigating the impact of temperature on stabilization processes are recommended. Additionally, studies on the secondary use of stabilized waste for construction or road materials could contribute to sustainable waste management practices and further enhance the environmental and economic benefits of the technology. The collaboration between academic research scientists and environmental engineers with industrial experience is crucial for </w:t>
      </w:r>
      <w:r w:rsidR="00CD3103">
        <w:rPr>
          <w:lang w:val="en-GB"/>
        </w:rPr>
        <w:t>successfully implementing and continuously improving</w:t>
      </w:r>
      <w:r w:rsidRPr="00031D78">
        <w:rPr>
          <w:lang w:val="en-GB"/>
        </w:rPr>
        <w:t xml:space="preserve"> these technologies in real-world applications.</w:t>
      </w:r>
    </w:p>
    <w:p w14:paraId="2ECDCB43" w14:textId="77777777" w:rsidR="00FA352C" w:rsidRPr="00FA352C" w:rsidRDefault="00FA352C" w:rsidP="00FA352C">
      <w:pPr>
        <w:pStyle w:val="Rn2"/>
        <w:rPr>
          <w:lang w:val="en-GB"/>
        </w:rPr>
      </w:pPr>
      <w:r w:rsidRPr="00FA352C">
        <w:rPr>
          <w:lang w:val="en-GB"/>
        </w:rPr>
        <w:t>Statements and Declarations</w:t>
      </w:r>
    </w:p>
    <w:p w14:paraId="2931543F" w14:textId="77777777" w:rsidR="00A56401" w:rsidRPr="00FA352C" w:rsidRDefault="00A56401" w:rsidP="00FA352C">
      <w:pPr>
        <w:spacing w:before="120" w:line="240" w:lineRule="auto"/>
        <w:jc w:val="both"/>
        <w:rPr>
          <w:b/>
          <w:bCs/>
          <w:sz w:val="20"/>
          <w:szCs w:val="20"/>
          <w:lang w:val="en-GB"/>
        </w:rPr>
      </w:pPr>
      <w:r w:rsidRPr="00FA352C">
        <w:rPr>
          <w:b/>
          <w:bCs/>
          <w:sz w:val="20"/>
          <w:szCs w:val="20"/>
          <w:lang w:val="en-GB"/>
        </w:rPr>
        <w:t>Conflict of Interest Statement</w:t>
      </w:r>
    </w:p>
    <w:p w14:paraId="6479CF06" w14:textId="1CA806BA" w:rsidR="00A56401" w:rsidRPr="00FA352C" w:rsidRDefault="00A56401" w:rsidP="00031D78">
      <w:pPr>
        <w:spacing w:after="0" w:line="240" w:lineRule="auto"/>
        <w:jc w:val="both"/>
        <w:rPr>
          <w:sz w:val="20"/>
          <w:szCs w:val="20"/>
          <w:lang w:val="en-GB"/>
        </w:rPr>
      </w:pPr>
      <w:r w:rsidRPr="00FA352C">
        <w:rPr>
          <w:sz w:val="20"/>
          <w:szCs w:val="20"/>
          <w:lang w:val="en-GB"/>
        </w:rPr>
        <w:t>The authors declare no conflicts of interest.</w:t>
      </w:r>
    </w:p>
    <w:p w14:paraId="0B51D817" w14:textId="747D9C7A" w:rsidR="0063119A" w:rsidRPr="00FA352C" w:rsidRDefault="00A56401" w:rsidP="00FA352C">
      <w:pPr>
        <w:spacing w:before="120" w:line="240" w:lineRule="auto"/>
        <w:jc w:val="both"/>
        <w:rPr>
          <w:b/>
          <w:bCs/>
          <w:sz w:val="20"/>
          <w:szCs w:val="20"/>
          <w:lang w:val="en-GB"/>
        </w:rPr>
      </w:pPr>
      <w:r w:rsidRPr="00FA352C">
        <w:rPr>
          <w:b/>
          <w:bCs/>
          <w:sz w:val="20"/>
          <w:szCs w:val="20"/>
          <w:lang w:val="en-GB"/>
        </w:rPr>
        <w:t>Acknowledgment</w:t>
      </w:r>
    </w:p>
    <w:p w14:paraId="3BE950BD" w14:textId="75DF1C69" w:rsidR="003B1E8A" w:rsidRPr="00FA352C" w:rsidRDefault="003B1E8A" w:rsidP="00031D78">
      <w:pPr>
        <w:spacing w:after="0" w:line="240" w:lineRule="auto"/>
        <w:jc w:val="both"/>
        <w:rPr>
          <w:sz w:val="20"/>
          <w:szCs w:val="20"/>
          <w:lang w:val="en-GB"/>
        </w:rPr>
      </w:pPr>
      <w:r w:rsidRPr="00FA352C">
        <w:rPr>
          <w:sz w:val="20"/>
          <w:szCs w:val="20"/>
          <w:lang w:val="en-GB"/>
        </w:rPr>
        <w:t>The authors extend their appreciation to the Deanship of Research and Graduate Studies at King Khalid University for funding this work through Large Research Project under grant number RGP2/324/45.</w:t>
      </w:r>
    </w:p>
    <w:p w14:paraId="15D88D6C" w14:textId="11E8EB3C" w:rsidR="00A56401" w:rsidRPr="00031D78" w:rsidRDefault="00082FE3" w:rsidP="0063119A">
      <w:pPr>
        <w:pStyle w:val="Rn2"/>
      </w:pPr>
      <w:proofErr w:type="spellStart"/>
      <w:r w:rsidRPr="00031D78">
        <w:t>Reference</w:t>
      </w:r>
      <w:r w:rsidR="00CD3103">
        <w:t>s</w:t>
      </w:r>
      <w:proofErr w:type="spellEnd"/>
    </w:p>
    <w:p w14:paraId="2FB633FD" w14:textId="685D2164" w:rsidR="00A56401" w:rsidRPr="00FA352C" w:rsidRDefault="00A56401" w:rsidP="00FA352C">
      <w:pPr>
        <w:pStyle w:val="Rlit"/>
        <w:jc w:val="left"/>
      </w:pPr>
      <w:r w:rsidRPr="00FA352C">
        <w:t xml:space="preserve">Abdurrahman, D., &amp; Putra, H. (2022). </w:t>
      </w:r>
      <w:r w:rsidRPr="00FA352C">
        <w:rPr>
          <w:i/>
          <w:iCs/>
        </w:rPr>
        <w:t>Optimization of Self-Healing Concrete Parameters using Experimental Design Taguchi Method</w:t>
      </w:r>
      <w:r w:rsidRPr="00FA352C">
        <w:t>. IOP Conference Series: Earth and Environmental Science</w:t>
      </w:r>
      <w:r w:rsidR="00FA352C">
        <w:t>.</w:t>
      </w:r>
      <w:r w:rsidRPr="00FA352C">
        <w:t xml:space="preserve"> </w:t>
      </w:r>
      <w:r w:rsidR="00FA352C">
        <w:br/>
      </w:r>
      <w:r w:rsidR="00FA352C" w:rsidRPr="00FA352C">
        <w:t>https://doi.org/</w:t>
      </w:r>
      <w:r w:rsidR="007600B9" w:rsidRPr="00FA352C">
        <w:t>10.1088/1755-1315/1117/1/012009</w:t>
      </w:r>
    </w:p>
    <w:p w14:paraId="7BF53CE2" w14:textId="68DA19FF" w:rsidR="00A56401" w:rsidRPr="00FA352C" w:rsidRDefault="00A56401" w:rsidP="00FA352C">
      <w:pPr>
        <w:pStyle w:val="Rlit"/>
        <w:jc w:val="left"/>
      </w:pPr>
      <w:r w:rsidRPr="00FA352C">
        <w:t xml:space="preserve">Askar, M. A., Zdeb, T., </w:t>
      </w:r>
      <w:proofErr w:type="spellStart"/>
      <w:r w:rsidRPr="00FA352C">
        <w:t>Chwastowski</w:t>
      </w:r>
      <w:proofErr w:type="spellEnd"/>
      <w:r w:rsidRPr="00FA352C">
        <w:t xml:space="preserve">, J., &amp; Ferrara, L. (2023). </w:t>
      </w:r>
      <w:r w:rsidRPr="00FA352C">
        <w:rPr>
          <w:i/>
          <w:iCs/>
        </w:rPr>
        <w:t>Self-healing abilities of cement mortars containing microorganisms produced in the process of sewage sludge treatment</w:t>
      </w:r>
      <w:r w:rsidRPr="00FA352C">
        <w:t>. MATEC Web of Conferences</w:t>
      </w:r>
      <w:r w:rsidR="00FA352C">
        <w:t>.</w:t>
      </w:r>
      <w:r w:rsidR="003603CD" w:rsidRPr="00FA352C">
        <w:t xml:space="preserve"> </w:t>
      </w:r>
      <w:r w:rsidR="00FA352C" w:rsidRPr="0086338F">
        <w:rPr>
          <w:lang w:val="en-GB"/>
          <w14:ligatures w14:val="none"/>
        </w:rPr>
        <w:t>https://doi.org/</w:t>
      </w:r>
      <w:r w:rsidR="003603CD" w:rsidRPr="00FA352C">
        <w:t>10.1051/</w:t>
      </w:r>
      <w:proofErr w:type="spellStart"/>
      <w:r w:rsidR="003603CD" w:rsidRPr="00FA352C">
        <w:t>matecconf</w:t>
      </w:r>
      <w:proofErr w:type="spellEnd"/>
      <w:r w:rsidR="003603CD" w:rsidRPr="00FA352C">
        <w:t>/202337802003</w:t>
      </w:r>
    </w:p>
    <w:p w14:paraId="0A2DB15A" w14:textId="31A60F23" w:rsidR="00A56401" w:rsidRPr="00FA352C" w:rsidRDefault="00A56401" w:rsidP="00FA352C">
      <w:pPr>
        <w:pStyle w:val="Rlit"/>
        <w:jc w:val="left"/>
      </w:pPr>
      <w:proofErr w:type="spellStart"/>
      <w:r w:rsidRPr="00FA352C">
        <w:t>Changjutturas</w:t>
      </w:r>
      <w:proofErr w:type="spellEnd"/>
      <w:r w:rsidRPr="00FA352C">
        <w:t xml:space="preserve">, K., Hoy, M., Rashid, A. S. A., </w:t>
      </w:r>
      <w:proofErr w:type="spellStart"/>
      <w:r w:rsidRPr="00FA352C">
        <w:t>Horpibulsuk</w:t>
      </w:r>
      <w:proofErr w:type="spellEnd"/>
      <w:r w:rsidRPr="00FA352C">
        <w:t xml:space="preserve">, S., &amp; </w:t>
      </w:r>
      <w:proofErr w:type="spellStart"/>
      <w:r w:rsidRPr="00FA352C">
        <w:t>Arulrajah</w:t>
      </w:r>
      <w:proofErr w:type="spellEnd"/>
      <w:r w:rsidRPr="00FA352C">
        <w:t xml:space="preserve">, A. (2019). Solidification and </w:t>
      </w:r>
      <w:proofErr w:type="spellStart"/>
      <w:r w:rsidRPr="00FA352C">
        <w:t>stabilisation</w:t>
      </w:r>
      <w:proofErr w:type="spellEnd"/>
      <w:r w:rsidRPr="00FA352C">
        <w:t xml:space="preserve"> of metal plating sludge with fly ash geopolymers. </w:t>
      </w:r>
      <w:r w:rsidRPr="00FA352C">
        <w:rPr>
          <w:i/>
          <w:iCs/>
        </w:rPr>
        <w:t>Environmental Geotechnics</w:t>
      </w:r>
      <w:r w:rsidRPr="00FA352C">
        <w:t xml:space="preserve">, </w:t>
      </w:r>
      <w:r w:rsidRPr="00FA352C">
        <w:rPr>
          <w:i/>
          <w:iCs/>
        </w:rPr>
        <w:t>10</w:t>
      </w:r>
      <w:r w:rsidRPr="00FA352C">
        <w:t xml:space="preserve">(1), 66-75. </w:t>
      </w:r>
      <w:r w:rsidR="00FA352C" w:rsidRPr="00FA352C">
        <w:t>https://doi.org/</w:t>
      </w:r>
      <w:r w:rsidR="003603CD" w:rsidRPr="00FA352C">
        <w:t>10.1680/jenge.19.00050</w:t>
      </w:r>
    </w:p>
    <w:p w14:paraId="15F977EE" w14:textId="4A9F7C31" w:rsidR="00A56401" w:rsidRPr="00FA352C" w:rsidRDefault="00A56401" w:rsidP="00FA352C">
      <w:pPr>
        <w:pStyle w:val="Rlit"/>
      </w:pPr>
      <w:r w:rsidRPr="00FA352C">
        <w:t xml:space="preserve">Chen, B., Sun, W., Sun, X., Cui, C., Lai, J., Wang, Y., &amp; Feng, J. (2021). Crack sealing evaluation of self-healing mortar with </w:t>
      </w:r>
      <w:proofErr w:type="spellStart"/>
      <w:r w:rsidRPr="00FA352C">
        <w:t>Sporosarcina</w:t>
      </w:r>
      <w:proofErr w:type="spellEnd"/>
      <w:r w:rsidRPr="00FA352C">
        <w:t xml:space="preserve"> </w:t>
      </w:r>
      <w:proofErr w:type="spellStart"/>
      <w:r w:rsidRPr="00FA352C">
        <w:t>pasteurii</w:t>
      </w:r>
      <w:proofErr w:type="spellEnd"/>
      <w:r w:rsidRPr="00FA352C">
        <w:t xml:space="preserve">: Influence of bacterial concentration and air-entraining agent. </w:t>
      </w:r>
      <w:r w:rsidRPr="00FA352C">
        <w:rPr>
          <w:i/>
          <w:iCs/>
        </w:rPr>
        <w:t>Process Biochemistry</w:t>
      </w:r>
      <w:r w:rsidRPr="00FA352C">
        <w:t xml:space="preserve">, </w:t>
      </w:r>
      <w:r w:rsidRPr="00FA352C">
        <w:rPr>
          <w:i/>
          <w:iCs/>
        </w:rPr>
        <w:t>107</w:t>
      </w:r>
      <w:r w:rsidRPr="00FA352C">
        <w:t xml:space="preserve">, 100-111. </w:t>
      </w:r>
      <w:r w:rsidR="00FA352C" w:rsidRPr="0086338F">
        <w:rPr>
          <w:lang w:val="en-GB"/>
          <w14:ligatures w14:val="none"/>
        </w:rPr>
        <w:t>https://doi.org/</w:t>
      </w:r>
      <w:r w:rsidR="003603CD" w:rsidRPr="00FA352C">
        <w:t>10.1016/j.procbio.2021.05.001</w:t>
      </w:r>
    </w:p>
    <w:p w14:paraId="1E7A9BB6" w14:textId="636C52C5" w:rsidR="00A56401" w:rsidRPr="00FA352C" w:rsidRDefault="00A56401" w:rsidP="00FA352C">
      <w:pPr>
        <w:pStyle w:val="Rlit"/>
      </w:pPr>
      <w:proofErr w:type="spellStart"/>
      <w:r w:rsidRPr="00FA352C">
        <w:t>Khed</w:t>
      </w:r>
      <w:proofErr w:type="spellEnd"/>
      <w:r w:rsidRPr="00FA352C">
        <w:t xml:space="preserve">, V. C., </w:t>
      </w:r>
      <w:proofErr w:type="spellStart"/>
      <w:r w:rsidRPr="00FA352C">
        <w:t>Pesaralanka</w:t>
      </w:r>
      <w:proofErr w:type="spellEnd"/>
      <w:r w:rsidRPr="00FA352C">
        <w:t xml:space="preserve">, V., Adamu, M., Ibrahim, Y. E., Azab, M., Reddy, M., </w:t>
      </w:r>
      <w:proofErr w:type="spellStart"/>
      <w:r w:rsidRPr="00FA352C">
        <w:t>Hakamy</w:t>
      </w:r>
      <w:proofErr w:type="spellEnd"/>
      <w:r w:rsidRPr="00FA352C">
        <w:t xml:space="preserve">, A., &amp; </w:t>
      </w:r>
      <w:proofErr w:type="spellStart"/>
      <w:r w:rsidRPr="00FA352C">
        <w:t>Deifalla</w:t>
      </w:r>
      <w:proofErr w:type="spellEnd"/>
      <w:r w:rsidRPr="00FA352C">
        <w:t xml:space="preserve">, A. F. (2022). Optimization of graphene oxide incorporated in fly ash-based self-compacting concrete. </w:t>
      </w:r>
      <w:r w:rsidRPr="00FA352C">
        <w:rPr>
          <w:i/>
          <w:iCs/>
        </w:rPr>
        <w:t>Buildings</w:t>
      </w:r>
      <w:r w:rsidRPr="00FA352C">
        <w:t xml:space="preserve">, </w:t>
      </w:r>
      <w:r w:rsidRPr="00FA352C">
        <w:rPr>
          <w:i/>
          <w:iCs/>
        </w:rPr>
        <w:t>12</w:t>
      </w:r>
      <w:r w:rsidRPr="00FA352C">
        <w:t xml:space="preserve">(11), 2002. </w:t>
      </w:r>
      <w:r w:rsidR="00FA352C" w:rsidRPr="0086338F">
        <w:rPr>
          <w:lang w:val="en-GB"/>
          <w14:ligatures w14:val="none"/>
        </w:rPr>
        <w:t>https://doi.org/</w:t>
      </w:r>
      <w:r w:rsidR="00974E5F" w:rsidRPr="00FA352C">
        <w:t>10.3390/buildings12112002</w:t>
      </w:r>
    </w:p>
    <w:p w14:paraId="60B45C13" w14:textId="3B2D6573" w:rsidR="00A56401" w:rsidRPr="00FA352C" w:rsidRDefault="00A56401" w:rsidP="00FA352C">
      <w:pPr>
        <w:pStyle w:val="Rlit"/>
      </w:pPr>
      <w:r w:rsidRPr="00FA352C">
        <w:t xml:space="preserve">LaGrega, M. D., Buckingham, P. L., &amp; Evans, J. C. (2010). </w:t>
      </w:r>
      <w:r w:rsidRPr="00764308">
        <w:rPr>
          <w:i/>
          <w:iCs/>
        </w:rPr>
        <w:t>Hazardous waste management</w:t>
      </w:r>
      <w:r w:rsidRPr="00FA352C">
        <w:t>. Waveland Press.</w:t>
      </w:r>
      <w:r w:rsidR="00974E5F" w:rsidRPr="00FA352C">
        <w:t xml:space="preserve"> Available: www.intechopen.com</w:t>
      </w:r>
    </w:p>
    <w:p w14:paraId="023D1F45" w14:textId="0B5DF61F" w:rsidR="00A56401" w:rsidRPr="00FA352C" w:rsidRDefault="00A56401" w:rsidP="00FA352C">
      <w:pPr>
        <w:pStyle w:val="Rlit"/>
      </w:pPr>
      <w:r w:rsidRPr="00FA352C">
        <w:t xml:space="preserve">Luan, C., Yuan, L., Wang, J., &amp; Zhou, Z. (2023). Uncovering the Mechanism of the Role of Fly Ash in the Self-Healing Ability of Mortar with Different Curing Ages. </w:t>
      </w:r>
      <w:r w:rsidRPr="00764308">
        <w:rPr>
          <w:i/>
          <w:iCs/>
        </w:rPr>
        <w:t>Materials</w:t>
      </w:r>
      <w:r w:rsidRPr="00FA352C">
        <w:t xml:space="preserve">, </w:t>
      </w:r>
      <w:r w:rsidRPr="00764308">
        <w:rPr>
          <w:i/>
          <w:iCs/>
        </w:rPr>
        <w:t>16</w:t>
      </w:r>
      <w:r w:rsidRPr="00FA352C">
        <w:t>(9), 3453.</w:t>
      </w:r>
      <w:r w:rsidR="00153C6D" w:rsidRPr="00FA352C">
        <w:t xml:space="preserve"> </w:t>
      </w:r>
      <w:r w:rsidR="00FA352C" w:rsidRPr="0086338F">
        <w:rPr>
          <w:lang w:val="en-GB"/>
          <w14:ligatures w14:val="none"/>
        </w:rPr>
        <w:t>https://doi.org/</w:t>
      </w:r>
      <w:r w:rsidR="00153C6D" w:rsidRPr="00FA352C">
        <w:t>10.3390/ma16093453</w:t>
      </w:r>
    </w:p>
    <w:p w14:paraId="7DE54FC9" w14:textId="3547D7C4" w:rsidR="00A56401" w:rsidRPr="00FA352C" w:rsidRDefault="00A56401" w:rsidP="00FA352C">
      <w:pPr>
        <w:pStyle w:val="Rlit"/>
      </w:pPr>
      <w:r w:rsidRPr="00FA352C">
        <w:t xml:space="preserve">Nasser, A. A., Sorour, N. M., </w:t>
      </w:r>
      <w:proofErr w:type="spellStart"/>
      <w:r w:rsidRPr="00FA352C">
        <w:t>Saafan</w:t>
      </w:r>
      <w:proofErr w:type="spellEnd"/>
      <w:r w:rsidRPr="00FA352C">
        <w:t xml:space="preserve">, M. A., &amp; Abbas, R. N. (2022). Microbially-Induced-Calcite-Precipitation (MICP): A biotechnological approach to enhance the durability of concrete using Bacillus </w:t>
      </w:r>
      <w:proofErr w:type="spellStart"/>
      <w:r w:rsidRPr="00FA352C">
        <w:t>pasteurii</w:t>
      </w:r>
      <w:proofErr w:type="spellEnd"/>
      <w:r w:rsidRPr="00FA352C">
        <w:t xml:space="preserve"> and Bacillus </w:t>
      </w:r>
      <w:proofErr w:type="spellStart"/>
      <w:r w:rsidRPr="00FA352C">
        <w:t>sphaericus</w:t>
      </w:r>
      <w:proofErr w:type="spellEnd"/>
      <w:r w:rsidRPr="00FA352C">
        <w:t xml:space="preserve">. </w:t>
      </w:r>
      <w:proofErr w:type="spellStart"/>
      <w:r w:rsidRPr="00764308">
        <w:rPr>
          <w:i/>
          <w:iCs/>
        </w:rPr>
        <w:t>Heliyon</w:t>
      </w:r>
      <w:proofErr w:type="spellEnd"/>
      <w:r w:rsidRPr="00FA352C">
        <w:t xml:space="preserve">, </w:t>
      </w:r>
      <w:r w:rsidRPr="00764308">
        <w:rPr>
          <w:i/>
          <w:iCs/>
        </w:rPr>
        <w:t>8</w:t>
      </w:r>
      <w:r w:rsidRPr="00FA352C">
        <w:t xml:space="preserve">(7). </w:t>
      </w:r>
      <w:r w:rsidR="00FA352C" w:rsidRPr="0086338F">
        <w:rPr>
          <w:lang w:val="en-GB"/>
          <w14:ligatures w14:val="none"/>
        </w:rPr>
        <w:t>https://doi.org/</w:t>
      </w:r>
      <w:r w:rsidR="007A04A5" w:rsidRPr="00FA352C">
        <w:t>10.1016/</w:t>
      </w:r>
      <w:proofErr w:type="spellStart"/>
      <w:r w:rsidR="007A04A5" w:rsidRPr="00FA352C">
        <w:t>j.heliyon</w:t>
      </w:r>
      <w:proofErr w:type="spellEnd"/>
      <w:r w:rsidR="007A04A5" w:rsidRPr="00FA352C">
        <w:t>. 2022.e09879</w:t>
      </w:r>
    </w:p>
    <w:p w14:paraId="6132DB4A" w14:textId="744AD78B" w:rsidR="00A56401" w:rsidRPr="00FA352C" w:rsidRDefault="00A56401" w:rsidP="00FA352C">
      <w:pPr>
        <w:pStyle w:val="Rlit"/>
        <w:jc w:val="left"/>
      </w:pPr>
      <w:r w:rsidRPr="00FA352C">
        <w:t xml:space="preserve">Nguyen, T. H., Ghorbel, E., Fares, H., &amp; </w:t>
      </w:r>
      <w:proofErr w:type="spellStart"/>
      <w:r w:rsidRPr="00FA352C">
        <w:t>Cousture</w:t>
      </w:r>
      <w:proofErr w:type="spellEnd"/>
      <w:r w:rsidRPr="00FA352C">
        <w:t xml:space="preserve">, A. (2019). Bacterial self-healing of concrete and durability assessment. </w:t>
      </w:r>
      <w:r w:rsidRPr="00764308">
        <w:rPr>
          <w:i/>
          <w:iCs/>
        </w:rPr>
        <w:t>Cement and Concrete Composites</w:t>
      </w:r>
      <w:r w:rsidRPr="00FA352C">
        <w:t xml:space="preserve">, </w:t>
      </w:r>
      <w:r w:rsidRPr="00764308">
        <w:rPr>
          <w:i/>
          <w:iCs/>
        </w:rPr>
        <w:t>104</w:t>
      </w:r>
      <w:r w:rsidRPr="00FA352C">
        <w:t xml:space="preserve">, 103340. </w:t>
      </w:r>
      <w:r w:rsidR="00FA352C">
        <w:br/>
      </w:r>
      <w:r w:rsidR="007A04A5" w:rsidRPr="00FA352C">
        <w:t>https://www.sciencedirect.com/science/article/pii/S0958946519302781</w:t>
      </w:r>
    </w:p>
    <w:p w14:paraId="77138DCE" w14:textId="763BEB6D" w:rsidR="00A56401" w:rsidRPr="00FA352C" w:rsidRDefault="00A56401" w:rsidP="00FA352C">
      <w:pPr>
        <w:pStyle w:val="Rlit"/>
        <w:jc w:val="left"/>
      </w:pPr>
      <w:r w:rsidRPr="00FA352C">
        <w:t xml:space="preserve">Omar, O., Mousa, M. R., Hassan, M., Hungria, R., Gavilanes, A., Arce, G., Milla, J., &amp; Rupnow, T. (2023). Optimization of the self-healing efficiency of bacterial concrete using impregnation of three different precursors into lightweight aggregate. </w:t>
      </w:r>
      <w:r w:rsidRPr="00764308">
        <w:rPr>
          <w:i/>
          <w:iCs/>
        </w:rPr>
        <w:t>Transportation Research Record</w:t>
      </w:r>
      <w:r w:rsidRPr="00FA352C">
        <w:t xml:space="preserve">, </w:t>
      </w:r>
      <w:r w:rsidRPr="00764308">
        <w:rPr>
          <w:i/>
          <w:iCs/>
        </w:rPr>
        <w:t>2677</w:t>
      </w:r>
      <w:r w:rsidRPr="00FA352C">
        <w:t>(3), 1611-1624.</w:t>
      </w:r>
      <w:r w:rsidR="007A04A5" w:rsidRPr="00FA352C">
        <w:t xml:space="preserve"> </w:t>
      </w:r>
      <w:r w:rsidR="00FA352C">
        <w:br/>
      </w:r>
      <w:r w:rsidR="007A04A5" w:rsidRPr="00FA352C">
        <w:t>https://repository.lsu.edu/gradschool_theses/5782</w:t>
      </w:r>
      <w:r w:rsidRPr="00FA352C">
        <w:t xml:space="preserve"> </w:t>
      </w:r>
    </w:p>
    <w:p w14:paraId="44341591" w14:textId="1CBED980" w:rsidR="00A56401" w:rsidRPr="00FA352C" w:rsidRDefault="00A56401" w:rsidP="00FA352C">
      <w:pPr>
        <w:pStyle w:val="Rlit"/>
      </w:pPr>
      <w:proofErr w:type="spellStart"/>
      <w:r w:rsidRPr="00FA352C">
        <w:lastRenderedPageBreak/>
        <w:t>Stefanovska</w:t>
      </w:r>
      <w:proofErr w:type="spellEnd"/>
      <w:r w:rsidRPr="00FA352C">
        <w:t xml:space="preserve">, I., &amp; </w:t>
      </w:r>
      <w:proofErr w:type="spellStart"/>
      <w:r w:rsidRPr="00FA352C">
        <w:t>Fidanchevski</w:t>
      </w:r>
      <w:proofErr w:type="spellEnd"/>
      <w:r w:rsidRPr="00FA352C">
        <w:t xml:space="preserve">, E. (2023). </w:t>
      </w:r>
      <w:r w:rsidRPr="00764308">
        <w:rPr>
          <w:i/>
          <w:iCs/>
        </w:rPr>
        <w:t>Self-healing of cement mortars based on fly ash and crystalline admixture</w:t>
      </w:r>
      <w:r w:rsidRPr="00FA352C">
        <w:t>. MATEC Web of Conferences</w:t>
      </w:r>
      <w:r w:rsidR="00FA352C">
        <w:t>.</w:t>
      </w:r>
      <w:r w:rsidRPr="00FA352C">
        <w:t xml:space="preserve"> </w:t>
      </w:r>
      <w:r w:rsidR="00FA352C" w:rsidRPr="0086338F">
        <w:rPr>
          <w:lang w:val="en-GB"/>
          <w14:ligatures w14:val="none"/>
        </w:rPr>
        <w:t>https://doi.org/</w:t>
      </w:r>
      <w:r w:rsidR="00263339" w:rsidRPr="00FA352C">
        <w:t>10.1051/</w:t>
      </w:r>
      <w:proofErr w:type="spellStart"/>
      <w:r w:rsidR="00263339" w:rsidRPr="00FA352C">
        <w:t>matecconf</w:t>
      </w:r>
      <w:proofErr w:type="spellEnd"/>
      <w:r w:rsidR="00263339" w:rsidRPr="00FA352C">
        <w:t>/202337802018</w:t>
      </w:r>
    </w:p>
    <w:p w14:paraId="1D2C2DBA" w14:textId="0378D565" w:rsidR="00A56401" w:rsidRPr="00FA352C" w:rsidRDefault="00A56401" w:rsidP="00FA352C">
      <w:pPr>
        <w:pStyle w:val="Rlit"/>
      </w:pPr>
      <w:r w:rsidRPr="00FA352C">
        <w:t xml:space="preserve">Sun, X., Chen, J., Lu, S., Liu, M., Chen, S., Nan, Y., Wang, Y., &amp; Feng, J. (2021). </w:t>
      </w:r>
      <w:proofErr w:type="spellStart"/>
      <w:r w:rsidRPr="00FA352C">
        <w:t>Ureolytic</w:t>
      </w:r>
      <w:proofErr w:type="spellEnd"/>
      <w:r w:rsidRPr="00FA352C">
        <w:t xml:space="preserve"> MICP-based self-healing mortar under artificial seawater incubation. </w:t>
      </w:r>
      <w:r w:rsidRPr="00764308">
        <w:rPr>
          <w:i/>
          <w:iCs/>
        </w:rPr>
        <w:t>Sustainability</w:t>
      </w:r>
      <w:r w:rsidRPr="00FA352C">
        <w:t xml:space="preserve">, </w:t>
      </w:r>
      <w:r w:rsidRPr="00764308">
        <w:rPr>
          <w:i/>
          <w:iCs/>
        </w:rPr>
        <w:t>13</w:t>
      </w:r>
      <w:r w:rsidRPr="00FA352C">
        <w:t>(9), 4834.</w:t>
      </w:r>
      <w:r w:rsidR="00324355" w:rsidRPr="00FA352C">
        <w:t xml:space="preserve"> </w:t>
      </w:r>
      <w:r w:rsidR="00FA352C" w:rsidRPr="0086338F">
        <w:rPr>
          <w:lang w:val="en-GB"/>
          <w14:ligatures w14:val="none"/>
        </w:rPr>
        <w:t>https://doi.org/</w:t>
      </w:r>
      <w:r w:rsidR="00324355" w:rsidRPr="00FA352C">
        <w:t>10.3390/su13094834</w:t>
      </w:r>
    </w:p>
    <w:p w14:paraId="42E2E813" w14:textId="7F50EAA4" w:rsidR="00A56401" w:rsidRPr="00FA352C" w:rsidRDefault="00A56401" w:rsidP="00FA352C">
      <w:pPr>
        <w:pStyle w:val="Rlit"/>
      </w:pPr>
      <w:r w:rsidRPr="00FA352C">
        <w:t xml:space="preserve">Taheri, S., &amp; Clark, S. M. (2021). Preparation of self-healing additives for concrete via </w:t>
      </w:r>
      <w:proofErr w:type="spellStart"/>
      <w:r w:rsidRPr="00FA352C">
        <w:t>miniemulsion</w:t>
      </w:r>
      <w:proofErr w:type="spellEnd"/>
      <w:r w:rsidRPr="00FA352C">
        <w:t xml:space="preserve"> polymerization: formulation and production challenges. </w:t>
      </w:r>
      <w:r w:rsidRPr="00764308">
        <w:rPr>
          <w:i/>
          <w:iCs/>
        </w:rPr>
        <w:t>International Journal of Concrete Structures and Materials</w:t>
      </w:r>
      <w:r w:rsidRPr="00FA352C">
        <w:t xml:space="preserve">, </w:t>
      </w:r>
      <w:r w:rsidRPr="00764308">
        <w:rPr>
          <w:i/>
          <w:iCs/>
        </w:rPr>
        <w:t>15</w:t>
      </w:r>
      <w:r w:rsidRPr="00FA352C">
        <w:t xml:space="preserve">(1), 8. </w:t>
      </w:r>
      <w:r w:rsidR="00FA352C" w:rsidRPr="0086338F">
        <w:rPr>
          <w:lang w:val="en-GB"/>
          <w14:ligatures w14:val="none"/>
        </w:rPr>
        <w:t>https://doi.org/</w:t>
      </w:r>
      <w:r w:rsidR="007600B9" w:rsidRPr="00FA352C">
        <w:t>10.1186/s40069-020-00449-2</w:t>
      </w:r>
    </w:p>
    <w:p w14:paraId="15EE00E3" w14:textId="056C8872" w:rsidR="00A56401" w:rsidRPr="00FA352C" w:rsidRDefault="00A56401" w:rsidP="00FA352C">
      <w:pPr>
        <w:pStyle w:val="Rlit"/>
      </w:pPr>
      <w:r w:rsidRPr="00FA352C">
        <w:t xml:space="preserve">Tesfamariam, B. B., Seyoum, R., </w:t>
      </w:r>
      <w:proofErr w:type="spellStart"/>
      <w:r w:rsidRPr="00FA352C">
        <w:t>Andoshe</w:t>
      </w:r>
      <w:proofErr w:type="spellEnd"/>
      <w:r w:rsidRPr="00FA352C">
        <w:t xml:space="preserve">, D. M., </w:t>
      </w:r>
      <w:proofErr w:type="spellStart"/>
      <w:r w:rsidRPr="00FA352C">
        <w:t>Terfasa</w:t>
      </w:r>
      <w:proofErr w:type="spellEnd"/>
      <w:r w:rsidRPr="00FA352C">
        <w:t xml:space="preserve">, T. T., Ahmed, G. M. S., Badruddin, I. A., &amp; Khaleed, H. (2022). Investigation of self-healing mortars with and without bagasse ash at pre-and post-crack times. </w:t>
      </w:r>
      <w:r w:rsidRPr="00764308">
        <w:rPr>
          <w:i/>
          <w:iCs/>
        </w:rPr>
        <w:t>Materials</w:t>
      </w:r>
      <w:r w:rsidRPr="00FA352C">
        <w:t xml:space="preserve">, </w:t>
      </w:r>
      <w:r w:rsidRPr="00764308">
        <w:rPr>
          <w:i/>
          <w:iCs/>
        </w:rPr>
        <w:t>15</w:t>
      </w:r>
      <w:r w:rsidRPr="00FA352C">
        <w:t>(5), 1650.</w:t>
      </w:r>
      <w:r w:rsidR="00821DC8" w:rsidRPr="00FA352C">
        <w:t xml:space="preserve"> </w:t>
      </w:r>
      <w:r w:rsidR="00FA352C" w:rsidRPr="0086338F">
        <w:rPr>
          <w:lang w:val="en-GB"/>
          <w14:ligatures w14:val="none"/>
        </w:rPr>
        <w:t>https://doi.org/</w:t>
      </w:r>
      <w:r w:rsidR="00821DC8" w:rsidRPr="00FA352C">
        <w:t>10.3390/ma15051650</w:t>
      </w:r>
    </w:p>
    <w:p w14:paraId="66A4D217" w14:textId="574FC634" w:rsidR="00A56401" w:rsidRPr="00FA352C" w:rsidRDefault="00A56401" w:rsidP="00764308">
      <w:pPr>
        <w:pStyle w:val="Rlit"/>
        <w:jc w:val="left"/>
      </w:pPr>
      <w:r w:rsidRPr="00FA352C">
        <w:t xml:space="preserve">Wydro, U., </w:t>
      </w:r>
      <w:proofErr w:type="spellStart"/>
      <w:r w:rsidRPr="00FA352C">
        <w:t>Wołejko</w:t>
      </w:r>
      <w:proofErr w:type="spellEnd"/>
      <w:r w:rsidRPr="00FA352C">
        <w:t xml:space="preserve">, E., </w:t>
      </w:r>
      <w:proofErr w:type="spellStart"/>
      <w:r w:rsidRPr="00FA352C">
        <w:t>Sokołowska</w:t>
      </w:r>
      <w:proofErr w:type="spellEnd"/>
      <w:r w:rsidRPr="00FA352C">
        <w:t xml:space="preserve">, G., Leszczyński, J., &amp; </w:t>
      </w:r>
      <w:proofErr w:type="spellStart"/>
      <w:r w:rsidRPr="00FA352C">
        <w:t>Jabłońska-Trypuć</w:t>
      </w:r>
      <w:proofErr w:type="spellEnd"/>
      <w:r w:rsidRPr="00FA352C">
        <w:t xml:space="preserve">, A. (2022). Investigating landfill leachate influence on soil microbial biodiversity and its cytotoxicity. </w:t>
      </w:r>
      <w:r w:rsidRPr="00764308">
        <w:rPr>
          <w:i/>
          <w:iCs/>
        </w:rPr>
        <w:t>Water</w:t>
      </w:r>
      <w:r w:rsidRPr="00FA352C">
        <w:t xml:space="preserve">, </w:t>
      </w:r>
      <w:r w:rsidRPr="00764308">
        <w:rPr>
          <w:i/>
          <w:iCs/>
        </w:rPr>
        <w:t>14</w:t>
      </w:r>
      <w:r w:rsidRPr="00FA352C">
        <w:t xml:space="preserve">(22), 3634. </w:t>
      </w:r>
      <w:r w:rsidR="00FA352C" w:rsidRPr="0086338F">
        <w:rPr>
          <w:lang w:val="en-GB"/>
          <w14:ligatures w14:val="none"/>
        </w:rPr>
        <w:t>https://doi.org/</w:t>
      </w:r>
      <w:r w:rsidR="00821DC8" w:rsidRPr="00FA352C">
        <w:t>10.3390/w14223634</w:t>
      </w:r>
    </w:p>
    <w:p w14:paraId="6DC57212" w14:textId="5799B7B4" w:rsidR="0075150C" w:rsidRPr="00FA352C" w:rsidRDefault="00A56401" w:rsidP="00FA352C">
      <w:pPr>
        <w:pStyle w:val="Rlit"/>
      </w:pPr>
      <w:r w:rsidRPr="00FA352C">
        <w:t xml:space="preserve">Xu, G., Zou, J., &amp; Li, G. (2009). Stabilization/solidification of heavy metals in sludge </w:t>
      </w:r>
      <w:proofErr w:type="spellStart"/>
      <w:r w:rsidRPr="00FA352C">
        <w:t>ceramsite</w:t>
      </w:r>
      <w:proofErr w:type="spellEnd"/>
      <w:r w:rsidRPr="00FA352C">
        <w:t xml:space="preserve"> and leachability affected by oxide substances. </w:t>
      </w:r>
      <w:r w:rsidRPr="00764308">
        <w:rPr>
          <w:i/>
          <w:iCs/>
        </w:rPr>
        <w:t>Environmental science &amp; technology</w:t>
      </w:r>
      <w:r w:rsidRPr="00FA352C">
        <w:t xml:space="preserve">, </w:t>
      </w:r>
      <w:r w:rsidRPr="00764308">
        <w:rPr>
          <w:i/>
          <w:iCs/>
        </w:rPr>
        <w:t>43</w:t>
      </w:r>
      <w:r w:rsidRPr="00FA352C">
        <w:t xml:space="preserve">(15), 5902-5907. </w:t>
      </w:r>
      <w:r w:rsidR="00FA352C" w:rsidRPr="0086338F">
        <w:rPr>
          <w:lang w:val="en-GB"/>
          <w14:ligatures w14:val="none"/>
        </w:rPr>
        <w:t>https://doi.org/</w:t>
      </w:r>
      <w:r w:rsidR="00821DC8" w:rsidRPr="00FA352C">
        <w:t>10.1021/es900139k</w:t>
      </w:r>
    </w:p>
    <w:sectPr w:rsidR="0075150C" w:rsidRPr="00FA352C" w:rsidSect="00855A86">
      <w:headerReference w:type="even" r:id="rId20"/>
      <w:headerReference w:type="default" r:id="rId21"/>
      <w:footerReference w:type="first" r:id="rId22"/>
      <w:pgSz w:w="11906" w:h="16838" w:code="9"/>
      <w:pgMar w:top="1134" w:right="1134" w:bottom="1134" w:left="1134" w:header="567" w:footer="567" w:gutter="0"/>
      <w:pgNumType w:start="9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967AB" w14:textId="77777777" w:rsidR="003C5643" w:rsidRDefault="003C5643">
      <w:pPr>
        <w:spacing w:after="0" w:line="240" w:lineRule="auto"/>
      </w:pPr>
      <w:r>
        <w:separator/>
      </w:r>
    </w:p>
  </w:endnote>
  <w:endnote w:type="continuationSeparator" w:id="0">
    <w:p w14:paraId="3DB3D6F5" w14:textId="77777777" w:rsidR="003C5643" w:rsidRDefault="003C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190BE2" w:rsidRPr="00DA7408" w14:paraId="63AE6F2C" w14:textId="77777777" w:rsidTr="00BE12C2">
      <w:trPr>
        <w:trHeight w:val="198"/>
      </w:trPr>
      <w:tc>
        <w:tcPr>
          <w:tcW w:w="1384" w:type="dxa"/>
          <w:shd w:val="clear" w:color="auto" w:fill="auto"/>
          <w:vAlign w:val="center"/>
        </w:tcPr>
        <w:p w14:paraId="1AECEB8E" w14:textId="77777777" w:rsidR="00190BE2" w:rsidRPr="00DA7408" w:rsidRDefault="00190BE2" w:rsidP="00190BE2">
          <w:pPr>
            <w:spacing w:after="0" w:line="240" w:lineRule="auto"/>
            <w:ind w:left="-105"/>
            <w:rPr>
              <w:rFonts w:hAnsi="Times New Roman" w:cs="Times New Roman"/>
              <w:lang w:val="en-GB"/>
            </w:rPr>
          </w:pPr>
          <w:bookmarkStart w:id="4" w:name="_Hlk104286226"/>
          <w:bookmarkStart w:id="5" w:name="_Hlk104286227"/>
          <w:bookmarkStart w:id="6" w:name="_Hlk154270864"/>
          <w:bookmarkStart w:id="7" w:name="_Hlk154270865"/>
          <w:r w:rsidRPr="00DA7408">
            <w:rPr>
              <w:rFonts w:hAnsi="Times New Roman" w:cs="Times New Roman"/>
              <w:noProof/>
              <w:lang w:val="en-GB"/>
            </w:rPr>
            <w:drawing>
              <wp:inline distT="0" distB="0" distL="0" distR="0" wp14:anchorId="3506B4FE" wp14:editId="5D5A4186">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0E1556C5" w14:textId="77777777" w:rsidR="00190BE2" w:rsidRPr="00DA7408" w:rsidRDefault="00190BE2" w:rsidP="00190BE2">
          <w:pPr>
            <w:suppressAutoHyphens/>
            <w:spacing w:after="0" w:line="240" w:lineRule="auto"/>
            <w:ind w:left="-75"/>
            <w:rPr>
              <w:rFonts w:hAnsi="Times New Roman" w:cs="Times New Roman"/>
              <w:sz w:val="18"/>
              <w:szCs w:val="18"/>
              <w:lang w:val="en-GB"/>
            </w:rPr>
          </w:pPr>
          <w:r w:rsidRPr="00DA7408">
            <w:rPr>
              <w:rFonts w:hAnsi="Times New Roman" w:cs="Times New Roman"/>
              <w:sz w:val="18"/>
              <w:szCs w:val="18"/>
              <w:lang w:val="en-GB"/>
            </w:rPr>
            <w:t>© 202</w:t>
          </w:r>
          <w:r>
            <w:rPr>
              <w:rFonts w:hAnsi="Times New Roman" w:cs="Times New Roman"/>
              <w:sz w:val="18"/>
              <w:szCs w:val="18"/>
              <w:lang w:val="en-GB"/>
            </w:rPr>
            <w:t>5</w:t>
          </w:r>
          <w:r w:rsidRPr="00DA7408">
            <w:rPr>
              <w:rFonts w:hAnsi="Times New Roman" w:cs="Times New Roman"/>
              <w:sz w:val="18"/>
              <w:szCs w:val="18"/>
              <w:lang w:val="en-GB"/>
            </w:rPr>
            <w:t>. Author(s). This work is licensed under a Creative Commons Attribution 4.0 International License (CC BY-SA)</w:t>
          </w:r>
        </w:p>
      </w:tc>
    </w:tr>
    <w:bookmarkEnd w:id="4"/>
    <w:bookmarkEnd w:id="5"/>
    <w:bookmarkEnd w:id="6"/>
    <w:bookmarkEnd w:id="7"/>
  </w:tbl>
  <w:p w14:paraId="35EBE040" w14:textId="77777777" w:rsidR="00190BE2" w:rsidRPr="00DA7408" w:rsidRDefault="00190BE2" w:rsidP="00190BE2">
    <w:pPr>
      <w:pStyle w:val="Stopka"/>
      <w:rPr>
        <w:rFonts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0D7F7" w14:textId="77777777" w:rsidR="003C5643" w:rsidRDefault="003C5643">
      <w:pPr>
        <w:spacing w:after="0" w:line="240" w:lineRule="auto"/>
      </w:pPr>
      <w:r>
        <w:separator/>
      </w:r>
    </w:p>
  </w:footnote>
  <w:footnote w:type="continuationSeparator" w:id="0">
    <w:p w14:paraId="64901B69" w14:textId="77777777" w:rsidR="003C5643" w:rsidRDefault="003C5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190BE2" w:rsidRPr="00007E12" w14:paraId="2A4073CC" w14:textId="77777777" w:rsidTr="00BE12C2">
      <w:trPr>
        <w:trHeight w:hRule="exact" w:val="284"/>
      </w:trPr>
      <w:tc>
        <w:tcPr>
          <w:tcW w:w="397" w:type="dxa"/>
          <w:shd w:val="clear" w:color="auto" w:fill="auto"/>
          <w:vAlign w:val="center"/>
        </w:tcPr>
        <w:p w14:paraId="67208531" w14:textId="77777777" w:rsidR="00190BE2" w:rsidRPr="00007E12" w:rsidRDefault="00190BE2" w:rsidP="00190BE2">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38</w:t>
          </w:r>
          <w:r w:rsidRPr="00007E12">
            <w:rPr>
              <w:rFonts w:ascii="Arial" w:hAnsi="Arial" w:cs="Arial"/>
              <w:sz w:val="20"/>
              <w:lang w:val="en-GB"/>
            </w:rPr>
            <w:fldChar w:fldCharType="end"/>
          </w:r>
        </w:p>
      </w:tc>
      <w:tc>
        <w:tcPr>
          <w:tcW w:w="9242" w:type="dxa"/>
          <w:shd w:val="clear" w:color="auto" w:fill="auto"/>
          <w:vAlign w:val="center"/>
        </w:tcPr>
        <w:p w14:paraId="65A29BD0" w14:textId="35551AD7" w:rsidR="00190BE2" w:rsidRPr="00007E12" w:rsidRDefault="00190BE2" w:rsidP="00190BE2">
          <w:pPr>
            <w:pStyle w:val="Nagwek"/>
            <w:jc w:val="center"/>
            <w:rPr>
              <w:rFonts w:ascii="Arial" w:hAnsi="Arial" w:cs="Arial"/>
              <w:i/>
              <w:sz w:val="20"/>
              <w:lang w:val="en-GB"/>
            </w:rPr>
          </w:pPr>
          <w:r w:rsidRPr="00190BE2">
            <w:rPr>
              <w:rFonts w:ascii="Arial" w:hAnsi="Arial" w:cs="Arial"/>
              <w:i/>
              <w:sz w:val="20"/>
              <w:lang w:val="en-GB"/>
            </w:rPr>
            <w:t>Pushpa Lumina</w:t>
          </w:r>
          <w:r w:rsidRPr="00007E12">
            <w:rPr>
              <w:rFonts w:ascii="Arial" w:hAnsi="Arial" w:cs="Arial"/>
              <w:i/>
              <w:sz w:val="20"/>
              <w:lang w:val="en-GB"/>
            </w:rPr>
            <w:t xml:space="preserve"> et al.</w:t>
          </w:r>
        </w:p>
      </w:tc>
    </w:tr>
  </w:tbl>
  <w:p w14:paraId="05A72EE8" w14:textId="77777777" w:rsidR="00190BE2" w:rsidRPr="00007E12" w:rsidRDefault="00190BE2" w:rsidP="00190BE2">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190BE2" w:rsidRPr="00007E12" w14:paraId="707BAEC4" w14:textId="77777777" w:rsidTr="00BE12C2">
      <w:trPr>
        <w:trHeight w:hRule="exact" w:val="284"/>
        <w:jc w:val="right"/>
      </w:trPr>
      <w:tc>
        <w:tcPr>
          <w:tcW w:w="9243" w:type="dxa"/>
          <w:shd w:val="clear" w:color="auto" w:fill="auto"/>
          <w:vAlign w:val="center"/>
        </w:tcPr>
        <w:p w14:paraId="754772E7" w14:textId="57361B62" w:rsidR="00190BE2" w:rsidRPr="00007E12" w:rsidRDefault="00190BE2" w:rsidP="00190BE2">
          <w:pPr>
            <w:pStyle w:val="Nagwek"/>
            <w:jc w:val="center"/>
            <w:rPr>
              <w:rFonts w:ascii="Arial" w:hAnsi="Arial" w:cs="Arial"/>
              <w:i/>
              <w:sz w:val="20"/>
              <w:szCs w:val="16"/>
              <w:lang w:val="en-GB"/>
            </w:rPr>
          </w:pPr>
          <w:r w:rsidRPr="00190BE2">
            <w:rPr>
              <w:rFonts w:ascii="Arial" w:hAnsi="Arial" w:cs="Arial"/>
              <w:i/>
              <w:sz w:val="20"/>
              <w:szCs w:val="16"/>
              <w:lang w:val="en-GB"/>
            </w:rPr>
            <w:t>Optimizing Stabilizer Mixes for Solidification of Heavy Metal-Laden Sludge</w:t>
          </w:r>
          <w:r>
            <w:rPr>
              <w:rFonts w:ascii="Arial" w:hAnsi="Arial" w:cs="Arial"/>
              <w:i/>
              <w:sz w:val="20"/>
              <w:szCs w:val="16"/>
              <w:lang w:val="en-GB"/>
            </w:rPr>
            <w:t>…</w:t>
          </w:r>
        </w:p>
      </w:tc>
      <w:tc>
        <w:tcPr>
          <w:tcW w:w="397" w:type="dxa"/>
          <w:shd w:val="clear" w:color="auto" w:fill="auto"/>
          <w:vAlign w:val="center"/>
        </w:tcPr>
        <w:p w14:paraId="5110117C" w14:textId="77777777" w:rsidR="00190BE2" w:rsidRPr="00007E12" w:rsidRDefault="00190BE2" w:rsidP="00190BE2">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39</w:t>
          </w:r>
          <w:r w:rsidRPr="00007E12">
            <w:rPr>
              <w:rFonts w:ascii="Arial" w:hAnsi="Arial" w:cs="Arial"/>
              <w:sz w:val="20"/>
              <w:szCs w:val="16"/>
              <w:lang w:val="en-GB"/>
            </w:rPr>
            <w:fldChar w:fldCharType="end"/>
          </w:r>
        </w:p>
      </w:tc>
    </w:tr>
  </w:tbl>
  <w:p w14:paraId="53EC848C" w14:textId="77777777" w:rsidR="00190BE2" w:rsidRPr="00007E12" w:rsidRDefault="00190BE2" w:rsidP="00190BE2">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5437"/>
    <w:multiLevelType w:val="multilevel"/>
    <w:tmpl w:val="2E6A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4116E"/>
    <w:multiLevelType w:val="multilevel"/>
    <w:tmpl w:val="DCAE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E0AB9"/>
    <w:multiLevelType w:val="multilevel"/>
    <w:tmpl w:val="FA8C60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3" w15:restartNumberingAfterBreak="0">
    <w:nsid w:val="62D01EB6"/>
    <w:multiLevelType w:val="hybridMultilevel"/>
    <w:tmpl w:val="525A9A88"/>
    <w:lvl w:ilvl="0" w:tplc="C488404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93002498">
    <w:abstractNumId w:val="2"/>
  </w:num>
  <w:num w:numId="2" w16cid:durableId="1507595435">
    <w:abstractNumId w:val="3"/>
  </w:num>
  <w:num w:numId="3" w16cid:durableId="1942254648">
    <w:abstractNumId w:val="0"/>
  </w:num>
  <w:num w:numId="4" w16cid:durableId="1514228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wNDAwM7YwNze2MDNV0lEKTi0uzszPAykwrAUAlzUI3iwAAAA="/>
    <w:docVar w:name="EN.InstantFormat" w:val="&lt;ENInstantFormat&gt;&lt;Enabled&gt;1&lt;/Enabled&gt;&lt;ScanUnformatted&gt;1&lt;/ScanUnformatted&gt;&lt;ScanChanges&gt;1&lt;/ScanChanges&gt;&lt;Suspended&gt;1&lt;/Suspended&gt;&lt;/ENInstantFormat&gt;"/>
  </w:docVars>
  <w:rsids>
    <w:rsidRoot w:val="00A56401"/>
    <w:rsid w:val="00031D78"/>
    <w:rsid w:val="00082FE3"/>
    <w:rsid w:val="000E072C"/>
    <w:rsid w:val="000E3CAD"/>
    <w:rsid w:val="000E6862"/>
    <w:rsid w:val="00146334"/>
    <w:rsid w:val="00153C6D"/>
    <w:rsid w:val="00190BE2"/>
    <w:rsid w:val="00254753"/>
    <w:rsid w:val="00263339"/>
    <w:rsid w:val="00281233"/>
    <w:rsid w:val="002B618F"/>
    <w:rsid w:val="00301C19"/>
    <w:rsid w:val="00305075"/>
    <w:rsid w:val="00324355"/>
    <w:rsid w:val="003603CD"/>
    <w:rsid w:val="0039147A"/>
    <w:rsid w:val="003A32A9"/>
    <w:rsid w:val="003B1E8A"/>
    <w:rsid w:val="003C5643"/>
    <w:rsid w:val="004034D3"/>
    <w:rsid w:val="0041262A"/>
    <w:rsid w:val="0046495B"/>
    <w:rsid w:val="00466057"/>
    <w:rsid w:val="004721F5"/>
    <w:rsid w:val="004844D5"/>
    <w:rsid w:val="004C16CC"/>
    <w:rsid w:val="004D39F7"/>
    <w:rsid w:val="0051435F"/>
    <w:rsid w:val="0051698F"/>
    <w:rsid w:val="006267EF"/>
    <w:rsid w:val="0063119A"/>
    <w:rsid w:val="006E6D47"/>
    <w:rsid w:val="00742D06"/>
    <w:rsid w:val="0075150C"/>
    <w:rsid w:val="007600B9"/>
    <w:rsid w:val="00764308"/>
    <w:rsid w:val="007A04A5"/>
    <w:rsid w:val="00821DC8"/>
    <w:rsid w:val="00855A86"/>
    <w:rsid w:val="00880A38"/>
    <w:rsid w:val="00903DE8"/>
    <w:rsid w:val="00974E5F"/>
    <w:rsid w:val="00A56401"/>
    <w:rsid w:val="00AD78F1"/>
    <w:rsid w:val="00C329BF"/>
    <w:rsid w:val="00C37BE0"/>
    <w:rsid w:val="00C42E36"/>
    <w:rsid w:val="00CB3F43"/>
    <w:rsid w:val="00CD3103"/>
    <w:rsid w:val="00CD3770"/>
    <w:rsid w:val="00D077DB"/>
    <w:rsid w:val="00D760F6"/>
    <w:rsid w:val="00DA1496"/>
    <w:rsid w:val="00E6368B"/>
    <w:rsid w:val="00F065C1"/>
    <w:rsid w:val="00F76B75"/>
    <w:rsid w:val="00F8491A"/>
    <w:rsid w:val="00FA30BF"/>
    <w:rsid w:val="00FA352C"/>
    <w:rsid w:val="00FB74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794C3E"/>
  <w15:chartTrackingRefBased/>
  <w15:docId w15:val="{16B56D38-A624-469A-9E1F-3B17E5B4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6401"/>
    <w:pPr>
      <w:spacing w:after="120" w:line="240" w:lineRule="atLeast"/>
    </w:pPr>
    <w:rPr>
      <w:rFonts w:ascii="Times New Roman"/>
      <w:kern w:val="0"/>
      <w:lang w:val="en-US"/>
      <w14:ligatures w14:val="none"/>
    </w:rPr>
  </w:style>
  <w:style w:type="paragraph" w:styleId="Nagwek1">
    <w:name w:val="heading 1"/>
    <w:link w:val="Nagwek1Znak"/>
    <w:uiPriority w:val="9"/>
    <w:qFormat/>
    <w:rsid w:val="00A56401"/>
    <w:pPr>
      <w:keepNext/>
      <w:keepLines/>
      <w:spacing w:before="480" w:after="120" w:line="240" w:lineRule="atLeast"/>
      <w:outlineLvl w:val="0"/>
    </w:pPr>
    <w:rPr>
      <w:rFonts w:ascii="Times New Roman"/>
      <w:b/>
      <w:kern w:val="0"/>
      <w:sz w:val="48"/>
      <w:szCs w:val="48"/>
      <w:lang w:val="en-US"/>
      <w14:ligatures w14:val="none"/>
    </w:rPr>
  </w:style>
  <w:style w:type="paragraph" w:styleId="Nagwek2">
    <w:name w:val="heading 2"/>
    <w:link w:val="Nagwek2Znak"/>
    <w:uiPriority w:val="9"/>
    <w:unhideWhenUsed/>
    <w:qFormat/>
    <w:rsid w:val="00A56401"/>
    <w:pPr>
      <w:keepNext/>
      <w:keepLines/>
      <w:spacing w:before="360" w:after="80" w:line="240" w:lineRule="atLeast"/>
      <w:outlineLvl w:val="1"/>
    </w:pPr>
    <w:rPr>
      <w:rFonts w:ascii="Times New Roman"/>
      <w:b/>
      <w:kern w:val="0"/>
      <w:sz w:val="36"/>
      <w:szCs w:val="36"/>
      <w:lang w:val="en-US"/>
      <w14:ligatures w14:val="none"/>
    </w:rPr>
  </w:style>
  <w:style w:type="paragraph" w:styleId="Nagwek3">
    <w:name w:val="heading 3"/>
    <w:link w:val="Nagwek3Znak"/>
    <w:uiPriority w:val="9"/>
    <w:unhideWhenUsed/>
    <w:qFormat/>
    <w:rsid w:val="00A56401"/>
    <w:pPr>
      <w:keepNext/>
      <w:keepLines/>
      <w:spacing w:before="280" w:after="80" w:line="240" w:lineRule="atLeast"/>
      <w:outlineLvl w:val="2"/>
    </w:pPr>
    <w:rPr>
      <w:rFonts w:ascii="Times New Roman"/>
      <w:b/>
      <w:kern w:val="0"/>
      <w:sz w:val="28"/>
      <w:szCs w:val="28"/>
      <w:lang w:val="en-US"/>
      <w14:ligatures w14:val="none"/>
    </w:rPr>
  </w:style>
  <w:style w:type="paragraph" w:styleId="Nagwek4">
    <w:name w:val="heading 4"/>
    <w:link w:val="Nagwek4Znak"/>
    <w:uiPriority w:val="9"/>
    <w:unhideWhenUsed/>
    <w:qFormat/>
    <w:rsid w:val="00A56401"/>
    <w:pPr>
      <w:keepNext/>
      <w:keepLines/>
      <w:spacing w:before="240" w:after="40" w:line="240" w:lineRule="atLeast"/>
      <w:outlineLvl w:val="3"/>
    </w:pPr>
    <w:rPr>
      <w:rFonts w:ascii="Times New Roman"/>
      <w:b/>
      <w:kern w:val="0"/>
      <w:sz w:val="24"/>
      <w:szCs w:val="24"/>
      <w:lang w:val="en-US"/>
      <w14:ligatures w14:val="none"/>
    </w:rPr>
  </w:style>
  <w:style w:type="paragraph" w:styleId="Nagwek5">
    <w:name w:val="heading 5"/>
    <w:link w:val="Nagwek5Znak"/>
    <w:uiPriority w:val="9"/>
    <w:unhideWhenUsed/>
    <w:qFormat/>
    <w:rsid w:val="00A56401"/>
    <w:pPr>
      <w:keepNext/>
      <w:keepLines/>
      <w:spacing w:before="220" w:after="40" w:line="240" w:lineRule="atLeast"/>
      <w:outlineLvl w:val="4"/>
    </w:pPr>
    <w:rPr>
      <w:rFonts w:ascii="Times New Roman"/>
      <w:b/>
      <w:kern w:val="0"/>
      <w:lang w:val="en-US"/>
      <w14:ligatures w14:val="none"/>
    </w:rPr>
  </w:style>
  <w:style w:type="paragraph" w:styleId="Nagwek6">
    <w:name w:val="heading 6"/>
    <w:link w:val="Nagwek6Znak"/>
    <w:uiPriority w:val="9"/>
    <w:semiHidden/>
    <w:unhideWhenUsed/>
    <w:qFormat/>
    <w:rsid w:val="00A56401"/>
    <w:pPr>
      <w:keepNext/>
      <w:keepLines/>
      <w:spacing w:before="200" w:after="40" w:line="240" w:lineRule="atLeast"/>
      <w:outlineLvl w:val="5"/>
    </w:pPr>
    <w:rPr>
      <w:rFonts w:ascii="Times New Roman"/>
      <w:b/>
      <w:kern w:val="0"/>
      <w:sz w:val="20"/>
      <w:szCs w:val="20"/>
      <w:lang w:val="en-US"/>
      <w14:ligatures w14:val="none"/>
    </w:rPr>
  </w:style>
  <w:style w:type="paragraph" w:styleId="Nagwek7">
    <w:name w:val="heading 7"/>
    <w:basedOn w:val="Normalny"/>
    <w:next w:val="Normalny"/>
    <w:link w:val="Nagwek7Znak"/>
    <w:uiPriority w:val="9"/>
    <w:semiHidden/>
    <w:unhideWhenUsed/>
    <w:qFormat/>
    <w:rsid w:val="00A5640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5640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5640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56401"/>
    <w:rPr>
      <w:rFonts w:ascii="Times New Roman"/>
      <w:b/>
      <w:kern w:val="0"/>
      <w:sz w:val="48"/>
      <w:szCs w:val="48"/>
      <w:lang w:val="en-US"/>
      <w14:ligatures w14:val="none"/>
    </w:rPr>
  </w:style>
  <w:style w:type="character" w:customStyle="1" w:styleId="Nagwek2Znak">
    <w:name w:val="Nagłówek 2 Znak"/>
    <w:basedOn w:val="Domylnaczcionkaakapitu"/>
    <w:link w:val="Nagwek2"/>
    <w:uiPriority w:val="9"/>
    <w:rsid w:val="00A56401"/>
    <w:rPr>
      <w:rFonts w:ascii="Times New Roman"/>
      <w:b/>
      <w:kern w:val="0"/>
      <w:sz w:val="36"/>
      <w:szCs w:val="36"/>
      <w:lang w:val="en-US"/>
      <w14:ligatures w14:val="none"/>
    </w:rPr>
  </w:style>
  <w:style w:type="character" w:customStyle="1" w:styleId="Nagwek3Znak">
    <w:name w:val="Nagłówek 3 Znak"/>
    <w:basedOn w:val="Domylnaczcionkaakapitu"/>
    <w:link w:val="Nagwek3"/>
    <w:uiPriority w:val="9"/>
    <w:rsid w:val="00A56401"/>
    <w:rPr>
      <w:rFonts w:ascii="Times New Roman"/>
      <w:b/>
      <w:kern w:val="0"/>
      <w:sz w:val="28"/>
      <w:szCs w:val="28"/>
      <w:lang w:val="en-US"/>
      <w14:ligatures w14:val="none"/>
    </w:rPr>
  </w:style>
  <w:style w:type="character" w:customStyle="1" w:styleId="Nagwek4Znak">
    <w:name w:val="Nagłówek 4 Znak"/>
    <w:basedOn w:val="Domylnaczcionkaakapitu"/>
    <w:link w:val="Nagwek4"/>
    <w:uiPriority w:val="9"/>
    <w:rsid w:val="00A56401"/>
    <w:rPr>
      <w:rFonts w:ascii="Times New Roman"/>
      <w:b/>
      <w:kern w:val="0"/>
      <w:sz w:val="24"/>
      <w:szCs w:val="24"/>
      <w:lang w:val="en-US"/>
      <w14:ligatures w14:val="none"/>
    </w:rPr>
  </w:style>
  <w:style w:type="character" w:customStyle="1" w:styleId="Nagwek5Znak">
    <w:name w:val="Nagłówek 5 Znak"/>
    <w:basedOn w:val="Domylnaczcionkaakapitu"/>
    <w:link w:val="Nagwek5"/>
    <w:uiPriority w:val="9"/>
    <w:rsid w:val="00A56401"/>
    <w:rPr>
      <w:rFonts w:ascii="Times New Roman"/>
      <w:b/>
      <w:kern w:val="0"/>
      <w:lang w:val="en-US"/>
      <w14:ligatures w14:val="none"/>
    </w:rPr>
  </w:style>
  <w:style w:type="character" w:customStyle="1" w:styleId="Nagwek6Znak">
    <w:name w:val="Nagłówek 6 Znak"/>
    <w:basedOn w:val="Domylnaczcionkaakapitu"/>
    <w:link w:val="Nagwek6"/>
    <w:uiPriority w:val="9"/>
    <w:semiHidden/>
    <w:rsid w:val="00A56401"/>
    <w:rPr>
      <w:rFonts w:ascii="Times New Roman"/>
      <w:b/>
      <w:kern w:val="0"/>
      <w:sz w:val="20"/>
      <w:szCs w:val="20"/>
      <w:lang w:val="en-US"/>
      <w14:ligatures w14:val="none"/>
    </w:rPr>
  </w:style>
  <w:style w:type="character" w:customStyle="1" w:styleId="Nagwek7Znak">
    <w:name w:val="Nagłówek 7 Znak"/>
    <w:basedOn w:val="Domylnaczcionkaakapitu"/>
    <w:link w:val="Nagwek7"/>
    <w:uiPriority w:val="9"/>
    <w:semiHidden/>
    <w:rsid w:val="00A5640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5640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56401"/>
    <w:rPr>
      <w:rFonts w:eastAsiaTheme="majorEastAsia" w:cstheme="majorBidi"/>
      <w:color w:val="272727" w:themeColor="text1" w:themeTint="D8"/>
    </w:rPr>
  </w:style>
  <w:style w:type="paragraph" w:styleId="Tytu">
    <w:name w:val="Title"/>
    <w:basedOn w:val="Normalny"/>
    <w:next w:val="Normalny"/>
    <w:link w:val="TytuZnak"/>
    <w:uiPriority w:val="10"/>
    <w:qFormat/>
    <w:rsid w:val="00A564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5640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A5640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A5640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56401"/>
    <w:pPr>
      <w:spacing w:before="160"/>
      <w:jc w:val="center"/>
    </w:pPr>
    <w:rPr>
      <w:i/>
      <w:iCs/>
      <w:color w:val="404040" w:themeColor="text1" w:themeTint="BF"/>
    </w:rPr>
  </w:style>
  <w:style w:type="character" w:customStyle="1" w:styleId="CytatZnak">
    <w:name w:val="Cytat Znak"/>
    <w:basedOn w:val="Domylnaczcionkaakapitu"/>
    <w:link w:val="Cytat"/>
    <w:uiPriority w:val="29"/>
    <w:rsid w:val="00A56401"/>
    <w:rPr>
      <w:i/>
      <w:iCs/>
      <w:color w:val="404040" w:themeColor="text1" w:themeTint="BF"/>
    </w:rPr>
  </w:style>
  <w:style w:type="paragraph" w:styleId="Akapitzlist">
    <w:name w:val="List Paragraph"/>
    <w:basedOn w:val="Normalny"/>
    <w:uiPriority w:val="34"/>
    <w:qFormat/>
    <w:rsid w:val="00A56401"/>
    <w:pPr>
      <w:ind w:left="720"/>
      <w:contextualSpacing/>
    </w:pPr>
  </w:style>
  <w:style w:type="character" w:styleId="Wyrnienieintensywne">
    <w:name w:val="Intense Emphasis"/>
    <w:basedOn w:val="Domylnaczcionkaakapitu"/>
    <w:uiPriority w:val="21"/>
    <w:qFormat/>
    <w:rsid w:val="00A56401"/>
    <w:rPr>
      <w:i/>
      <w:iCs/>
      <w:color w:val="2F5496" w:themeColor="accent1" w:themeShade="BF"/>
    </w:rPr>
  </w:style>
  <w:style w:type="paragraph" w:styleId="Cytatintensywny">
    <w:name w:val="Intense Quote"/>
    <w:basedOn w:val="Normalny"/>
    <w:next w:val="Normalny"/>
    <w:link w:val="CytatintensywnyZnak"/>
    <w:uiPriority w:val="30"/>
    <w:qFormat/>
    <w:rsid w:val="00A564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A56401"/>
    <w:rPr>
      <w:i/>
      <w:iCs/>
      <w:color w:val="2F5496" w:themeColor="accent1" w:themeShade="BF"/>
    </w:rPr>
  </w:style>
  <w:style w:type="character" w:styleId="Odwoanieintensywne">
    <w:name w:val="Intense Reference"/>
    <w:basedOn w:val="Domylnaczcionkaakapitu"/>
    <w:uiPriority w:val="32"/>
    <w:qFormat/>
    <w:rsid w:val="00A56401"/>
    <w:rPr>
      <w:b/>
      <w:bCs/>
      <w:smallCaps/>
      <w:color w:val="2F5496" w:themeColor="accent1" w:themeShade="BF"/>
      <w:spacing w:val="5"/>
    </w:rPr>
  </w:style>
  <w:style w:type="character" w:styleId="Hipercze">
    <w:name w:val="Hyperlink"/>
    <w:uiPriority w:val="99"/>
    <w:rsid w:val="00A56401"/>
    <w:rPr>
      <w:color w:val="0000FF"/>
      <w:u w:val="single"/>
    </w:rPr>
  </w:style>
  <w:style w:type="table" w:styleId="Tabela-Siatka">
    <w:name w:val="Table Grid"/>
    <w:basedOn w:val="Standardowy"/>
    <w:uiPriority w:val="39"/>
    <w:rsid w:val="00A56401"/>
    <w:pPr>
      <w:spacing w:after="0" w:line="240" w:lineRule="auto"/>
    </w:pPr>
    <w:rPr>
      <w:rFonts w:ascii="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56401"/>
    <w:rPr>
      <w:color w:val="605E5C"/>
      <w:shd w:val="clear" w:color="auto" w:fill="E1DFDD"/>
    </w:rPr>
  </w:style>
  <w:style w:type="paragraph" w:styleId="NormalnyWeb">
    <w:name w:val="Normal (Web)"/>
    <w:basedOn w:val="Normalny"/>
    <w:uiPriority w:val="99"/>
    <w:semiHidden/>
    <w:unhideWhenUsed/>
    <w:rsid w:val="00A56401"/>
    <w:pPr>
      <w:spacing w:before="100" w:beforeAutospacing="1" w:after="100" w:afterAutospacing="1" w:line="240" w:lineRule="auto"/>
    </w:pPr>
    <w:rPr>
      <w:rFonts w:eastAsia="Times New Roman" w:hAnsi="Times New Roman" w:cs="Times New Roman"/>
      <w:sz w:val="24"/>
      <w:szCs w:val="24"/>
      <w:lang w:val="en-IN" w:eastAsia="en-IN"/>
    </w:rPr>
  </w:style>
  <w:style w:type="paragraph" w:customStyle="1" w:styleId="EndNoteBibliographyTitle">
    <w:name w:val="EndNote Bibliography Title"/>
    <w:basedOn w:val="Normalny"/>
    <w:link w:val="EndNoteBibliographyTitleChar"/>
    <w:rsid w:val="00A56401"/>
    <w:pPr>
      <w:spacing w:after="0"/>
      <w:jc w:val="center"/>
    </w:pPr>
    <w:rPr>
      <w:rFonts w:hAnsi="Times New Roman" w:cs="Times New Roman"/>
      <w:noProof/>
    </w:rPr>
  </w:style>
  <w:style w:type="character" w:customStyle="1" w:styleId="EndNoteBibliographyTitleChar">
    <w:name w:val="EndNote Bibliography Title Char"/>
    <w:basedOn w:val="Domylnaczcionkaakapitu"/>
    <w:link w:val="EndNoteBibliographyTitle"/>
    <w:rsid w:val="00A56401"/>
    <w:rPr>
      <w:rFonts w:ascii="Times New Roman" w:hAnsi="Times New Roman" w:cs="Times New Roman"/>
      <w:noProof/>
      <w:kern w:val="0"/>
      <w:lang w:val="en-US"/>
      <w14:ligatures w14:val="none"/>
    </w:rPr>
  </w:style>
  <w:style w:type="paragraph" w:customStyle="1" w:styleId="EndNoteBibliography">
    <w:name w:val="EndNote Bibliography"/>
    <w:basedOn w:val="Normalny"/>
    <w:link w:val="EndNoteBibliographyChar"/>
    <w:rsid w:val="00A56401"/>
    <w:rPr>
      <w:rFonts w:hAnsi="Times New Roman" w:cs="Times New Roman"/>
      <w:noProof/>
    </w:rPr>
  </w:style>
  <w:style w:type="character" w:customStyle="1" w:styleId="EndNoteBibliographyChar">
    <w:name w:val="EndNote Bibliography Char"/>
    <w:basedOn w:val="Domylnaczcionkaakapitu"/>
    <w:link w:val="EndNoteBibliography"/>
    <w:rsid w:val="00A56401"/>
    <w:rPr>
      <w:rFonts w:ascii="Times New Roman" w:hAnsi="Times New Roman" w:cs="Times New Roman"/>
      <w:noProof/>
      <w:kern w:val="0"/>
      <w:lang w:val="en-US"/>
      <w14:ligatures w14:val="none"/>
    </w:rPr>
  </w:style>
  <w:style w:type="paragraph" w:customStyle="1" w:styleId="Rab1">
    <w:name w:val="R_ab1"/>
    <w:next w:val="Normalny"/>
    <w:autoRedefine/>
    <w:qFormat/>
    <w:rsid w:val="00F8491A"/>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F8491A"/>
    <w:pPr>
      <w:spacing w:before="60"/>
    </w:pPr>
  </w:style>
  <w:style w:type="paragraph" w:customStyle="1" w:styleId="Rafiliacja">
    <w:name w:val="R_afiliacja"/>
    <w:basedOn w:val="Normalny"/>
    <w:link w:val="RafiliacjaZnak"/>
    <w:qFormat/>
    <w:rsid w:val="00F8491A"/>
    <w:pPr>
      <w:suppressAutoHyphens/>
      <w:spacing w:after="0" w:line="240" w:lineRule="auto"/>
      <w:jc w:val="center"/>
    </w:pPr>
    <w:rPr>
      <w:rFonts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F8491A"/>
    <w:rPr>
      <w:rFonts w:ascii="Times New Roman" w:hAnsi="Times New Roman" w:cs="Times New Roman"/>
      <w:i/>
      <w:sz w:val="20"/>
      <w:szCs w:val="28"/>
      <w:lang w:val="pl-PL"/>
    </w:rPr>
  </w:style>
  <w:style w:type="paragraph" w:customStyle="1" w:styleId="Rauco">
    <w:name w:val="R_au_co"/>
    <w:basedOn w:val="Rafiliacja"/>
    <w:autoRedefine/>
    <w:qFormat/>
    <w:rsid w:val="00F8491A"/>
    <w:pPr>
      <w:spacing w:before="120"/>
    </w:pPr>
    <w:rPr>
      <w:lang w:val="en-GB"/>
    </w:rPr>
  </w:style>
  <w:style w:type="paragraph" w:customStyle="1" w:styleId="Rn1">
    <w:name w:val="R_n1"/>
    <w:basedOn w:val="Normalny"/>
    <w:link w:val="Rn1Znak"/>
    <w:qFormat/>
    <w:rsid w:val="00F8491A"/>
    <w:pPr>
      <w:suppressAutoHyphens/>
      <w:spacing w:before="240" w:line="240" w:lineRule="auto"/>
      <w:jc w:val="both"/>
    </w:pPr>
    <w:rPr>
      <w:rFonts w:hAnsi="Times New Roman"/>
      <w:b/>
      <w:kern w:val="2"/>
      <w:sz w:val="24"/>
      <w:lang w:val="pl-PL"/>
      <w14:ligatures w14:val="standardContextual"/>
    </w:rPr>
  </w:style>
  <w:style w:type="character" w:customStyle="1" w:styleId="Rn1Znak">
    <w:name w:val="R_n1 Znak"/>
    <w:basedOn w:val="Domylnaczcionkaakapitu"/>
    <w:link w:val="Rn1"/>
    <w:rsid w:val="00F8491A"/>
    <w:rPr>
      <w:rFonts w:ascii="Times New Roman" w:hAnsi="Times New Roman"/>
      <w:b/>
      <w:sz w:val="24"/>
      <w:lang w:val="pl-PL"/>
    </w:rPr>
  </w:style>
  <w:style w:type="paragraph" w:customStyle="1" w:styleId="Rn2">
    <w:name w:val="R_n2"/>
    <w:basedOn w:val="Rn1"/>
    <w:link w:val="Rn2Znak"/>
    <w:qFormat/>
    <w:rsid w:val="00F8491A"/>
    <w:pPr>
      <w:spacing w:before="120"/>
      <w:jc w:val="left"/>
    </w:pPr>
    <w:rPr>
      <w:sz w:val="22"/>
    </w:rPr>
  </w:style>
  <w:style w:type="character" w:customStyle="1" w:styleId="Rn2Znak">
    <w:name w:val="R_n2 Znak"/>
    <w:link w:val="Rn2"/>
    <w:rsid w:val="00F8491A"/>
    <w:rPr>
      <w:rFonts w:ascii="Times New Roman" w:hAnsi="Times New Roman"/>
      <w:b/>
      <w:lang w:val="pl-PL"/>
    </w:rPr>
  </w:style>
  <w:style w:type="paragraph" w:customStyle="1" w:styleId="Rtytu">
    <w:name w:val="R_tytuł"/>
    <w:basedOn w:val="Rn2"/>
    <w:link w:val="RtytuZnak"/>
    <w:autoRedefine/>
    <w:qFormat/>
    <w:rsid w:val="000E3CAD"/>
    <w:pPr>
      <w:spacing w:before="240" w:after="0"/>
      <w:jc w:val="center"/>
    </w:pPr>
    <w:rPr>
      <w:sz w:val="24"/>
      <w:szCs w:val="28"/>
      <w:lang w:val="en-GB"/>
    </w:rPr>
  </w:style>
  <w:style w:type="character" w:customStyle="1" w:styleId="RtytuZnak">
    <w:name w:val="R_tytuł Znak"/>
    <w:basedOn w:val="Rn2Znak"/>
    <w:link w:val="Rtytu"/>
    <w:rsid w:val="000E3CAD"/>
    <w:rPr>
      <w:rFonts w:ascii="Times New Roman" w:hAnsi="Times New Roman"/>
      <w:b/>
      <w:sz w:val="24"/>
      <w:szCs w:val="28"/>
      <w:lang w:val="en-GB"/>
    </w:rPr>
  </w:style>
  <w:style w:type="paragraph" w:customStyle="1" w:styleId="Rautor">
    <w:name w:val="R_autor"/>
    <w:basedOn w:val="Rtytu"/>
    <w:link w:val="RautorZnak"/>
    <w:autoRedefine/>
    <w:qFormat/>
    <w:rsid w:val="00F8491A"/>
    <w:pPr>
      <w:spacing w:before="120"/>
    </w:pPr>
    <w:rPr>
      <w:rFonts w:eastAsia="Calibri" w:cs="Times New Roman"/>
      <w:b w:val="0"/>
      <w:i/>
    </w:rPr>
  </w:style>
  <w:style w:type="character" w:customStyle="1" w:styleId="RautorZnak">
    <w:name w:val="R_autor Znak"/>
    <w:link w:val="Rautor"/>
    <w:rsid w:val="00F8491A"/>
    <w:rPr>
      <w:rFonts w:ascii="Times New Roman" w:eastAsia="Calibri" w:hAnsi="Times New Roman" w:cs="Times New Roman"/>
      <w:i/>
      <w:sz w:val="24"/>
      <w:szCs w:val="28"/>
      <w:lang w:val="pl-PL"/>
    </w:rPr>
  </w:style>
  <w:style w:type="paragraph" w:customStyle="1" w:styleId="Rlit">
    <w:name w:val="R_lit"/>
    <w:basedOn w:val="Normalny"/>
    <w:link w:val="RlitZnak"/>
    <w:qFormat/>
    <w:rsid w:val="00F8491A"/>
    <w:pPr>
      <w:spacing w:after="0" w:line="240" w:lineRule="auto"/>
      <w:ind w:left="425" w:hanging="425"/>
      <w:jc w:val="both"/>
    </w:pPr>
    <w:rPr>
      <w:rFonts w:eastAsia="Times New Roman" w:hAnsi="Times New Roman" w:cs="Times New Roman"/>
      <w:kern w:val="2"/>
      <w:sz w:val="20"/>
      <w:szCs w:val="20"/>
      <w:lang w:eastAsia="pl-PL"/>
      <w14:ligatures w14:val="standardContextual"/>
    </w:rPr>
  </w:style>
  <w:style w:type="character" w:customStyle="1" w:styleId="RlitZnak">
    <w:name w:val="R_lit Znak"/>
    <w:basedOn w:val="Domylnaczcionkaakapitu"/>
    <w:link w:val="Rlit"/>
    <w:rsid w:val="00F8491A"/>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F8491A"/>
    <w:pPr>
      <w:suppressAutoHyphens/>
      <w:spacing w:line="240" w:lineRule="auto"/>
    </w:pPr>
    <w:rPr>
      <w:rFonts w:hAnsi="Times New Roman"/>
      <w:kern w:val="2"/>
      <w:sz w:val="20"/>
      <w:lang w:val="pl-PL"/>
      <w14:ligatures w14:val="standardContextual"/>
    </w:rPr>
  </w:style>
  <w:style w:type="character" w:customStyle="1" w:styleId="RtabZnak">
    <w:name w:val="R_tab Znak"/>
    <w:basedOn w:val="Domylnaczcionkaakapitu"/>
    <w:link w:val="Rtab"/>
    <w:rsid w:val="00F8491A"/>
    <w:rPr>
      <w:rFonts w:ascii="Times New Roman" w:hAnsi="Times New Roman"/>
      <w:sz w:val="20"/>
      <w:lang w:val="pl-PL"/>
    </w:rPr>
  </w:style>
  <w:style w:type="paragraph" w:customStyle="1" w:styleId="Rn3">
    <w:name w:val="R_n3"/>
    <w:basedOn w:val="Rtab"/>
    <w:link w:val="Rn3Znak"/>
    <w:autoRedefine/>
    <w:qFormat/>
    <w:rsid w:val="00031D78"/>
    <w:pPr>
      <w:spacing w:before="120"/>
      <w:jc w:val="both"/>
    </w:pPr>
    <w:rPr>
      <w:i/>
      <w:sz w:val="22"/>
    </w:rPr>
  </w:style>
  <w:style w:type="character" w:customStyle="1" w:styleId="Rn3Znak">
    <w:name w:val="R_n3 Znak"/>
    <w:basedOn w:val="RtabZnak"/>
    <w:link w:val="Rn3"/>
    <w:rsid w:val="00031D78"/>
    <w:rPr>
      <w:rFonts w:ascii="Times New Roman" w:hAnsi="Times New Roman"/>
      <w:i/>
      <w:sz w:val="20"/>
      <w:lang w:val="pl-PL"/>
    </w:rPr>
  </w:style>
  <w:style w:type="paragraph" w:customStyle="1" w:styleId="Rrys">
    <w:name w:val="R_rys"/>
    <w:basedOn w:val="Rafiliacja"/>
    <w:link w:val="RrysZnak"/>
    <w:qFormat/>
    <w:rsid w:val="00F8491A"/>
    <w:pPr>
      <w:spacing w:before="120"/>
      <w:jc w:val="left"/>
    </w:pPr>
    <w:rPr>
      <w:i w:val="0"/>
    </w:rPr>
  </w:style>
  <w:style w:type="character" w:customStyle="1" w:styleId="RrysZnak">
    <w:name w:val="R_rys Znak"/>
    <w:basedOn w:val="RafiliacjaZnak"/>
    <w:link w:val="Rrys"/>
    <w:rsid w:val="00F8491A"/>
    <w:rPr>
      <w:rFonts w:ascii="Times New Roman" w:hAnsi="Times New Roman" w:cs="Times New Roman"/>
      <w:i w:val="0"/>
      <w:sz w:val="20"/>
      <w:szCs w:val="28"/>
      <w:lang w:val="pl-PL"/>
    </w:rPr>
  </w:style>
  <w:style w:type="paragraph" w:styleId="Nagwek">
    <w:name w:val="header"/>
    <w:basedOn w:val="Normalny"/>
    <w:link w:val="NagwekZnak"/>
    <w:uiPriority w:val="99"/>
    <w:unhideWhenUsed/>
    <w:rsid w:val="00082F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2FE3"/>
    <w:rPr>
      <w:rFonts w:ascii="Times New Roman"/>
      <w:kern w:val="0"/>
      <w:lang w:val="en-US"/>
      <w14:ligatures w14:val="none"/>
    </w:rPr>
  </w:style>
  <w:style w:type="paragraph" w:styleId="Stopka">
    <w:name w:val="footer"/>
    <w:basedOn w:val="Normalny"/>
    <w:link w:val="StopkaZnak"/>
    <w:uiPriority w:val="99"/>
    <w:unhideWhenUsed/>
    <w:rsid w:val="00082F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2FE3"/>
    <w:rPr>
      <w:rFonts w:ascii="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rmdamu@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14</Pages>
  <Words>6510</Words>
  <Characters>39062</Characters>
  <Application>Microsoft Office Word</Application>
  <DocSecurity>0</DocSecurity>
  <Lines>325</Lines>
  <Paragraphs>90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Janusz Dabrowski NA</cp:lastModifiedBy>
  <cp:revision>19</cp:revision>
  <dcterms:created xsi:type="dcterms:W3CDTF">2025-02-11T09:28:00Z</dcterms:created>
  <dcterms:modified xsi:type="dcterms:W3CDTF">2025-02-24T08:52:00Z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a3daf0cc570271d7a2248159f9940268861ebaf92789a0295a51e551b4305f1d</vt:lpwstr>
  </property>
</Properties>
</file>