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9639" w:type="dxa"/>
        <w:tblLayout w:type="fixed"/>
        <w:tblCellMar>
          <w:left w:w="0" w:type="dxa"/>
          <w:right w:w="0" w:type="dxa"/>
        </w:tblCellMar>
        <w:tblLook w:val="04A0" w:firstRow="1" w:lastRow="0" w:firstColumn="1" w:lastColumn="0" w:noHBand="0" w:noVBand="1"/>
      </w:tblPr>
      <w:tblGrid>
        <w:gridCol w:w="709"/>
        <w:gridCol w:w="992"/>
        <w:gridCol w:w="6304"/>
        <w:gridCol w:w="1634"/>
      </w:tblGrid>
      <w:tr w:rsidR="00BD229B" w:rsidRPr="00FC36E6" w14:paraId="3B594227" w14:textId="77777777" w:rsidTr="00636866">
        <w:trPr>
          <w:trHeight w:hRule="exact" w:val="142"/>
        </w:trPr>
        <w:tc>
          <w:tcPr>
            <w:tcW w:w="709" w:type="dxa"/>
            <w:vMerge w:val="restart"/>
            <w:shd w:val="clear" w:color="auto" w:fill="auto"/>
            <w:vAlign w:val="center"/>
          </w:tcPr>
          <w:p w14:paraId="4A3726B4" w14:textId="77777777" w:rsidR="00BD229B" w:rsidRPr="00FC36E6" w:rsidRDefault="00BD229B" w:rsidP="00636866">
            <w:bookmarkStart w:id="0" w:name="_Hlk145412337"/>
            <w:bookmarkStart w:id="1" w:name="_Hlk103340665"/>
            <w:bookmarkStart w:id="2" w:name="_Hlk24804592"/>
            <w:bookmarkEnd w:id="0"/>
            <w:bookmarkEnd w:id="1"/>
            <w:r w:rsidRPr="00FC36E6">
              <w:rPr>
                <w:noProof/>
              </w:rPr>
              <w:drawing>
                <wp:anchor distT="0" distB="0" distL="114300" distR="114300" simplePos="0" relativeHeight="251659264" behindDoc="0" locked="0" layoutInCell="1" allowOverlap="1" wp14:anchorId="064FEC2D" wp14:editId="432439D0">
                  <wp:simplePos x="0" y="0"/>
                  <wp:positionH relativeFrom="column">
                    <wp:posOffset>-635</wp:posOffset>
                  </wp:positionH>
                  <wp:positionV relativeFrom="paragraph">
                    <wp:posOffset>348615</wp:posOffset>
                  </wp:positionV>
                  <wp:extent cx="432000" cy="426000"/>
                  <wp:effectExtent l="0" t="0" r="6350" b="0"/>
                  <wp:wrapNone/>
                  <wp:docPr id="159511152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2000" cy="426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930" w:type="dxa"/>
            <w:gridSpan w:val="3"/>
            <w:shd w:val="clear" w:color="auto" w:fill="auto"/>
            <w:vAlign w:val="center"/>
          </w:tcPr>
          <w:p w14:paraId="40D4B60F" w14:textId="77777777" w:rsidR="00BD229B" w:rsidRPr="00FC36E6" w:rsidRDefault="00BD229B" w:rsidP="00636866">
            <w:pPr>
              <w:jc w:val="center"/>
            </w:pPr>
          </w:p>
        </w:tc>
      </w:tr>
      <w:tr w:rsidR="00BD229B" w:rsidRPr="00FC36E6" w14:paraId="1A548D73" w14:textId="77777777" w:rsidTr="00636866">
        <w:trPr>
          <w:trHeight w:hRule="exact" w:val="283"/>
        </w:trPr>
        <w:tc>
          <w:tcPr>
            <w:tcW w:w="709" w:type="dxa"/>
            <w:vMerge/>
            <w:shd w:val="clear" w:color="auto" w:fill="auto"/>
          </w:tcPr>
          <w:p w14:paraId="6A4BB0CD" w14:textId="77777777" w:rsidR="00BD229B" w:rsidRPr="00FC36E6" w:rsidRDefault="00BD229B" w:rsidP="00636866">
            <w:pPr>
              <w:jc w:val="center"/>
            </w:pPr>
          </w:p>
        </w:tc>
        <w:tc>
          <w:tcPr>
            <w:tcW w:w="8930" w:type="dxa"/>
            <w:gridSpan w:val="3"/>
            <w:tcBorders>
              <w:bottom w:val="single" w:sz="2" w:space="0" w:color="auto"/>
            </w:tcBorders>
            <w:shd w:val="clear" w:color="auto" w:fill="auto"/>
            <w:vAlign w:val="center"/>
          </w:tcPr>
          <w:p w14:paraId="74CA921E" w14:textId="77777777" w:rsidR="00BD229B" w:rsidRPr="00FC36E6" w:rsidRDefault="00BD229B" w:rsidP="00636866">
            <w:pPr>
              <w:jc w:val="center"/>
            </w:pPr>
            <w:r w:rsidRPr="00FC36E6">
              <w:rPr>
                <w:b/>
                <w:sz w:val="20"/>
                <w:szCs w:val="20"/>
              </w:rPr>
              <w:t>Rocznik Ochrona Środowiska</w:t>
            </w:r>
          </w:p>
        </w:tc>
      </w:tr>
      <w:tr w:rsidR="00BD229B" w:rsidRPr="00FC36E6" w14:paraId="09C5FA05" w14:textId="77777777" w:rsidTr="00636866">
        <w:trPr>
          <w:trHeight w:hRule="exact" w:val="283"/>
        </w:trPr>
        <w:tc>
          <w:tcPr>
            <w:tcW w:w="709" w:type="dxa"/>
            <w:vMerge/>
            <w:shd w:val="clear" w:color="auto" w:fill="auto"/>
          </w:tcPr>
          <w:p w14:paraId="38C334B1" w14:textId="77777777" w:rsidR="00BD229B" w:rsidRPr="00FC36E6" w:rsidRDefault="00BD229B" w:rsidP="00636866">
            <w:pPr>
              <w:jc w:val="center"/>
            </w:pPr>
          </w:p>
        </w:tc>
        <w:tc>
          <w:tcPr>
            <w:tcW w:w="992" w:type="dxa"/>
            <w:tcBorders>
              <w:top w:val="single" w:sz="2" w:space="0" w:color="auto"/>
              <w:bottom w:val="single" w:sz="2" w:space="0" w:color="auto"/>
            </w:tcBorders>
            <w:shd w:val="clear" w:color="auto" w:fill="auto"/>
            <w:vAlign w:val="center"/>
          </w:tcPr>
          <w:p w14:paraId="33C941D1" w14:textId="77777777" w:rsidR="00BD229B" w:rsidRPr="00FC36E6" w:rsidRDefault="00BD229B" w:rsidP="00636866">
            <w:pPr>
              <w:rPr>
                <w:sz w:val="18"/>
                <w:szCs w:val="18"/>
              </w:rPr>
            </w:pPr>
            <w:r w:rsidRPr="00FC36E6">
              <w:rPr>
                <w:sz w:val="18"/>
                <w:szCs w:val="18"/>
              </w:rPr>
              <w:t>Volume 26</w:t>
            </w:r>
          </w:p>
        </w:tc>
        <w:tc>
          <w:tcPr>
            <w:tcW w:w="6304" w:type="dxa"/>
            <w:tcBorders>
              <w:top w:val="single" w:sz="2" w:space="0" w:color="auto"/>
              <w:bottom w:val="single" w:sz="2" w:space="0" w:color="auto"/>
            </w:tcBorders>
            <w:shd w:val="clear" w:color="auto" w:fill="auto"/>
            <w:vAlign w:val="center"/>
          </w:tcPr>
          <w:p w14:paraId="4AEECEC2" w14:textId="77777777" w:rsidR="00BD229B" w:rsidRPr="00FC36E6" w:rsidRDefault="00BD229B" w:rsidP="00636866">
            <w:pPr>
              <w:tabs>
                <w:tab w:val="left" w:pos="3057"/>
              </w:tabs>
              <w:ind w:left="141"/>
              <w:rPr>
                <w:sz w:val="18"/>
                <w:szCs w:val="18"/>
              </w:rPr>
            </w:pPr>
            <w:r w:rsidRPr="00FC36E6">
              <w:rPr>
                <w:sz w:val="18"/>
                <w:szCs w:val="18"/>
              </w:rPr>
              <w:t>Year 2024</w:t>
            </w:r>
            <w:r w:rsidRPr="00FC36E6">
              <w:rPr>
                <w:sz w:val="18"/>
                <w:szCs w:val="18"/>
              </w:rPr>
              <w:tab/>
              <w:t>ISSN 2720-7501</w:t>
            </w:r>
          </w:p>
        </w:tc>
        <w:tc>
          <w:tcPr>
            <w:tcW w:w="1634" w:type="dxa"/>
            <w:tcBorders>
              <w:top w:val="single" w:sz="2" w:space="0" w:color="auto"/>
              <w:bottom w:val="single" w:sz="2" w:space="0" w:color="auto"/>
            </w:tcBorders>
            <w:shd w:val="clear" w:color="auto" w:fill="auto"/>
            <w:vAlign w:val="center"/>
          </w:tcPr>
          <w:p w14:paraId="467ECE87" w14:textId="762013BC" w:rsidR="00BD229B" w:rsidRPr="0027021E" w:rsidRDefault="00BD229B" w:rsidP="00636866">
            <w:pPr>
              <w:jc w:val="right"/>
              <w:rPr>
                <w:sz w:val="18"/>
                <w:szCs w:val="18"/>
                <w:lang w:val="pl-PL"/>
              </w:rPr>
            </w:pPr>
            <w:r w:rsidRPr="00FC36E6">
              <w:rPr>
                <w:sz w:val="18"/>
                <w:szCs w:val="18"/>
              </w:rPr>
              <w:t xml:space="preserve">pp. </w:t>
            </w:r>
            <w:r w:rsidR="0027021E">
              <w:rPr>
                <w:sz w:val="18"/>
                <w:szCs w:val="18"/>
                <w:lang w:val="pl-PL"/>
              </w:rPr>
              <w:t>226</w:t>
            </w:r>
            <w:r w:rsidRPr="00FC36E6">
              <w:rPr>
                <w:sz w:val="18"/>
                <w:szCs w:val="18"/>
              </w:rPr>
              <w:t>-</w:t>
            </w:r>
            <w:r w:rsidR="0027021E">
              <w:rPr>
                <w:sz w:val="18"/>
                <w:szCs w:val="18"/>
                <w:lang w:val="pl-PL"/>
              </w:rPr>
              <w:t>235</w:t>
            </w:r>
          </w:p>
        </w:tc>
      </w:tr>
      <w:tr w:rsidR="00BD229B" w:rsidRPr="00FC36E6" w14:paraId="7108AAF8" w14:textId="77777777" w:rsidTr="00636866">
        <w:trPr>
          <w:trHeight w:hRule="exact" w:val="283"/>
        </w:trPr>
        <w:tc>
          <w:tcPr>
            <w:tcW w:w="709" w:type="dxa"/>
            <w:shd w:val="clear" w:color="auto" w:fill="auto"/>
          </w:tcPr>
          <w:p w14:paraId="0B1557A7" w14:textId="77777777" w:rsidR="00BD229B" w:rsidRPr="00FC36E6" w:rsidRDefault="00BD229B" w:rsidP="00636866">
            <w:pPr>
              <w:jc w:val="center"/>
            </w:pPr>
          </w:p>
        </w:tc>
        <w:tc>
          <w:tcPr>
            <w:tcW w:w="8930" w:type="dxa"/>
            <w:gridSpan w:val="3"/>
            <w:tcBorders>
              <w:top w:val="single" w:sz="2" w:space="0" w:color="auto"/>
              <w:bottom w:val="single" w:sz="2" w:space="0" w:color="auto"/>
            </w:tcBorders>
            <w:shd w:val="clear" w:color="auto" w:fill="auto"/>
            <w:vAlign w:val="center"/>
          </w:tcPr>
          <w:p w14:paraId="4CD0603C" w14:textId="2C062849" w:rsidR="00BD229B" w:rsidRPr="00FC36E6" w:rsidRDefault="00BD229B" w:rsidP="00636866">
            <w:pPr>
              <w:tabs>
                <w:tab w:val="right" w:pos="8928"/>
              </w:tabs>
              <w:rPr>
                <w:sz w:val="18"/>
                <w:szCs w:val="18"/>
              </w:rPr>
            </w:pPr>
            <w:r w:rsidRPr="00FC36E6">
              <w:rPr>
                <w:sz w:val="18"/>
                <w:szCs w:val="18"/>
              </w:rPr>
              <w:t>https://doi.org/10.54740/ros.2024.0</w:t>
            </w:r>
            <w:r w:rsidR="0027021E">
              <w:rPr>
                <w:sz w:val="18"/>
                <w:szCs w:val="18"/>
                <w:lang w:val="pl-PL"/>
              </w:rPr>
              <w:t>23</w:t>
            </w:r>
            <w:r w:rsidRPr="00FC36E6">
              <w:rPr>
                <w:sz w:val="18"/>
                <w:szCs w:val="18"/>
              </w:rPr>
              <w:tab/>
              <w:t>open access</w:t>
            </w:r>
          </w:p>
        </w:tc>
      </w:tr>
      <w:tr w:rsidR="00BD229B" w:rsidRPr="00FC36E6" w14:paraId="2CCB1777" w14:textId="77777777" w:rsidTr="00636866">
        <w:trPr>
          <w:trHeight w:hRule="exact" w:val="283"/>
        </w:trPr>
        <w:tc>
          <w:tcPr>
            <w:tcW w:w="709" w:type="dxa"/>
            <w:shd w:val="clear" w:color="auto" w:fill="auto"/>
          </w:tcPr>
          <w:p w14:paraId="7493EFBD" w14:textId="77777777" w:rsidR="00BD229B" w:rsidRPr="00FC36E6" w:rsidRDefault="00BD229B" w:rsidP="00636866">
            <w:pPr>
              <w:jc w:val="center"/>
            </w:pPr>
          </w:p>
        </w:tc>
        <w:tc>
          <w:tcPr>
            <w:tcW w:w="8930" w:type="dxa"/>
            <w:gridSpan w:val="3"/>
            <w:tcBorders>
              <w:top w:val="single" w:sz="2" w:space="0" w:color="auto"/>
            </w:tcBorders>
            <w:shd w:val="clear" w:color="auto" w:fill="auto"/>
            <w:vAlign w:val="center"/>
          </w:tcPr>
          <w:p w14:paraId="6A612B68" w14:textId="0BB8B828" w:rsidR="00BD229B" w:rsidRPr="00FC36E6" w:rsidRDefault="00BD229B" w:rsidP="00636866">
            <w:pPr>
              <w:tabs>
                <w:tab w:val="left" w:pos="3810"/>
                <w:tab w:val="right" w:pos="8928"/>
              </w:tabs>
              <w:rPr>
                <w:sz w:val="18"/>
                <w:szCs w:val="18"/>
              </w:rPr>
            </w:pPr>
            <w:r w:rsidRPr="00FC36E6">
              <w:rPr>
                <w:sz w:val="18"/>
                <w:szCs w:val="18"/>
              </w:rPr>
              <w:t xml:space="preserve">Received: </w:t>
            </w:r>
            <w:r w:rsidRPr="00BD229B">
              <w:rPr>
                <w:sz w:val="18"/>
                <w:szCs w:val="18"/>
              </w:rPr>
              <w:t>April</w:t>
            </w:r>
            <w:r w:rsidRPr="00FC36E6">
              <w:rPr>
                <w:sz w:val="18"/>
                <w:szCs w:val="18"/>
              </w:rPr>
              <w:t xml:space="preserve"> 2024</w:t>
            </w:r>
            <w:r w:rsidRPr="00FC36E6">
              <w:rPr>
                <w:sz w:val="18"/>
                <w:szCs w:val="18"/>
              </w:rPr>
              <w:tab/>
              <w:t xml:space="preserve">Accepted: </w:t>
            </w:r>
            <w:proofErr w:type="spellStart"/>
            <w:r>
              <w:rPr>
                <w:sz w:val="18"/>
                <w:szCs w:val="18"/>
                <w:lang w:val="pl-PL"/>
              </w:rPr>
              <w:t>June</w:t>
            </w:r>
            <w:proofErr w:type="spellEnd"/>
            <w:r w:rsidRPr="00FC36E6">
              <w:rPr>
                <w:sz w:val="18"/>
                <w:szCs w:val="18"/>
              </w:rPr>
              <w:t xml:space="preserve"> 2024</w:t>
            </w:r>
            <w:r w:rsidRPr="00FC36E6">
              <w:rPr>
                <w:sz w:val="18"/>
                <w:szCs w:val="18"/>
              </w:rPr>
              <w:tab/>
              <w:t xml:space="preserve">Published: </w:t>
            </w:r>
            <w:proofErr w:type="spellStart"/>
            <w:r w:rsidR="0027021E">
              <w:rPr>
                <w:sz w:val="18"/>
                <w:szCs w:val="18"/>
                <w:lang w:val="pl-PL"/>
              </w:rPr>
              <w:t>June</w:t>
            </w:r>
            <w:proofErr w:type="spellEnd"/>
            <w:r w:rsidRPr="00FC36E6">
              <w:rPr>
                <w:sz w:val="18"/>
                <w:szCs w:val="18"/>
              </w:rPr>
              <w:t xml:space="preserve"> 2024</w:t>
            </w:r>
          </w:p>
        </w:tc>
      </w:tr>
    </w:tbl>
    <w:bookmarkEnd w:id="2"/>
    <w:p w14:paraId="5D101D42" w14:textId="4626C7F7" w:rsidR="00EC5D88" w:rsidRPr="008D0CED" w:rsidRDefault="005159E1" w:rsidP="009D63D7">
      <w:pPr>
        <w:pStyle w:val="Rtytu"/>
        <w:rPr>
          <w:lang w:val="en-GB"/>
        </w:rPr>
      </w:pPr>
      <w:r w:rsidRPr="008D0CED">
        <w:rPr>
          <w:lang w:val="en-GB"/>
        </w:rPr>
        <w:t>Study on the Temporal and Spatial Variation of PM</w:t>
      </w:r>
      <w:r w:rsidRPr="008D0CED">
        <w:rPr>
          <w:vertAlign w:val="subscript"/>
          <w:lang w:val="en-GB"/>
        </w:rPr>
        <w:t>2.5</w:t>
      </w:r>
      <w:r w:rsidRPr="008D0CED">
        <w:rPr>
          <w:lang w:val="en-GB"/>
        </w:rPr>
        <w:t xml:space="preserve"> Health Burden </w:t>
      </w:r>
      <w:r w:rsidR="00870EC0">
        <w:rPr>
          <w:lang w:val="en-GB"/>
        </w:rPr>
        <w:br/>
      </w:r>
      <w:r w:rsidRPr="008D0CED">
        <w:rPr>
          <w:lang w:val="en-GB"/>
        </w:rPr>
        <w:t>in Henan Province from 2014 to 2021</w:t>
      </w:r>
    </w:p>
    <w:p w14:paraId="4E3F4E88" w14:textId="52C97EA0" w:rsidR="00EC5D88" w:rsidRPr="008D0CED" w:rsidRDefault="005159E1" w:rsidP="009D63D7">
      <w:pPr>
        <w:pStyle w:val="Rautor"/>
        <w:rPr>
          <w:rFonts w:eastAsiaTheme="minorEastAsia"/>
          <w:position w:val="9"/>
          <w:sz w:val="16"/>
          <w:lang w:val="en-GB" w:eastAsia="zh-CN"/>
        </w:rPr>
      </w:pPr>
      <w:r w:rsidRPr="008D0CED">
        <w:rPr>
          <w:rFonts w:eastAsiaTheme="minorEastAsia" w:hint="eastAsia"/>
          <w:lang w:val="en-GB" w:eastAsia="zh-CN"/>
        </w:rPr>
        <w:t>Ju</w:t>
      </w:r>
      <w:r w:rsidR="00875BD6" w:rsidRPr="008D0CED">
        <w:rPr>
          <w:rFonts w:eastAsiaTheme="minorEastAsia" w:hint="eastAsia"/>
          <w:lang w:val="en-GB" w:eastAsia="zh-CN"/>
        </w:rPr>
        <w:t>n</w:t>
      </w:r>
      <w:r w:rsidRPr="008D0CED">
        <w:rPr>
          <w:rFonts w:eastAsiaTheme="minorEastAsia" w:hint="eastAsia"/>
          <w:lang w:val="en-GB" w:eastAsia="zh-CN"/>
        </w:rPr>
        <w:t xml:space="preserve"> Yan</w:t>
      </w:r>
      <w:r w:rsidR="00EF64EE" w:rsidRPr="008D0CED">
        <w:rPr>
          <w:position w:val="9"/>
          <w:sz w:val="16"/>
          <w:lang w:val="en-GB"/>
        </w:rPr>
        <w:t>1</w:t>
      </w:r>
      <w:r w:rsidRPr="008D0CED">
        <w:rPr>
          <w:position w:val="9"/>
          <w:sz w:val="16"/>
          <w:lang w:val="en-GB"/>
        </w:rPr>
        <w:t>*</w:t>
      </w:r>
      <w:r w:rsidR="00EF64EE" w:rsidRPr="008D0CED">
        <w:rPr>
          <w:lang w:val="en-GB"/>
        </w:rPr>
        <w:t xml:space="preserve">, </w:t>
      </w:r>
      <w:r w:rsidRPr="008D0CED">
        <w:rPr>
          <w:rFonts w:eastAsiaTheme="minorEastAsia" w:hint="eastAsia"/>
          <w:lang w:val="en-GB" w:eastAsia="zh-CN"/>
        </w:rPr>
        <w:t>Ting Wang</w:t>
      </w:r>
      <w:r w:rsidR="00DF18A0" w:rsidRPr="008D0CED">
        <w:rPr>
          <w:rFonts w:eastAsiaTheme="minorEastAsia" w:hint="eastAsia"/>
          <w:position w:val="9"/>
          <w:sz w:val="16"/>
          <w:lang w:val="en-GB" w:eastAsia="zh-CN"/>
        </w:rPr>
        <w:t>2</w:t>
      </w:r>
      <w:r w:rsidR="00EF64EE" w:rsidRPr="008D0CED">
        <w:rPr>
          <w:lang w:val="en-GB"/>
        </w:rPr>
        <w:t>,</w:t>
      </w:r>
      <w:r w:rsidR="00D30D03" w:rsidRPr="008D0CED">
        <w:rPr>
          <w:rFonts w:eastAsiaTheme="minorEastAsia" w:hint="eastAsia"/>
          <w:lang w:val="en-GB" w:eastAsia="zh-CN"/>
        </w:rPr>
        <w:t xml:space="preserve"> Xinying Wang</w:t>
      </w:r>
      <w:r w:rsidR="00DF18A0" w:rsidRPr="008D0CED">
        <w:rPr>
          <w:rFonts w:eastAsiaTheme="minorEastAsia" w:hint="eastAsia"/>
          <w:position w:val="9"/>
          <w:sz w:val="16"/>
          <w:lang w:val="en-GB" w:eastAsia="zh-CN"/>
        </w:rPr>
        <w:t>3</w:t>
      </w:r>
      <w:r w:rsidR="00EF64EE" w:rsidRPr="008D0CED">
        <w:rPr>
          <w:lang w:val="en-GB"/>
        </w:rPr>
        <w:t>,</w:t>
      </w:r>
      <w:r w:rsidRPr="008D0CED">
        <w:t xml:space="preserve"> </w:t>
      </w:r>
      <w:r w:rsidR="00D30D03" w:rsidRPr="008D0CED">
        <w:rPr>
          <w:rFonts w:eastAsiaTheme="minorEastAsia" w:hint="eastAsia"/>
          <w:lang w:val="en-GB" w:eastAsia="zh-CN"/>
        </w:rPr>
        <w:t>Xu Zhang</w:t>
      </w:r>
      <w:r w:rsidR="00DF18A0" w:rsidRPr="008D0CED">
        <w:rPr>
          <w:rFonts w:eastAsiaTheme="minorEastAsia" w:hint="eastAsia"/>
          <w:position w:val="9"/>
          <w:sz w:val="16"/>
          <w:lang w:val="en-GB" w:eastAsia="zh-CN"/>
        </w:rPr>
        <w:t>4</w:t>
      </w:r>
    </w:p>
    <w:p w14:paraId="36F2694A" w14:textId="4430D345" w:rsidR="005159E1" w:rsidRPr="008D0CED" w:rsidRDefault="00EF64EE" w:rsidP="009D63D7">
      <w:pPr>
        <w:pStyle w:val="Rafiliacja"/>
        <w:rPr>
          <w:rFonts w:eastAsiaTheme="minorEastAsia"/>
          <w:lang w:val="en-GB" w:eastAsia="zh-CN"/>
        </w:rPr>
      </w:pPr>
      <w:r w:rsidRPr="008D0CED">
        <w:rPr>
          <w:position w:val="7"/>
          <w:sz w:val="13"/>
          <w:lang w:val="en-GB"/>
        </w:rPr>
        <w:t>1</w:t>
      </w:r>
      <w:r w:rsidR="005159E1" w:rsidRPr="008D0CED">
        <w:rPr>
          <w:lang w:val="en-GB"/>
        </w:rPr>
        <w:t>School of Geographic Sciences, Xinyang Normal University, Xinyang 464000, China</w:t>
      </w:r>
      <w:r w:rsidR="00870EC0">
        <w:rPr>
          <w:lang w:val="en-GB"/>
        </w:rPr>
        <w:t xml:space="preserve"> </w:t>
      </w:r>
      <w:r w:rsidR="00870EC0">
        <w:rPr>
          <w:lang w:val="en-GB"/>
        </w:rPr>
        <w:br/>
      </w:r>
      <w:r w:rsidR="001568F0" w:rsidRPr="008D0CED">
        <w:rPr>
          <w:rFonts w:eastAsiaTheme="minorEastAsia"/>
          <w:lang w:val="en-GB" w:eastAsia="zh-CN"/>
        </w:rPr>
        <w:t>https://orcid.org/0000-0001-7407-1934</w:t>
      </w:r>
    </w:p>
    <w:p w14:paraId="18A4DFDA" w14:textId="7E962DCF" w:rsidR="00DF18A0" w:rsidRPr="008D0CED" w:rsidRDefault="00DF18A0" w:rsidP="00DF18A0">
      <w:pPr>
        <w:pStyle w:val="Rafiliacja"/>
        <w:rPr>
          <w:rFonts w:eastAsiaTheme="minorEastAsia"/>
          <w:lang w:val="en-GB" w:eastAsia="zh-CN"/>
        </w:rPr>
      </w:pPr>
      <w:r w:rsidRPr="008D0CED">
        <w:rPr>
          <w:rFonts w:eastAsiaTheme="minorEastAsia" w:hint="eastAsia"/>
          <w:position w:val="7"/>
          <w:sz w:val="13"/>
          <w:lang w:val="en-GB" w:eastAsia="zh-CN"/>
        </w:rPr>
        <w:t>2</w:t>
      </w:r>
      <w:r w:rsidRPr="008D0CED">
        <w:rPr>
          <w:lang w:val="en-GB"/>
        </w:rPr>
        <w:t>School of Geographic Sciences, Xinyang Normal University, Xinyang 464000, China</w:t>
      </w:r>
      <w:r w:rsidR="00870EC0">
        <w:rPr>
          <w:lang w:val="en-GB"/>
        </w:rPr>
        <w:t xml:space="preserve"> </w:t>
      </w:r>
      <w:r w:rsidR="00870EC0">
        <w:rPr>
          <w:lang w:val="en-GB"/>
        </w:rPr>
        <w:br/>
      </w:r>
      <w:r w:rsidRPr="008D0CED">
        <w:rPr>
          <w:rFonts w:eastAsiaTheme="minorEastAsia"/>
          <w:lang w:val="en-GB" w:eastAsia="zh-CN"/>
        </w:rPr>
        <w:t>https://orcid.org/0009-0000-9690-9515</w:t>
      </w:r>
    </w:p>
    <w:p w14:paraId="2BD69C33" w14:textId="23757C58" w:rsidR="00DF18A0" w:rsidRPr="008D0CED" w:rsidRDefault="00DF18A0" w:rsidP="00DF18A0">
      <w:pPr>
        <w:pStyle w:val="Rafiliacja"/>
        <w:rPr>
          <w:rFonts w:eastAsiaTheme="minorEastAsia"/>
          <w:lang w:val="en-GB" w:eastAsia="zh-CN"/>
        </w:rPr>
      </w:pPr>
      <w:r w:rsidRPr="008D0CED">
        <w:rPr>
          <w:rFonts w:eastAsiaTheme="minorEastAsia" w:hint="eastAsia"/>
          <w:position w:val="7"/>
          <w:sz w:val="13"/>
          <w:lang w:val="en-GB" w:eastAsia="zh-CN"/>
        </w:rPr>
        <w:t>3</w:t>
      </w:r>
      <w:r w:rsidRPr="008D0CED">
        <w:rPr>
          <w:lang w:val="en-GB"/>
        </w:rPr>
        <w:t>School of Geographic Sciences, Xinyang Normal University, Xinyang 464000, China</w:t>
      </w:r>
      <w:r w:rsidR="00870EC0">
        <w:rPr>
          <w:lang w:val="en-GB"/>
        </w:rPr>
        <w:t xml:space="preserve"> </w:t>
      </w:r>
      <w:r w:rsidR="00870EC0">
        <w:rPr>
          <w:lang w:val="en-GB"/>
        </w:rPr>
        <w:br/>
      </w:r>
      <w:r w:rsidRPr="008D0CED">
        <w:rPr>
          <w:rFonts w:eastAsiaTheme="minorEastAsia"/>
          <w:lang w:val="en-GB" w:eastAsia="zh-CN"/>
        </w:rPr>
        <w:t>https://orcid.org/0009-0003-8066-1262</w:t>
      </w:r>
    </w:p>
    <w:p w14:paraId="19249D31" w14:textId="79A6C7A9" w:rsidR="00DF18A0" w:rsidRPr="008D0CED" w:rsidRDefault="00DF18A0" w:rsidP="009D63D7">
      <w:pPr>
        <w:pStyle w:val="Rafiliacja"/>
        <w:rPr>
          <w:rFonts w:eastAsiaTheme="minorEastAsia"/>
          <w:lang w:val="en-GB" w:eastAsia="zh-CN"/>
        </w:rPr>
      </w:pPr>
      <w:r w:rsidRPr="008D0CED">
        <w:rPr>
          <w:rFonts w:eastAsiaTheme="minorEastAsia" w:hint="eastAsia"/>
          <w:position w:val="7"/>
          <w:sz w:val="13"/>
          <w:lang w:val="en-GB" w:eastAsia="zh-CN"/>
        </w:rPr>
        <w:t>4</w:t>
      </w:r>
      <w:r w:rsidRPr="008D0CED">
        <w:rPr>
          <w:lang w:val="en-GB"/>
        </w:rPr>
        <w:t>School of Geographic Sciences, Xinyang Normal University, Xinyang 464000, China</w:t>
      </w:r>
      <w:r w:rsidR="00870EC0">
        <w:rPr>
          <w:lang w:val="en-GB"/>
        </w:rPr>
        <w:t xml:space="preserve"> </w:t>
      </w:r>
      <w:r w:rsidR="00870EC0">
        <w:rPr>
          <w:lang w:val="en-GB"/>
        </w:rPr>
        <w:br/>
      </w:r>
      <w:r w:rsidRPr="008D0CED">
        <w:rPr>
          <w:rFonts w:eastAsiaTheme="minorEastAsia"/>
          <w:lang w:val="en-GB" w:eastAsia="zh-CN"/>
        </w:rPr>
        <w:t>https://orcid.org/0009-0000-5618-5129</w:t>
      </w:r>
    </w:p>
    <w:p w14:paraId="4AB42A91" w14:textId="41E824B1" w:rsidR="00EC5D88" w:rsidRPr="008D0CED" w:rsidRDefault="005A0A53" w:rsidP="009D63D7">
      <w:pPr>
        <w:pStyle w:val="Rauco"/>
      </w:pPr>
      <w:r w:rsidRPr="005A0A53">
        <w:rPr>
          <w:szCs w:val="20"/>
          <w:vertAlign w:val="superscript"/>
        </w:rPr>
        <w:t>*</w:t>
      </w:r>
      <w:r w:rsidRPr="005A0A53">
        <w:rPr>
          <w:szCs w:val="20"/>
        </w:rPr>
        <w:t>corresponding author's e-mail:</w:t>
      </w:r>
      <w:r w:rsidR="005159E1" w:rsidRPr="008D0CED">
        <w:t xml:space="preserve"> pgworker@xynu.edu.cn</w:t>
      </w:r>
    </w:p>
    <w:p w14:paraId="4AECCFB3" w14:textId="3B966369" w:rsidR="004A76C0" w:rsidRPr="008D0CED" w:rsidRDefault="00EF64EE" w:rsidP="004A76C0">
      <w:pPr>
        <w:pStyle w:val="Rab1"/>
        <w:rPr>
          <w:rFonts w:eastAsiaTheme="minorEastAsia"/>
          <w:lang w:eastAsia="zh-CN"/>
        </w:rPr>
      </w:pPr>
      <w:r w:rsidRPr="008D0CED">
        <w:rPr>
          <w:b/>
        </w:rPr>
        <w:t>Abstract:</w:t>
      </w:r>
      <w:r w:rsidRPr="008D0CED">
        <w:rPr>
          <w:bCs/>
        </w:rPr>
        <w:t xml:space="preserve"> </w:t>
      </w:r>
      <w:r w:rsidR="00BE55D0" w:rsidRPr="008D0CED">
        <w:rPr>
          <w:rFonts w:hint="eastAsia"/>
          <w:lang w:eastAsia="zh-CN"/>
        </w:rPr>
        <w:t>T</w:t>
      </w:r>
      <w:r w:rsidR="004A76C0" w:rsidRPr="008D0CED">
        <w:t>he research focuses on the temporal and spatial variation of PM</w:t>
      </w:r>
      <w:r w:rsidR="004A76C0" w:rsidRPr="008D0CED">
        <w:rPr>
          <w:vertAlign w:val="subscript"/>
        </w:rPr>
        <w:t>2.5</w:t>
      </w:r>
      <w:r w:rsidR="004A76C0" w:rsidRPr="008D0CED">
        <w:t xml:space="preserve"> health burden of Henan Province</w:t>
      </w:r>
      <w:r w:rsidR="00BE55D0" w:rsidRPr="008D0CED">
        <w:t xml:space="preserve"> from 2014 to 2021</w:t>
      </w:r>
      <w:r w:rsidR="004A76C0" w:rsidRPr="008D0CED">
        <w:t>. The Global Exposure Mortality Model was used to estimate the health burden attributed to PM</w:t>
      </w:r>
      <w:r w:rsidR="004A76C0" w:rsidRPr="008D0CED">
        <w:rPr>
          <w:vertAlign w:val="subscript"/>
        </w:rPr>
        <w:t>2.5</w:t>
      </w:r>
      <w:r w:rsidR="004A76C0" w:rsidRPr="008D0CED">
        <w:t>. The results are as follows: The concentration of PM</w:t>
      </w:r>
      <w:r w:rsidR="004A76C0" w:rsidRPr="008D0CED">
        <w:rPr>
          <w:vertAlign w:val="subscript"/>
        </w:rPr>
        <w:t>2.5</w:t>
      </w:r>
      <w:r w:rsidR="004A76C0" w:rsidRPr="008D0CED">
        <w:t xml:space="preserve"> showed a significant downward trend, with a spatial distribution pattern of higher in the north and </w:t>
      </w:r>
      <w:r w:rsidR="00BE55D0" w:rsidRPr="008D0CED">
        <w:t>the east</w:t>
      </w:r>
      <w:r w:rsidR="00BE55D0" w:rsidRPr="008D0CED">
        <w:rPr>
          <w:rFonts w:hint="eastAsia"/>
          <w:lang w:eastAsia="zh-CN"/>
        </w:rPr>
        <w:t xml:space="preserve"> but </w:t>
      </w:r>
      <w:r w:rsidR="004A76C0" w:rsidRPr="008D0CED">
        <w:t>lower in the south and the west. The exposed population showed a</w:t>
      </w:r>
      <w:r w:rsidR="00870EC0">
        <w:t> </w:t>
      </w:r>
      <w:r w:rsidR="004A76C0" w:rsidRPr="008D0CED">
        <w:t>decreasing trend. The overall frequency of PM</w:t>
      </w:r>
      <w:r w:rsidR="004A76C0" w:rsidRPr="008D0CED">
        <w:rPr>
          <w:vertAlign w:val="subscript"/>
        </w:rPr>
        <w:t>2.5</w:t>
      </w:r>
      <w:r w:rsidR="004A76C0" w:rsidRPr="008D0CED">
        <w:t xml:space="preserve"> concentration decrease was 0.13 μg·m</w:t>
      </w:r>
      <w:r w:rsidR="004A76C0" w:rsidRPr="008D0CED">
        <w:rPr>
          <w:vertAlign w:val="superscript"/>
        </w:rPr>
        <w:t>-3</w:t>
      </w:r>
      <w:r w:rsidR="004A76C0" w:rsidRPr="008D0CED">
        <w:t>/a. The number of PM</w:t>
      </w:r>
      <w:r w:rsidR="004A76C0" w:rsidRPr="008D0CED">
        <w:rPr>
          <w:vertAlign w:val="subscript"/>
        </w:rPr>
        <w:t>2.5</w:t>
      </w:r>
      <w:r w:rsidR="0036566A" w:rsidRPr="0036566A">
        <w:t xml:space="preserve"> </w:t>
      </w:r>
      <w:r w:rsidR="00870EC0">
        <w:br/>
      </w:r>
      <w:r w:rsidR="0036566A">
        <w:t>–</w:t>
      </w:r>
      <w:r w:rsidR="00870EC0">
        <w:t xml:space="preserve"> </w:t>
      </w:r>
      <w:r w:rsidR="004A76C0" w:rsidRPr="008D0CED">
        <w:t xml:space="preserve">attributable mortality decreased from 86,297 in 2014 to 82,667 in 2021. Ischemic heart disease had the highest number of attributable mortality, with an average of 55,072 deaths per year. Chronic obstructive pulmonary disease and lung cancer had relatively high numbers, while respiratory tract infections </w:t>
      </w:r>
      <w:r w:rsidR="00A712CE" w:rsidRPr="008D0CED">
        <w:rPr>
          <w:rFonts w:hint="eastAsia"/>
          <w:lang w:eastAsia="zh-CN"/>
        </w:rPr>
        <w:t>w</w:t>
      </w:r>
      <w:r w:rsidR="009F364B">
        <w:rPr>
          <w:lang w:eastAsia="zh-CN"/>
        </w:rPr>
        <w:t>ere</w:t>
      </w:r>
      <w:r w:rsidR="00A712CE" w:rsidRPr="008D0CED">
        <w:rPr>
          <w:rFonts w:hint="eastAsia"/>
          <w:lang w:eastAsia="zh-CN"/>
        </w:rPr>
        <w:t xml:space="preserve"> </w:t>
      </w:r>
      <w:r w:rsidR="00A712CE" w:rsidRPr="008D0CED">
        <w:t>lower</w:t>
      </w:r>
      <w:r w:rsidR="004A76C0" w:rsidRPr="008D0CED">
        <w:t>, with an average of 4,034 deaths per year.</w:t>
      </w:r>
    </w:p>
    <w:p w14:paraId="1A24EBDC" w14:textId="2A0AEAEB" w:rsidR="00EC5D88" w:rsidRPr="008D0CED" w:rsidRDefault="00EF64EE" w:rsidP="009D63D7">
      <w:pPr>
        <w:pStyle w:val="Rab2"/>
      </w:pPr>
      <w:r w:rsidRPr="008D0CED">
        <w:rPr>
          <w:b/>
        </w:rPr>
        <w:t>Keywords</w:t>
      </w:r>
      <w:r w:rsidRPr="0036566A">
        <w:rPr>
          <w:b/>
        </w:rPr>
        <w:t>:</w:t>
      </w:r>
      <w:r w:rsidR="000C1E73" w:rsidRPr="0036566A">
        <w:rPr>
          <w:bCs/>
        </w:rPr>
        <w:t xml:space="preserve"> </w:t>
      </w:r>
      <w:r w:rsidR="004A76C0" w:rsidRPr="008D0CED">
        <w:t>PM</w:t>
      </w:r>
      <w:r w:rsidR="004A76C0" w:rsidRPr="008D0CED">
        <w:rPr>
          <w:vertAlign w:val="subscript"/>
        </w:rPr>
        <w:t>2.5</w:t>
      </w:r>
      <w:r w:rsidR="0036566A">
        <w:t xml:space="preserve">, </w:t>
      </w:r>
      <w:r w:rsidR="004A76C0" w:rsidRPr="008D0CED">
        <w:t xml:space="preserve">GEMM </w:t>
      </w:r>
      <w:proofErr w:type="spellStart"/>
      <w:r w:rsidR="004A76C0" w:rsidRPr="008D0CED">
        <w:t>model</w:t>
      </w:r>
      <w:r w:rsidR="0036566A">
        <w:t>,</w:t>
      </w:r>
      <w:r w:rsidR="004A76C0" w:rsidRPr="008D0CED">
        <w:t>·attributable</w:t>
      </w:r>
      <w:proofErr w:type="spellEnd"/>
      <w:r w:rsidR="004A76C0" w:rsidRPr="008D0CED">
        <w:t xml:space="preserve"> </w:t>
      </w:r>
      <w:proofErr w:type="spellStart"/>
      <w:r w:rsidR="004A76C0" w:rsidRPr="008D0CED">
        <w:t>mortality</w:t>
      </w:r>
      <w:r w:rsidR="0036566A">
        <w:t>,</w:t>
      </w:r>
      <w:r w:rsidR="004A76C0" w:rsidRPr="008D0CED">
        <w:t>·Henan</w:t>
      </w:r>
      <w:proofErr w:type="spellEnd"/>
      <w:r w:rsidR="004A76C0" w:rsidRPr="008D0CED">
        <w:t xml:space="preserve"> Province</w:t>
      </w:r>
    </w:p>
    <w:p w14:paraId="157912A5" w14:textId="77777777" w:rsidR="00EC5D88" w:rsidRPr="008D0CED" w:rsidRDefault="009D63D7" w:rsidP="009D63D7">
      <w:pPr>
        <w:pStyle w:val="Rn1"/>
        <w:rPr>
          <w:lang w:val="en-GB"/>
        </w:rPr>
      </w:pPr>
      <w:r w:rsidRPr="008D0CED">
        <w:rPr>
          <w:lang w:val="en-GB"/>
        </w:rPr>
        <w:t>1. Introduction</w:t>
      </w:r>
    </w:p>
    <w:p w14:paraId="72209EFD" w14:textId="61759EDA" w:rsidR="004A76C0" w:rsidRPr="008D0CED" w:rsidRDefault="004A76C0" w:rsidP="004A76C0">
      <w:pPr>
        <w:pStyle w:val="Tekstpodstawowy"/>
        <w:ind w:left="0" w:firstLine="284"/>
        <w:jc w:val="both"/>
        <w:rPr>
          <w:spacing w:val="-2"/>
          <w:lang w:val="en-GB"/>
        </w:rPr>
      </w:pPr>
      <w:r w:rsidRPr="008D0CED">
        <w:rPr>
          <w:spacing w:val="-2"/>
          <w:lang w:val="en-GB"/>
        </w:rPr>
        <w:t>With the rapid development of industriali</w:t>
      </w:r>
      <w:r w:rsidR="00D43A08">
        <w:rPr>
          <w:spacing w:val="-2"/>
          <w:lang w:val="en-GB"/>
        </w:rPr>
        <w:t>s</w:t>
      </w:r>
      <w:r w:rsidRPr="008D0CED">
        <w:rPr>
          <w:spacing w:val="-2"/>
          <w:lang w:val="en-GB"/>
        </w:rPr>
        <w:t>ation and urbani</w:t>
      </w:r>
      <w:r w:rsidR="00D43A08">
        <w:rPr>
          <w:spacing w:val="-2"/>
          <w:lang w:val="en-GB"/>
        </w:rPr>
        <w:t>s</w:t>
      </w:r>
      <w:r w:rsidRPr="008D0CED">
        <w:rPr>
          <w:spacing w:val="-2"/>
          <w:lang w:val="en-GB"/>
        </w:rPr>
        <w:t>ation since China</w:t>
      </w:r>
      <w:r w:rsidR="009F364B">
        <w:rPr>
          <w:spacing w:val="-2"/>
          <w:lang w:val="en-GB"/>
        </w:rPr>
        <w:t>'</w:t>
      </w:r>
      <w:r w:rsidRPr="008D0CED">
        <w:rPr>
          <w:spacing w:val="-2"/>
          <w:lang w:val="en-GB"/>
        </w:rPr>
        <w:t xml:space="preserve">s reform and opening up, air pollution has become a major environmental problem and is the fourth health risk factor for leading diseases and deaths worldwide, especially </w:t>
      </w:r>
      <w:r w:rsidR="000A55CD" w:rsidRPr="008D0CED">
        <w:rPr>
          <w:rFonts w:hint="eastAsia"/>
          <w:lang w:val="en-US"/>
        </w:rPr>
        <w:t>PM</w:t>
      </w:r>
      <w:r w:rsidR="000A55CD" w:rsidRPr="008D0CED">
        <w:rPr>
          <w:rFonts w:hint="eastAsia"/>
          <w:vertAlign w:val="subscript"/>
          <w:lang w:val="en-US"/>
        </w:rPr>
        <w:t>2.5</w:t>
      </w:r>
      <w:r w:rsidR="006442C0" w:rsidRPr="006442C0">
        <w:rPr>
          <w:lang w:val="en-US"/>
        </w:rPr>
        <w:t xml:space="preserve"> </w:t>
      </w:r>
      <w:sdt>
        <w:sdtPr>
          <w:rPr>
            <w:spacing w:val="-2"/>
            <w:lang w:val="en-GB"/>
          </w:rPr>
          <w:tag w:val="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"/>
          <w:id w:val="584113326"/>
          <w:placeholder>
            <w:docPart w:val="43FED255FD77420EA8C80BA7387B25AC"/>
          </w:placeholder>
        </w:sdtPr>
        <w:sdtContent>
          <w:r w:rsidR="004B03B4" w:rsidRPr="008D0CED">
            <w:rPr>
              <w:spacing w:val="-2"/>
              <w:lang w:val="en-GB"/>
            </w:rPr>
            <w:t>(Murray et al. 2020)</w:t>
          </w:r>
        </w:sdtContent>
      </w:sdt>
      <w:r w:rsidRPr="008D0CED">
        <w:rPr>
          <w:spacing w:val="-2"/>
          <w:lang w:val="en-GB"/>
        </w:rPr>
        <w:t>. The World Health Organization (WHO) updated the Global Air Quality Guidelines (2021) and tightened the PM</w:t>
      </w:r>
      <w:r w:rsidRPr="008D0CED">
        <w:rPr>
          <w:spacing w:val="-2"/>
          <w:vertAlign w:val="subscript"/>
          <w:lang w:val="en-GB"/>
        </w:rPr>
        <w:t>2.5</w:t>
      </w:r>
      <w:r w:rsidRPr="008D0CED">
        <w:rPr>
          <w:spacing w:val="-2"/>
          <w:lang w:val="en-GB"/>
        </w:rPr>
        <w:t xml:space="preserve"> guideline value from 10 μg</w:t>
      </w:r>
      <w:r w:rsidRPr="008D0CED">
        <w:rPr>
          <w:rFonts w:hint="eastAsia"/>
          <w:spacing w:val="-2"/>
          <w:lang w:val="en-GB"/>
        </w:rPr>
        <w:t>·</w:t>
      </w:r>
      <w:r w:rsidRPr="008D0CED">
        <w:rPr>
          <w:spacing w:val="-2"/>
          <w:lang w:val="en-GB"/>
        </w:rPr>
        <w:t>m</w:t>
      </w:r>
      <w:r w:rsidRPr="008D0CED">
        <w:rPr>
          <w:spacing w:val="-2"/>
          <w:vertAlign w:val="superscript"/>
          <w:lang w:val="en-GB"/>
        </w:rPr>
        <w:t>-3</w:t>
      </w:r>
      <w:r w:rsidRPr="008D0CED">
        <w:rPr>
          <w:spacing w:val="-2"/>
          <w:lang w:val="en-GB"/>
        </w:rPr>
        <w:t xml:space="preserve"> to 5 μg</w:t>
      </w:r>
      <w:r w:rsidRPr="008D0CED">
        <w:rPr>
          <w:rFonts w:hint="eastAsia"/>
          <w:spacing w:val="-2"/>
          <w:lang w:val="en-GB"/>
        </w:rPr>
        <w:t>·</w:t>
      </w:r>
      <w:r w:rsidRPr="008D0CED">
        <w:rPr>
          <w:spacing w:val="-2"/>
          <w:lang w:val="en-GB"/>
        </w:rPr>
        <w:t>m</w:t>
      </w:r>
      <w:r w:rsidRPr="008D0CED">
        <w:rPr>
          <w:spacing w:val="-2"/>
          <w:vertAlign w:val="superscript"/>
          <w:lang w:val="en-GB"/>
        </w:rPr>
        <w:t>-3</w:t>
      </w:r>
      <w:r w:rsidRPr="008D0CED">
        <w:rPr>
          <w:spacing w:val="-2"/>
          <w:lang w:val="en-GB"/>
        </w:rPr>
        <w:t xml:space="preserve"> </w:t>
      </w:r>
      <w:sdt>
        <w:sdtPr>
          <w:rPr>
            <w:spacing w:val="-2"/>
            <w:lang w:val="en-GB"/>
          </w:rPr>
          <w:tag w:val="MENDELEY_CITATION_v3_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"/>
          <w:id w:val="-2029708684"/>
          <w:placeholder>
            <w:docPart w:val="43FED255FD77420EA8C80BA7387B25AC"/>
          </w:placeholder>
        </w:sdtPr>
        <w:sdtContent>
          <w:r w:rsidR="004B03B4" w:rsidRPr="008D0CED">
            <w:rPr>
              <w:spacing w:val="-2"/>
              <w:lang w:val="en-GB"/>
            </w:rPr>
            <w:t>(World Health Organization</w:t>
          </w:r>
          <w:r w:rsidR="00BB4162" w:rsidRPr="008D0CED">
            <w:rPr>
              <w:rFonts w:eastAsiaTheme="minorEastAsia" w:hint="eastAsia"/>
              <w:spacing w:val="-2"/>
              <w:lang w:val="en-GB"/>
            </w:rPr>
            <w:t xml:space="preserve"> </w:t>
          </w:r>
          <w:r w:rsidR="004B03B4" w:rsidRPr="008D0CED">
            <w:rPr>
              <w:spacing w:val="-2"/>
              <w:lang w:val="en-GB"/>
            </w:rPr>
            <w:t>2021)</w:t>
          </w:r>
        </w:sdtContent>
      </w:sdt>
      <w:r w:rsidRPr="008D0CED">
        <w:rPr>
          <w:spacing w:val="-2"/>
          <w:lang w:val="en-GB"/>
        </w:rPr>
        <w:t xml:space="preserve">. According to the Global Burden of Disease (GBD) study in 2019 </w:t>
      </w:r>
      <w:sdt>
        <w:sdtPr>
          <w:rPr>
            <w:spacing w:val="-2"/>
            <w:lang w:val="en-GB"/>
          </w:rPr>
          <w:tag w:val="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"/>
          <w:id w:val="1993982497"/>
          <w:placeholder>
            <w:docPart w:val="43FED255FD77420EA8C80BA7387B25AC"/>
          </w:placeholder>
        </w:sdtPr>
        <w:sdtContent>
          <w:r w:rsidR="004B03B4" w:rsidRPr="008D0CED">
            <w:rPr>
              <w:spacing w:val="-2"/>
              <w:lang w:val="en-GB"/>
            </w:rPr>
            <w:t>(Fuller et</w:t>
          </w:r>
          <w:r w:rsidR="00870EC0">
            <w:rPr>
              <w:spacing w:val="-2"/>
              <w:lang w:val="en-GB"/>
            </w:rPr>
            <w:t> </w:t>
          </w:r>
          <w:r w:rsidR="004B03B4" w:rsidRPr="008D0CED">
            <w:rPr>
              <w:spacing w:val="-2"/>
              <w:lang w:val="en-GB"/>
            </w:rPr>
            <w:t>al. 2022)</w:t>
          </w:r>
        </w:sdtContent>
      </w:sdt>
      <w:r w:rsidRPr="008D0CED">
        <w:rPr>
          <w:spacing w:val="-2"/>
          <w:lang w:val="en-GB"/>
        </w:rPr>
        <w:t>, PM</w:t>
      </w:r>
      <w:r w:rsidRPr="008D0CED">
        <w:rPr>
          <w:spacing w:val="-2"/>
          <w:vertAlign w:val="subscript"/>
          <w:lang w:val="en-GB"/>
        </w:rPr>
        <w:t>2.5</w:t>
      </w:r>
      <w:r w:rsidRPr="008D0CED">
        <w:rPr>
          <w:spacing w:val="-2"/>
          <w:lang w:val="en-GB"/>
        </w:rPr>
        <w:t xml:space="preserve"> pollution caused about 4.14 million premature deaths worldwide, with more than a quarter of them occurring in China, which is significantly higher than in other countries. Henan Province has consistently had high levels of environmental air quality index and is highly sensitive to smog pollution </w:t>
      </w:r>
      <w:sdt>
        <w:sdtPr>
          <w:rPr>
            <w:spacing w:val="-2"/>
            <w:lang w:val="en-GB"/>
          </w:rPr>
          <w:tag w:val="MENDELEY_CITATION_v3_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"/>
          <w:id w:val="109326722"/>
          <w:placeholder>
            <w:docPart w:val="43FED255FD77420EA8C80BA7387B25AC"/>
          </w:placeholder>
        </w:sdtPr>
        <w:sdtContent>
          <w:r w:rsidR="007A5902" w:rsidRPr="008D0CED">
            <w:rPr>
              <w:lang w:val="en-US"/>
            </w:rPr>
            <w:t>(Chen, et al. 2019, Liu et al. 2022)</w:t>
          </w:r>
        </w:sdtContent>
      </w:sdt>
      <w:r w:rsidRPr="008D0CED">
        <w:rPr>
          <w:spacing w:val="-2"/>
          <w:lang w:val="en-GB"/>
        </w:rPr>
        <w:t xml:space="preserve">. </w:t>
      </w:r>
      <w:r w:rsidR="00287F7A" w:rsidRPr="008D0CED">
        <w:rPr>
          <w:spacing w:val="-2"/>
          <w:lang w:val="en-GB"/>
        </w:rPr>
        <w:t>PM</w:t>
      </w:r>
      <w:r w:rsidR="00287F7A" w:rsidRPr="008D0CED">
        <w:rPr>
          <w:spacing w:val="-2"/>
          <w:vertAlign w:val="subscript"/>
          <w:lang w:val="en-GB"/>
        </w:rPr>
        <w:t>2.5</w:t>
      </w:r>
      <w:r w:rsidR="00D43A08">
        <w:rPr>
          <w:spacing w:val="-2"/>
          <w:vertAlign w:val="subscript"/>
          <w:lang w:val="en-GB"/>
        </w:rPr>
        <w:t>,</w:t>
      </w:r>
      <w:r w:rsidR="00287F7A" w:rsidRPr="008D0CED">
        <w:rPr>
          <w:spacing w:val="-2"/>
          <w:lang w:val="en-GB"/>
        </w:rPr>
        <w:t xml:space="preserve"> or particles smaller than 2.5 microns in diameter</w:t>
      </w:r>
      <w:r w:rsidR="009F364B">
        <w:rPr>
          <w:spacing w:val="-2"/>
          <w:lang w:val="en-GB"/>
        </w:rPr>
        <w:t>,</w:t>
      </w:r>
      <w:r w:rsidR="00287F7A" w:rsidRPr="008D0CED">
        <w:rPr>
          <w:spacing w:val="-2"/>
          <w:lang w:val="en-GB"/>
        </w:rPr>
        <w:t xml:space="preserve"> are considered the most harmful to human health</w:t>
      </w:r>
      <w:r w:rsidR="00287F7A" w:rsidRPr="008D0CED">
        <w:rPr>
          <w:rFonts w:eastAsiaTheme="minorEastAsia" w:hint="eastAsia"/>
          <w:spacing w:val="-2"/>
          <w:lang w:val="en-GB"/>
        </w:rPr>
        <w:t>.</w:t>
      </w:r>
      <w:r w:rsidR="00287F7A" w:rsidRPr="008D0CED">
        <w:rPr>
          <w:spacing w:val="-2"/>
          <w:lang w:val="en-GB"/>
        </w:rPr>
        <w:t xml:space="preserve"> </w:t>
      </w:r>
      <w:r w:rsidRPr="008D0CED">
        <w:rPr>
          <w:spacing w:val="-2"/>
          <w:lang w:val="en-GB"/>
        </w:rPr>
        <w:t>Numerous studies at home and abroad have shown that exposure to PM</w:t>
      </w:r>
      <w:r w:rsidRPr="008D0CED">
        <w:rPr>
          <w:spacing w:val="-2"/>
          <w:vertAlign w:val="subscript"/>
          <w:lang w:val="en-GB"/>
        </w:rPr>
        <w:t>2.5</w:t>
      </w:r>
      <w:r w:rsidRPr="008D0CED">
        <w:rPr>
          <w:spacing w:val="-2"/>
          <w:lang w:val="en-GB"/>
        </w:rPr>
        <w:t xml:space="preserve"> environment increases the risk of specific diseases such as ischemic heart disease, stroke, chronic obstructive pulmonary disease, lower respiratory tract infections, and lung cancer </w:t>
      </w:r>
      <w:sdt>
        <w:sdtPr>
          <w:rPr>
            <w:spacing w:val="-2"/>
            <w:lang w:val="en-GB"/>
          </w:rPr>
          <w:tag w:val="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"/>
          <w:id w:val="825635675"/>
          <w:placeholder>
            <w:docPart w:val="43FED255FD77420EA8C80BA7387B25AC"/>
          </w:placeholder>
        </w:sdtPr>
        <w:sdtContent>
          <w:r w:rsidR="007A5902" w:rsidRPr="008D0CED">
            <w:rPr>
              <w:spacing w:val="-2"/>
              <w:lang w:val="en-GB"/>
            </w:rPr>
            <w:t>(Cohen et al. 2017</w:t>
          </w:r>
          <w:r w:rsidR="00BB4162" w:rsidRPr="008D0CED">
            <w:rPr>
              <w:rFonts w:eastAsiaTheme="minorEastAsia" w:hint="eastAsia"/>
              <w:spacing w:val="-2"/>
              <w:lang w:val="en-GB"/>
            </w:rPr>
            <w:t>,</w:t>
          </w:r>
        </w:sdtContent>
      </w:sdt>
      <w:r w:rsidR="0036566A">
        <w:rPr>
          <w:spacing w:val="-2"/>
          <w:lang w:val="en-GB"/>
        </w:rPr>
        <w:t xml:space="preserve"> </w:t>
      </w:r>
      <w:sdt>
        <w:sdtPr>
          <w:rPr>
            <w:spacing w:val="-2"/>
            <w:lang w:val="en-GB"/>
          </w:rPr>
          <w:tag w:val="MENDELEY_CITATION_v3_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"/>
          <w:id w:val="-2104556034"/>
          <w:placeholder>
            <w:docPart w:val="43FED255FD77420EA8C80BA7387B25AC"/>
          </w:placeholder>
        </w:sdtPr>
        <w:sdtContent>
          <w:r w:rsidR="007A5902" w:rsidRPr="008D0CED">
            <w:rPr>
              <w:spacing w:val="-2"/>
              <w:lang w:val="en-GB"/>
            </w:rPr>
            <w:t>Wang et al. 2022)</w:t>
          </w:r>
        </w:sdtContent>
      </w:sdt>
      <w:r w:rsidRPr="008D0CED">
        <w:rPr>
          <w:spacing w:val="-2"/>
          <w:lang w:val="en-GB"/>
        </w:rPr>
        <w:t xml:space="preserve">. Even </w:t>
      </w:r>
      <w:r w:rsidR="009F364B">
        <w:rPr>
          <w:spacing w:val="-2"/>
          <w:lang w:val="en-GB"/>
        </w:rPr>
        <w:t xml:space="preserve">with </w:t>
      </w:r>
      <w:r w:rsidRPr="008D0CED">
        <w:rPr>
          <w:spacing w:val="-2"/>
          <w:lang w:val="en-GB"/>
        </w:rPr>
        <w:t>low exposure levels, PM</w:t>
      </w:r>
      <w:r w:rsidRPr="008D0CED">
        <w:rPr>
          <w:spacing w:val="-2"/>
          <w:vertAlign w:val="subscript"/>
          <w:lang w:val="en-GB"/>
        </w:rPr>
        <w:t>2.5</w:t>
      </w:r>
      <w:r w:rsidRPr="008D0CED">
        <w:rPr>
          <w:spacing w:val="-2"/>
          <w:lang w:val="en-GB"/>
        </w:rPr>
        <w:t xml:space="preserve"> can ha</w:t>
      </w:r>
      <w:r w:rsidR="009F364B">
        <w:rPr>
          <w:spacing w:val="-2"/>
          <w:lang w:val="en-GB"/>
        </w:rPr>
        <w:t>rm</w:t>
      </w:r>
      <w:r w:rsidRPr="008D0CED">
        <w:rPr>
          <w:spacing w:val="-2"/>
          <w:lang w:val="en-GB"/>
        </w:rPr>
        <w:t xml:space="preserve"> health </w:t>
      </w:r>
      <w:sdt>
        <w:sdtPr>
          <w:rPr>
            <w:spacing w:val="-2"/>
            <w:lang w:val="en-GB"/>
          </w:rPr>
          <w:tag w:val="MENDELEY_CITATION_v3_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"/>
          <w:id w:val="841823653"/>
          <w:placeholder>
            <w:docPart w:val="43FED255FD77420EA8C80BA7387B25AC"/>
          </w:placeholder>
        </w:sdtPr>
        <w:sdtContent>
          <w:r w:rsidR="007A5902" w:rsidRPr="008D0CED">
            <w:rPr>
              <w:spacing w:val="-2"/>
              <w:lang w:val="en-GB"/>
            </w:rPr>
            <w:t>(</w:t>
          </w:r>
          <w:proofErr w:type="spellStart"/>
          <w:r w:rsidR="007A5902" w:rsidRPr="008D0CED">
            <w:rPr>
              <w:spacing w:val="-2"/>
              <w:lang w:val="en-GB"/>
            </w:rPr>
            <w:t>Brunekreef</w:t>
          </w:r>
          <w:proofErr w:type="spellEnd"/>
          <w:r w:rsidR="007A5902" w:rsidRPr="008D0CED">
            <w:rPr>
              <w:spacing w:val="-2"/>
              <w:lang w:val="en-GB"/>
            </w:rPr>
            <w:t xml:space="preserve"> et al. 2021)</w:t>
          </w:r>
        </w:sdtContent>
      </w:sdt>
      <w:r w:rsidRPr="008D0CED">
        <w:rPr>
          <w:spacing w:val="-2"/>
          <w:lang w:val="en-GB"/>
        </w:rPr>
        <w:t>. Therefore, PM</w:t>
      </w:r>
      <w:r w:rsidRPr="008D0CED">
        <w:rPr>
          <w:spacing w:val="-2"/>
          <w:vertAlign w:val="subscript"/>
          <w:lang w:val="en-GB"/>
        </w:rPr>
        <w:t>2.5</w:t>
      </w:r>
      <w:r w:rsidRPr="008D0CED">
        <w:rPr>
          <w:spacing w:val="-2"/>
          <w:lang w:val="en-GB"/>
        </w:rPr>
        <w:t xml:space="preserve"> pollution </w:t>
      </w:r>
      <w:r w:rsidR="009F364B">
        <w:rPr>
          <w:spacing w:val="-2"/>
          <w:lang w:val="en-GB"/>
        </w:rPr>
        <w:t>seriously threatens t</w:t>
      </w:r>
      <w:r w:rsidRPr="008D0CED">
        <w:rPr>
          <w:spacing w:val="-2"/>
          <w:lang w:val="en-GB"/>
        </w:rPr>
        <w:t xml:space="preserve">he ecological environment and public health </w:t>
      </w:r>
      <w:sdt>
        <w:sdtPr>
          <w:rPr>
            <w:spacing w:val="-2"/>
            <w:lang w:val="en-GB"/>
          </w:rPr>
          <w:tag w:val="MENDELEY_CITATION_v3_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"/>
          <w:id w:val="-1819413724"/>
          <w:placeholder>
            <w:docPart w:val="43FED255FD77420EA8C80BA7387B25AC"/>
          </w:placeholder>
        </w:sdtPr>
        <w:sdtContent>
          <w:r w:rsidR="007A5902" w:rsidRPr="008D0CED">
            <w:rPr>
              <w:lang w:val="en-US"/>
            </w:rPr>
            <w:t>(Jia et al. 2023, Xu et al. 2023, Xue et al. 2020)</w:t>
          </w:r>
        </w:sdtContent>
      </w:sdt>
      <w:r w:rsidRPr="008D0CED">
        <w:rPr>
          <w:spacing w:val="-2"/>
          <w:lang w:val="en-GB"/>
        </w:rPr>
        <w:t xml:space="preserve">, and </w:t>
      </w:r>
      <w:r w:rsidR="009F364B">
        <w:rPr>
          <w:spacing w:val="-2"/>
          <w:lang w:val="en-GB"/>
        </w:rPr>
        <w:t>resear</w:t>
      </w:r>
      <w:r w:rsidR="00D43A08">
        <w:rPr>
          <w:spacing w:val="-2"/>
          <w:lang w:val="en-GB"/>
        </w:rPr>
        <w:t>ch on</w:t>
      </w:r>
      <w:r w:rsidRPr="008D0CED">
        <w:rPr>
          <w:spacing w:val="-2"/>
          <w:lang w:val="en-GB"/>
        </w:rPr>
        <w:t xml:space="preserve"> health burden assessments is necessary.</w:t>
      </w:r>
    </w:p>
    <w:p w14:paraId="68803FB3" w14:textId="7D8D5950" w:rsidR="004A76C0" w:rsidRPr="008D0CED" w:rsidRDefault="004A76C0" w:rsidP="004A76C0">
      <w:pPr>
        <w:pStyle w:val="Tekstpodstawowy"/>
        <w:ind w:left="0" w:firstLine="284"/>
        <w:jc w:val="both"/>
        <w:rPr>
          <w:spacing w:val="-2"/>
          <w:lang w:val="en-GB"/>
        </w:rPr>
      </w:pPr>
      <w:r w:rsidRPr="008D0CED">
        <w:rPr>
          <w:spacing w:val="-2"/>
          <w:lang w:val="en-GB"/>
        </w:rPr>
        <w:t>In recent years, many scholars at home and abroad have conducted related studies on the PM</w:t>
      </w:r>
      <w:r w:rsidRPr="008D0CED">
        <w:rPr>
          <w:spacing w:val="-2"/>
          <w:vertAlign w:val="subscript"/>
          <w:lang w:val="en-GB"/>
        </w:rPr>
        <w:t>2.5</w:t>
      </w:r>
      <w:r w:rsidRPr="008D0CED">
        <w:rPr>
          <w:spacing w:val="-2"/>
          <w:lang w:val="en-GB"/>
        </w:rPr>
        <w:t xml:space="preserve"> concentration changes, population exposure risks, and health burden caused by PM</w:t>
      </w:r>
      <w:r w:rsidRPr="008D0CED">
        <w:rPr>
          <w:spacing w:val="-2"/>
          <w:vertAlign w:val="subscript"/>
          <w:lang w:val="en-GB"/>
        </w:rPr>
        <w:t>2.5</w:t>
      </w:r>
      <w:r w:rsidRPr="008D0CED">
        <w:rPr>
          <w:spacing w:val="-2"/>
          <w:lang w:val="en-GB"/>
        </w:rPr>
        <w:t>.</w:t>
      </w:r>
      <w:r w:rsidR="00287F7A" w:rsidRPr="008D0CED">
        <w:rPr>
          <w:spacing w:val="-2"/>
          <w:lang w:val="en-GB"/>
        </w:rPr>
        <w:t xml:space="preserve"> </w:t>
      </w:r>
      <w:r w:rsidR="00D43A08">
        <w:rPr>
          <w:spacing w:val="-2"/>
          <w:lang w:val="en-GB"/>
        </w:rPr>
        <w:t>Regarding</w:t>
      </w:r>
      <w:r w:rsidRPr="008D0CED">
        <w:rPr>
          <w:spacing w:val="-2"/>
          <w:lang w:val="en-GB"/>
        </w:rPr>
        <w:t xml:space="preserve"> population exposure risks, the assessment methods based on population distribution are more accurate than using atmospheric pollutant concentrations as an indicator of air pollution exposure risk. The PM</w:t>
      </w:r>
      <w:r w:rsidRPr="008D0CED">
        <w:rPr>
          <w:spacing w:val="-2"/>
          <w:vertAlign w:val="subscript"/>
          <w:lang w:val="en-GB"/>
        </w:rPr>
        <w:t>2.5</w:t>
      </w:r>
      <w:r w:rsidRPr="008D0CED">
        <w:rPr>
          <w:spacing w:val="-2"/>
          <w:lang w:val="en-GB"/>
        </w:rPr>
        <w:t xml:space="preserve"> exposure risk was assessed in Beijing and found a high consistency between the spatial distribution of population exposure risk and population density </w:t>
      </w:r>
      <w:sdt>
        <w:sdtPr>
          <w:rPr>
            <w:spacing w:val="-2"/>
            <w:lang w:val="en-GB"/>
          </w:rPr>
          <w:tag w:val="MENDELEY_CITATION_v3_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"/>
          <w:id w:val="-1807623132"/>
          <w:placeholder>
            <w:docPart w:val="1DE427FE01A647EE9CBFBF31667368EC"/>
          </w:placeholder>
        </w:sdtPr>
        <w:sdtContent>
          <w:r w:rsidR="007A5902" w:rsidRPr="008D0CED">
            <w:rPr>
              <w:lang w:val="en-US"/>
            </w:rPr>
            <w:t>(Zhang et al. 2018)</w:t>
          </w:r>
        </w:sdtContent>
      </w:sdt>
      <w:r w:rsidRPr="008D0CED">
        <w:rPr>
          <w:spacing w:val="-2"/>
          <w:lang w:val="en-GB"/>
        </w:rPr>
        <w:t>. The Pearl River Delta region was studied and found no significant spatial matching relationship between population density and PM</w:t>
      </w:r>
      <w:r w:rsidRPr="008D0CED">
        <w:rPr>
          <w:spacing w:val="-2"/>
          <w:vertAlign w:val="subscript"/>
          <w:lang w:val="en-GB"/>
        </w:rPr>
        <w:t>2.5</w:t>
      </w:r>
      <w:r w:rsidRPr="008D0CED">
        <w:rPr>
          <w:spacing w:val="-2"/>
          <w:lang w:val="en-GB"/>
        </w:rPr>
        <w:t xml:space="preserve"> concentration </w:t>
      </w:r>
      <w:sdt>
        <w:sdtPr>
          <w:rPr>
            <w:spacing w:val="-2"/>
            <w:lang w:val="en-GB"/>
          </w:rPr>
          <w:tag w:val="MENDELEY_CITATION_v3_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"/>
          <w:id w:val="-520008722"/>
          <w:placeholder>
            <w:docPart w:val="46DE467D47194EDBB5B490AC42D4AB62"/>
          </w:placeholder>
        </w:sdtPr>
        <w:sdtContent>
          <w:r w:rsidR="007A5902" w:rsidRPr="008D0CED">
            <w:rPr>
              <w:spacing w:val="-2"/>
              <w:lang w:val="en-GB"/>
            </w:rPr>
            <w:t>(Cai et al. 2021)</w:t>
          </w:r>
        </w:sdtContent>
      </w:sdt>
      <w:r w:rsidRPr="008D0CED">
        <w:rPr>
          <w:spacing w:val="-2"/>
          <w:lang w:val="en-GB"/>
        </w:rPr>
        <w:t xml:space="preserve">. The population exposure risk in the </w:t>
      </w:r>
      <w:proofErr w:type="spellStart"/>
      <w:r w:rsidRPr="008D0CED">
        <w:rPr>
          <w:spacing w:val="-2"/>
          <w:lang w:val="en-GB"/>
        </w:rPr>
        <w:t>Guanzhong</w:t>
      </w:r>
      <w:proofErr w:type="spellEnd"/>
      <w:r w:rsidRPr="008D0CED">
        <w:rPr>
          <w:spacing w:val="-2"/>
          <w:lang w:val="en-GB"/>
        </w:rPr>
        <w:t xml:space="preserve"> </w:t>
      </w:r>
      <w:r w:rsidRPr="008D0CED">
        <w:rPr>
          <w:rFonts w:hint="eastAsia"/>
          <w:spacing w:val="-2"/>
          <w:lang w:val="en-GB"/>
        </w:rPr>
        <w:t>R</w:t>
      </w:r>
      <w:r w:rsidRPr="008D0CED">
        <w:rPr>
          <w:spacing w:val="-2"/>
          <w:lang w:val="en-GB"/>
        </w:rPr>
        <w:t xml:space="preserve">egion is still increasing </w:t>
      </w:r>
      <w:sdt>
        <w:sdtPr>
          <w:rPr>
            <w:spacing w:val="-2"/>
            <w:lang w:val="en-GB"/>
          </w:rPr>
          <w:tag w:val="MENDELEY_CITATION_v3_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"/>
          <w:id w:val="247161705"/>
          <w:placeholder>
            <w:docPart w:val="43FED255FD77420EA8C80BA7387B25AC"/>
          </w:placeholder>
        </w:sdtPr>
        <w:sdtContent>
          <w:r w:rsidR="007A5902" w:rsidRPr="008D0CED">
            <w:rPr>
              <w:lang w:val="en-US"/>
            </w:rPr>
            <w:t>(Liu et al. 2023)</w:t>
          </w:r>
        </w:sdtContent>
      </w:sdt>
      <w:r w:rsidRPr="008D0CED">
        <w:rPr>
          <w:spacing w:val="-2"/>
          <w:lang w:val="en-GB"/>
        </w:rPr>
        <w:t xml:space="preserve">. </w:t>
      </w:r>
      <w:r w:rsidR="00D43A08">
        <w:rPr>
          <w:spacing w:val="-2"/>
          <w:lang w:val="en-GB"/>
        </w:rPr>
        <w:t>Regarding</w:t>
      </w:r>
      <w:r w:rsidRPr="008D0CED">
        <w:rPr>
          <w:spacing w:val="-2"/>
          <w:lang w:val="en-GB"/>
        </w:rPr>
        <w:t xml:space="preserve"> health burden, domestic and foreign scholars have mostly used epidemiological methods to evaluate the long-term health effects of PM</w:t>
      </w:r>
      <w:r w:rsidRPr="008D0CED">
        <w:rPr>
          <w:spacing w:val="-2"/>
          <w:vertAlign w:val="subscript"/>
          <w:lang w:val="en-GB"/>
        </w:rPr>
        <w:t>2.5</w:t>
      </w:r>
      <w:r w:rsidRPr="008D0CED">
        <w:rPr>
          <w:spacing w:val="-2"/>
          <w:lang w:val="en-GB"/>
        </w:rPr>
        <w:t xml:space="preserve"> pollution based on exposure-response relationship models </w:t>
      </w:r>
      <w:sdt>
        <w:sdtPr>
          <w:rPr>
            <w:spacing w:val="-2"/>
            <w:lang w:val="en-GB"/>
          </w:rPr>
          <w:tag w:val="MENDELEY_CITATION_v3_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"/>
          <w:id w:val="1327940105"/>
          <w:placeholder>
            <w:docPart w:val="43FED255FD77420EA8C80BA7387B25AC"/>
          </w:placeholder>
        </w:sdtPr>
        <w:sdtContent>
          <w:r w:rsidR="007A5902" w:rsidRPr="008D0CED">
            <w:rPr>
              <w:lang w:val="en-US"/>
            </w:rPr>
            <w:t>(</w:t>
          </w:r>
          <w:proofErr w:type="spellStart"/>
          <w:r w:rsidR="007A5902" w:rsidRPr="008D0CED">
            <w:rPr>
              <w:lang w:val="en-US"/>
            </w:rPr>
            <w:t>Chuai</w:t>
          </w:r>
          <w:proofErr w:type="spellEnd"/>
          <w:r w:rsidR="007A5902" w:rsidRPr="008D0CED">
            <w:rPr>
              <w:lang w:val="en-US"/>
            </w:rPr>
            <w:t xml:space="preserve"> et al. 2022)</w:t>
          </w:r>
        </w:sdtContent>
      </w:sdt>
      <w:r w:rsidRPr="008D0CED">
        <w:rPr>
          <w:spacing w:val="-2"/>
          <w:lang w:val="en-GB"/>
        </w:rPr>
        <w:t>. The overall health burden of PM</w:t>
      </w:r>
      <w:r w:rsidRPr="008D0CED">
        <w:rPr>
          <w:spacing w:val="-2"/>
          <w:vertAlign w:val="subscript"/>
          <w:lang w:val="en-GB"/>
        </w:rPr>
        <w:t>2.5</w:t>
      </w:r>
      <w:r w:rsidRPr="008D0CED">
        <w:rPr>
          <w:spacing w:val="-2"/>
          <w:lang w:val="en-GB"/>
        </w:rPr>
        <w:t xml:space="preserve"> ha</w:t>
      </w:r>
      <w:r w:rsidR="00D43A08">
        <w:rPr>
          <w:spacing w:val="-2"/>
          <w:lang w:val="en-GB"/>
        </w:rPr>
        <w:t>s</w:t>
      </w:r>
      <w:r w:rsidRPr="008D0CED">
        <w:rPr>
          <w:spacing w:val="-2"/>
          <w:lang w:val="en-GB"/>
        </w:rPr>
        <w:t xml:space="preserve"> been assessed in China and found a decreasing trend in the number of deaths, with significant spatial differences </w:t>
      </w:r>
      <w:sdt>
        <w:sdtPr>
          <w:rPr>
            <w:spacing w:val="-2"/>
            <w:lang w:val="en-GB"/>
          </w:rPr>
          <w:tag w:val="MENDELEY_CITATION_v3_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"/>
          <w:id w:val="-1941437787"/>
          <w:placeholder>
            <w:docPart w:val="437BA2F2F1C64669B434FDAAEC7BF93F"/>
          </w:placeholder>
        </w:sdtPr>
        <w:sdtContent>
          <w:r w:rsidR="007A5902" w:rsidRPr="008D0CED">
            <w:rPr>
              <w:spacing w:val="-2"/>
              <w:lang w:val="en-GB"/>
            </w:rPr>
            <w:t>(Xiao et al. 2022)</w:t>
          </w:r>
        </w:sdtContent>
      </w:sdt>
      <w:r w:rsidRPr="008D0CED">
        <w:rPr>
          <w:spacing w:val="-2"/>
          <w:lang w:val="en-GB"/>
        </w:rPr>
        <w:t xml:space="preserve">. Health burden assessments have also been conducted in typical regions, such as the </w:t>
      </w:r>
      <w:r w:rsidRPr="008D0CED">
        <w:rPr>
          <w:spacing w:val="-2"/>
          <w:lang w:val="en-GB"/>
        </w:rPr>
        <w:lastRenderedPageBreak/>
        <w:t xml:space="preserve">Beijing-Tianjin-Hebei region </w:t>
      </w:r>
      <w:sdt>
        <w:sdtPr>
          <w:rPr>
            <w:spacing w:val="-2"/>
            <w:lang w:val="en-GB"/>
          </w:rPr>
          <w:tag w:val="MENDELEY_CITATION_v3_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"/>
          <w:id w:val="2021666497"/>
          <w:placeholder>
            <w:docPart w:val="43FED255FD77420EA8C80BA7387B25AC"/>
          </w:placeholder>
        </w:sdtPr>
        <w:sdtContent>
          <w:r w:rsidR="007A5902" w:rsidRPr="008D0CED">
            <w:rPr>
              <w:spacing w:val="-2"/>
              <w:lang w:val="en-GB"/>
            </w:rPr>
            <w:t>(Chen et al. 2020)</w:t>
          </w:r>
        </w:sdtContent>
      </w:sdt>
      <w:r w:rsidRPr="008D0CED">
        <w:rPr>
          <w:spacing w:val="-2"/>
          <w:lang w:val="en-GB"/>
        </w:rPr>
        <w:t xml:space="preserve">, the Pearl River Delta </w:t>
      </w:r>
      <w:sdt>
        <w:sdtPr>
          <w:rPr>
            <w:spacing w:val="-2"/>
            <w:lang w:val="en-GB"/>
          </w:rPr>
          <w:tag w:val="MENDELEY_CITATION_v3_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"/>
          <w:id w:val="1650788313"/>
          <w:placeholder>
            <w:docPart w:val="43FED255FD77420EA8C80BA7387B25AC"/>
          </w:placeholder>
        </w:sdtPr>
        <w:sdtContent>
          <w:r w:rsidR="007A5902" w:rsidRPr="008D0CED">
            <w:rPr>
              <w:spacing w:val="-2"/>
              <w:lang w:val="en-GB"/>
            </w:rPr>
            <w:t>(Cai et al. 2021)</w:t>
          </w:r>
        </w:sdtContent>
      </w:sdt>
      <w:r w:rsidRPr="008D0CED">
        <w:rPr>
          <w:spacing w:val="-2"/>
          <w:lang w:val="en-GB"/>
        </w:rPr>
        <w:t xml:space="preserve">, the Yangtze River Delta </w:t>
      </w:r>
      <w:sdt>
        <w:sdtPr>
          <w:rPr>
            <w:spacing w:val="-2"/>
            <w:lang w:val="en-GB"/>
          </w:rPr>
          <w:tag w:val="MENDELEY_CITATION_v3_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"/>
          <w:id w:val="126830940"/>
          <w:placeholder>
            <w:docPart w:val="43FED255FD77420EA8C80BA7387B25AC"/>
          </w:placeholder>
        </w:sdtPr>
        <w:sdtContent>
          <w:r w:rsidR="007A5902" w:rsidRPr="008D0CED">
            <w:rPr>
              <w:spacing w:val="-2"/>
              <w:lang w:val="en-GB"/>
            </w:rPr>
            <w:t>(Wei et al. 2023)</w:t>
          </w:r>
        </w:sdtContent>
      </w:sdt>
      <w:r w:rsidRPr="008D0CED">
        <w:rPr>
          <w:spacing w:val="-2"/>
          <w:lang w:val="en-GB"/>
        </w:rPr>
        <w:t xml:space="preserve">, the Yangtze River Economic Belt </w:t>
      </w:r>
      <w:sdt>
        <w:sdtPr>
          <w:rPr>
            <w:spacing w:val="-2"/>
            <w:lang w:val="en-GB"/>
          </w:rPr>
          <w:tag w:val="MENDELEY_CITATION_v3_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"/>
          <w:id w:val="160283427"/>
          <w:placeholder>
            <w:docPart w:val="43FED255FD77420EA8C80BA7387B25AC"/>
          </w:placeholder>
        </w:sdtPr>
        <w:sdtContent>
          <w:r w:rsidR="00B45784" w:rsidRPr="008D0CED">
            <w:rPr>
              <w:spacing w:val="-2"/>
              <w:lang w:val="en-GB"/>
            </w:rPr>
            <w:t>(Li et al. 2023)</w:t>
          </w:r>
        </w:sdtContent>
      </w:sdt>
      <w:r w:rsidRPr="008D0CED">
        <w:rPr>
          <w:spacing w:val="-2"/>
          <w:lang w:val="en-GB"/>
        </w:rPr>
        <w:t xml:space="preserve">, and the Fen-Wei Plain </w:t>
      </w:r>
      <w:sdt>
        <w:sdtPr>
          <w:rPr>
            <w:spacing w:val="-2"/>
            <w:lang w:val="en-GB"/>
          </w:rPr>
          <w:tag w:val="MENDELEY_CITATION_v3_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"/>
          <w:id w:val="-215279889"/>
          <w:placeholder>
            <w:docPart w:val="43FED255FD77420EA8C80BA7387B25AC"/>
          </w:placeholder>
        </w:sdtPr>
        <w:sdtContent>
          <w:r w:rsidR="00B45784" w:rsidRPr="008D0CED">
            <w:rPr>
              <w:spacing w:val="-2"/>
              <w:lang w:val="en-GB"/>
            </w:rPr>
            <w:t>(Hao et al. 2023)</w:t>
          </w:r>
        </w:sdtContent>
      </w:sdt>
      <w:r w:rsidRPr="008D0CED">
        <w:rPr>
          <w:spacing w:val="-2"/>
          <w:lang w:val="en-GB"/>
        </w:rPr>
        <w:t xml:space="preserve">. There is also extensive research at the provincial scale, such as Beijing </w:t>
      </w:r>
      <w:sdt>
        <w:sdtPr>
          <w:rPr>
            <w:spacing w:val="-2"/>
            <w:lang w:val="en-GB"/>
          </w:rPr>
          <w:tag w:val="MENDELEY_CITATION_v3_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"/>
          <w:id w:val="-669868698"/>
          <w:placeholder>
            <w:docPart w:val="43FED255FD77420EA8C80BA7387B25AC"/>
          </w:placeholder>
        </w:sdtPr>
        <w:sdtContent>
          <w:r w:rsidR="00B45784" w:rsidRPr="008D0CED">
            <w:rPr>
              <w:lang w:val="en-US"/>
            </w:rPr>
            <w:t>(Du &amp; Wang 2021)</w:t>
          </w:r>
        </w:sdtContent>
      </w:sdt>
      <w:r w:rsidRPr="008D0CED">
        <w:rPr>
          <w:spacing w:val="-2"/>
          <w:lang w:val="en-GB"/>
        </w:rPr>
        <w:t xml:space="preserve">, Shanghai </w:t>
      </w:r>
      <w:sdt>
        <w:sdtPr>
          <w:rPr>
            <w:spacing w:val="-2"/>
            <w:lang w:val="en-GB"/>
          </w:rPr>
          <w:tag w:val="MENDELEY_CITATION_v3_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"/>
          <w:id w:val="528147154"/>
          <w:placeholder>
            <w:docPart w:val="43FED255FD77420EA8C80BA7387B25AC"/>
          </w:placeholder>
        </w:sdtPr>
        <w:sdtContent>
          <w:r w:rsidR="00B45784" w:rsidRPr="008D0CED">
            <w:rPr>
              <w:lang w:val="en-US"/>
            </w:rPr>
            <w:t>(Zhou et</w:t>
          </w:r>
          <w:r w:rsidR="00870EC0">
            <w:rPr>
              <w:lang w:val="en-US"/>
            </w:rPr>
            <w:t> </w:t>
          </w:r>
          <w:r w:rsidR="00B45784" w:rsidRPr="008D0CED">
            <w:rPr>
              <w:lang w:val="en-US"/>
            </w:rPr>
            <w:t>al. 2023)</w:t>
          </w:r>
        </w:sdtContent>
      </w:sdt>
      <w:r w:rsidRPr="008D0CED">
        <w:rPr>
          <w:spacing w:val="-2"/>
          <w:lang w:val="en-GB"/>
        </w:rPr>
        <w:t xml:space="preserve">, and Gansu </w:t>
      </w:r>
      <w:sdt>
        <w:sdtPr>
          <w:rPr>
            <w:spacing w:val="-2"/>
            <w:lang w:val="en-GB"/>
          </w:rPr>
          <w:tag w:val="MENDELEY_CITATION_v3_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"/>
          <w:id w:val="-1390409807"/>
          <w:placeholder>
            <w:docPart w:val="43FED255FD77420EA8C80BA7387B25AC"/>
          </w:placeholder>
        </w:sdtPr>
        <w:sdtContent>
          <w:r w:rsidR="00B45784" w:rsidRPr="008D0CED">
            <w:rPr>
              <w:lang w:val="en-US"/>
            </w:rPr>
            <w:t>(Liao et al. 2023)</w:t>
          </w:r>
        </w:sdtContent>
      </w:sdt>
      <w:r w:rsidRPr="008D0CED">
        <w:rPr>
          <w:spacing w:val="-2"/>
          <w:lang w:val="en-GB"/>
        </w:rPr>
        <w:t>. Different regions have significant differences in PM</w:t>
      </w:r>
      <w:r w:rsidRPr="008D0CED">
        <w:rPr>
          <w:spacing w:val="-2"/>
          <w:vertAlign w:val="subscript"/>
          <w:lang w:val="en-GB"/>
        </w:rPr>
        <w:t>2.5</w:t>
      </w:r>
      <w:r w:rsidRPr="008D0CED">
        <w:rPr>
          <w:spacing w:val="-2"/>
          <w:lang w:val="en-GB"/>
        </w:rPr>
        <w:t xml:space="preserve"> air pollution characteristics and attributable mortality.</w:t>
      </w:r>
    </w:p>
    <w:p w14:paraId="23E0666B" w14:textId="15C7AA43" w:rsidR="004A76C0" w:rsidRPr="008D0CED" w:rsidRDefault="00D43A08" w:rsidP="004A76C0">
      <w:pPr>
        <w:pStyle w:val="Tekstpodstawowy"/>
        <w:ind w:left="0" w:firstLine="284"/>
        <w:jc w:val="both"/>
        <w:rPr>
          <w:rFonts w:eastAsiaTheme="minorEastAsia"/>
          <w:spacing w:val="-2"/>
          <w:lang w:val="en-GB"/>
        </w:rPr>
      </w:pPr>
      <w:r>
        <w:rPr>
          <w:spacing w:val="-2"/>
          <w:lang w:val="en-GB"/>
        </w:rPr>
        <w:t>With a large population, Henan Province</w:t>
      </w:r>
      <w:r w:rsidR="004A76C0" w:rsidRPr="008D0CED">
        <w:rPr>
          <w:spacing w:val="-2"/>
          <w:lang w:val="en-GB"/>
        </w:rPr>
        <w:t xml:space="preserve"> has actively implemented air pollution control policies. However, the spatial and temporal evolution characteristics of population exposure risks and health burdens under the changing PM</w:t>
      </w:r>
      <w:r w:rsidR="004A76C0" w:rsidRPr="008D0CED">
        <w:rPr>
          <w:spacing w:val="-2"/>
          <w:vertAlign w:val="subscript"/>
          <w:lang w:val="en-GB"/>
        </w:rPr>
        <w:t>2.5</w:t>
      </w:r>
      <w:r w:rsidR="004A76C0" w:rsidRPr="008D0CED">
        <w:rPr>
          <w:spacing w:val="-2"/>
          <w:lang w:val="en-GB"/>
        </w:rPr>
        <w:t xml:space="preserve"> concentrations in recent years are still unclear and need further exploration. Therefore, this study uses the data of annual average PM</w:t>
      </w:r>
      <w:r w:rsidR="004A76C0" w:rsidRPr="008D0CED">
        <w:rPr>
          <w:spacing w:val="-2"/>
          <w:vertAlign w:val="subscript"/>
          <w:lang w:val="en-GB"/>
        </w:rPr>
        <w:t>2.5</w:t>
      </w:r>
      <w:r w:rsidR="004A76C0" w:rsidRPr="008D0CED">
        <w:rPr>
          <w:spacing w:val="-2"/>
          <w:lang w:val="en-GB"/>
        </w:rPr>
        <w:t xml:space="preserve"> concentration, population and baseline mortality in Henan Province from 2014 to 2021 and applies the exposure risk assessment model and optimi</w:t>
      </w:r>
      <w:r>
        <w:rPr>
          <w:spacing w:val="-2"/>
          <w:lang w:val="en-GB"/>
        </w:rPr>
        <w:t>s</w:t>
      </w:r>
      <w:r w:rsidR="004A76C0" w:rsidRPr="008D0CED">
        <w:rPr>
          <w:spacing w:val="-2"/>
          <w:lang w:val="en-GB"/>
        </w:rPr>
        <w:t xml:space="preserve">ed </w:t>
      </w:r>
      <w:r w:rsidR="001362C0" w:rsidRPr="008D0CED">
        <w:rPr>
          <w:spacing w:val="-2"/>
          <w:lang w:val="en-GB"/>
        </w:rPr>
        <w:t xml:space="preserve">Global Exposure Mortality Model </w:t>
      </w:r>
      <w:r w:rsidR="001362C0" w:rsidRPr="008D0CED">
        <w:rPr>
          <w:rFonts w:eastAsiaTheme="minorEastAsia" w:hint="eastAsia"/>
          <w:spacing w:val="-2"/>
          <w:lang w:val="en-GB"/>
        </w:rPr>
        <w:t>(</w:t>
      </w:r>
      <w:r w:rsidR="004A76C0" w:rsidRPr="008D0CED">
        <w:rPr>
          <w:spacing w:val="-2"/>
          <w:lang w:val="en-GB"/>
        </w:rPr>
        <w:t>GEMM</w:t>
      </w:r>
      <w:r w:rsidR="001362C0" w:rsidRPr="008D0CED">
        <w:rPr>
          <w:rFonts w:eastAsiaTheme="minorEastAsia" w:hint="eastAsia"/>
          <w:spacing w:val="-2"/>
          <w:lang w:val="en-GB"/>
        </w:rPr>
        <w:t>)</w:t>
      </w:r>
      <w:r w:rsidR="004A76C0" w:rsidRPr="008D0CED">
        <w:rPr>
          <w:spacing w:val="-2"/>
          <w:lang w:val="en-GB"/>
        </w:rPr>
        <w:t xml:space="preserve"> system to evaluate the population exposure risks and health burdens in Henan Province. The aim is to provide scientific references for </w:t>
      </w:r>
      <w:r>
        <w:rPr>
          <w:spacing w:val="-2"/>
          <w:lang w:val="en-GB"/>
        </w:rPr>
        <w:t>formulating</w:t>
      </w:r>
      <w:r w:rsidR="004A76C0" w:rsidRPr="008D0CED">
        <w:rPr>
          <w:spacing w:val="-2"/>
          <w:lang w:val="en-GB"/>
        </w:rPr>
        <w:t xml:space="preserve"> fine-grained air pollution prevention and control policies in Henan Province.</w:t>
      </w:r>
    </w:p>
    <w:p w14:paraId="44316090" w14:textId="77777777" w:rsidR="00EC5D88" w:rsidRPr="008D0CED" w:rsidRDefault="009D63D7" w:rsidP="009D63D7">
      <w:pPr>
        <w:pStyle w:val="Rn1"/>
        <w:rPr>
          <w:lang w:val="en-GB"/>
        </w:rPr>
      </w:pPr>
      <w:r w:rsidRPr="008D0CED">
        <w:rPr>
          <w:lang w:val="en-GB"/>
        </w:rPr>
        <w:t>2. Materials and Methods</w:t>
      </w:r>
    </w:p>
    <w:p w14:paraId="35523D25" w14:textId="7B54B1B2" w:rsidR="00EC5D88" w:rsidRPr="008D0CED" w:rsidRDefault="009D63D7" w:rsidP="009D63D7">
      <w:pPr>
        <w:pStyle w:val="Rn2"/>
        <w:rPr>
          <w:lang w:val="en-GB"/>
        </w:rPr>
      </w:pPr>
      <w:r w:rsidRPr="008D0CED">
        <w:rPr>
          <w:lang w:val="en-GB"/>
        </w:rPr>
        <w:t xml:space="preserve">2.1. </w:t>
      </w:r>
      <w:r w:rsidR="000C3C9F" w:rsidRPr="008D0CED">
        <w:rPr>
          <w:lang w:val="en-GB"/>
        </w:rPr>
        <w:t xml:space="preserve">Study </w:t>
      </w:r>
      <w:r w:rsidR="0036566A">
        <w:rPr>
          <w:lang w:val="en-GB"/>
        </w:rPr>
        <w:t>a</w:t>
      </w:r>
      <w:r w:rsidR="000C3C9F" w:rsidRPr="008D0CED">
        <w:rPr>
          <w:lang w:val="en-GB"/>
        </w:rPr>
        <w:t>rea</w:t>
      </w:r>
    </w:p>
    <w:p w14:paraId="279BF08C" w14:textId="24DF3254" w:rsidR="009A272E" w:rsidRPr="008D0CED" w:rsidRDefault="009A272E" w:rsidP="009A272E">
      <w:pPr>
        <w:pStyle w:val="Tekstpodstawowy"/>
        <w:ind w:left="0" w:firstLine="284"/>
        <w:jc w:val="both"/>
        <w:rPr>
          <w:lang w:val="en-GB"/>
        </w:rPr>
      </w:pPr>
      <w:r w:rsidRPr="008D0CED">
        <w:rPr>
          <w:lang w:val="en-GB"/>
        </w:rPr>
        <w:t>Henan Province is located in the central and eastern part of China, in the middle and lower reaches of the Yellow River. It covers a total area of 167,000 square kilomet</w:t>
      </w:r>
      <w:r w:rsidR="00D43A08">
        <w:rPr>
          <w:lang w:val="en-GB"/>
        </w:rPr>
        <w:t>re</w:t>
      </w:r>
      <w:r w:rsidRPr="008D0CED">
        <w:rPr>
          <w:lang w:val="en-GB"/>
        </w:rPr>
        <w:t xml:space="preserve">s, accounting for 1.73% of the total area of China. It borders Shandong and Anhui to the east, Shaanxi to the west, Hebei and Shanxi to the north, and Hubei to the south. It is located between the Beijing-Tianjin-Hebei and Yangtze River Delta economic development circles </w:t>
      </w:r>
      <w:sdt>
        <w:sdtPr>
          <w:rPr>
            <w:lang w:val="en-GB"/>
          </w:rPr>
          <w:tag w:val="MENDELEY_CITATION_v3_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"/>
          <w:id w:val="2099904817"/>
          <w:placeholder>
            <w:docPart w:val="81FB3E0A6C41454A98E0EEF5227EBCAA"/>
          </w:placeholder>
        </w:sdtPr>
        <w:sdtContent>
          <w:r w:rsidR="00B45784" w:rsidRPr="008D0CED">
            <w:rPr>
              <w:lang w:val="en-US"/>
            </w:rPr>
            <w:t>(Liao &amp; Chen 2022)</w:t>
          </w:r>
        </w:sdtContent>
      </w:sdt>
      <w:r w:rsidRPr="008D0CED">
        <w:rPr>
          <w:lang w:val="en-GB"/>
        </w:rPr>
        <w:t>. Henan Province</w:t>
      </w:r>
      <w:r w:rsidR="009F364B">
        <w:rPr>
          <w:lang w:val="en-GB"/>
        </w:rPr>
        <w:t>'</w:t>
      </w:r>
      <w:r w:rsidRPr="008D0CED">
        <w:rPr>
          <w:lang w:val="en-GB"/>
        </w:rPr>
        <w:t xml:space="preserve">s terrain presents a pattern of higher elevation in the west and lower in the east, with diverse landforms, including mountains, hills, plains, and basins. The eastern and central parts of the province are </w:t>
      </w:r>
      <w:proofErr w:type="spellStart"/>
      <w:r w:rsidRPr="008D0CED">
        <w:rPr>
          <w:lang w:val="en-GB"/>
        </w:rPr>
        <w:t>Huangzhong</w:t>
      </w:r>
      <w:proofErr w:type="spellEnd"/>
      <w:r w:rsidRPr="008D0CED">
        <w:rPr>
          <w:lang w:val="en-GB"/>
        </w:rPr>
        <w:t xml:space="preserve"> alluvial plains, and the southwest is the Nanyang Basin, accounting for over 60% of the total area of Henan Province. It spans the </w:t>
      </w:r>
      <w:proofErr w:type="spellStart"/>
      <w:r w:rsidRPr="008D0CED">
        <w:rPr>
          <w:lang w:val="en-GB"/>
        </w:rPr>
        <w:t>Haihe</w:t>
      </w:r>
      <w:proofErr w:type="spellEnd"/>
      <w:r w:rsidRPr="008D0CED">
        <w:rPr>
          <w:lang w:val="en-GB"/>
        </w:rPr>
        <w:t xml:space="preserve"> River, Yellow River, </w:t>
      </w:r>
      <w:proofErr w:type="spellStart"/>
      <w:r w:rsidRPr="008D0CED">
        <w:rPr>
          <w:lang w:val="en-GB"/>
        </w:rPr>
        <w:t>Huaihe</w:t>
      </w:r>
      <w:proofErr w:type="spellEnd"/>
      <w:r w:rsidRPr="008D0CED">
        <w:rPr>
          <w:lang w:val="en-GB"/>
        </w:rPr>
        <w:t xml:space="preserve"> River, and Yangtze River basins and has a transitional climate from the North Subtropical Zone to the Warm Temperate Zone, with a continental monsoon climate. Henan is located at the junction of the coastal open areas and the central and western regions, representing the middle zone where China</w:t>
      </w:r>
      <w:r w:rsidR="009F364B">
        <w:rPr>
          <w:lang w:val="en-GB"/>
        </w:rPr>
        <w:t>'</w:t>
      </w:r>
      <w:r w:rsidRPr="008D0CED">
        <w:rPr>
          <w:lang w:val="en-GB"/>
        </w:rPr>
        <w:t xml:space="preserve">s economy gradually advances from east to west. Additionally, Henan Province is a major agricultural and mineral resource province, as well as being populous and a major province for agriculture and grain processing, </w:t>
      </w:r>
      <w:r w:rsidR="00D43A08">
        <w:rPr>
          <w:lang w:val="en-GB"/>
        </w:rPr>
        <w:t xml:space="preserve">a </w:t>
      </w:r>
      <w:r w:rsidRPr="008D0CED">
        <w:rPr>
          <w:lang w:val="en-GB"/>
        </w:rPr>
        <w:t>comprehensive transportation hub, and a cent</w:t>
      </w:r>
      <w:r w:rsidR="00D43A08">
        <w:rPr>
          <w:lang w:val="en-GB"/>
        </w:rPr>
        <w:t>re</w:t>
      </w:r>
      <w:r w:rsidRPr="008D0CED">
        <w:rPr>
          <w:lang w:val="en-GB"/>
        </w:rPr>
        <w:t xml:space="preserve"> for population flow, logistics and information flow.</w:t>
      </w:r>
    </w:p>
    <w:p w14:paraId="2E601A4B" w14:textId="798A5513" w:rsidR="009A272E" w:rsidRPr="008D0CED" w:rsidRDefault="009D63D7" w:rsidP="009A272E">
      <w:pPr>
        <w:pStyle w:val="Rn2"/>
        <w:rPr>
          <w:rFonts w:eastAsiaTheme="minorEastAsia"/>
          <w:lang w:val="en-GB" w:eastAsia="zh-CN"/>
        </w:rPr>
      </w:pPr>
      <w:r w:rsidRPr="008D0CED">
        <w:rPr>
          <w:lang w:val="en-GB"/>
        </w:rPr>
        <w:t xml:space="preserve">2.2. </w:t>
      </w:r>
      <w:r w:rsidR="009A272E" w:rsidRPr="008D0CED">
        <w:rPr>
          <w:lang w:val="en-GB"/>
        </w:rPr>
        <w:t xml:space="preserve">Data </w:t>
      </w:r>
      <w:r w:rsidR="0036566A">
        <w:rPr>
          <w:lang w:val="en-GB"/>
        </w:rPr>
        <w:t>s</w:t>
      </w:r>
      <w:r w:rsidR="009A272E" w:rsidRPr="008D0CED">
        <w:rPr>
          <w:lang w:val="en-GB"/>
        </w:rPr>
        <w:t>ources</w:t>
      </w:r>
    </w:p>
    <w:p w14:paraId="37DD8018" w14:textId="2E4CBDDD" w:rsidR="009A272E" w:rsidRPr="008D0CED" w:rsidRDefault="009A272E" w:rsidP="009A272E">
      <w:pPr>
        <w:pStyle w:val="Tekstpodstawowy"/>
        <w:ind w:left="0" w:firstLine="284"/>
        <w:jc w:val="both"/>
        <w:rPr>
          <w:lang w:val="en-GB"/>
        </w:rPr>
      </w:pPr>
      <w:r w:rsidRPr="008D0CED">
        <w:rPr>
          <w:lang w:val="en-GB"/>
        </w:rPr>
        <w:t>The data used in this study includes the annual average concentration of PM</w:t>
      </w:r>
      <w:r w:rsidRPr="008D0CED">
        <w:rPr>
          <w:vertAlign w:val="subscript"/>
          <w:lang w:val="en-GB"/>
        </w:rPr>
        <w:t>2.5</w:t>
      </w:r>
      <w:r w:rsidRPr="008D0CED">
        <w:rPr>
          <w:rFonts w:hint="eastAsia"/>
          <w:lang w:val="en-GB"/>
        </w:rPr>
        <w:t xml:space="preserve">, </w:t>
      </w:r>
      <w:r w:rsidRPr="008D0CED">
        <w:rPr>
          <w:lang w:val="en-GB"/>
        </w:rPr>
        <w:t>population distribution, age structure and baseline mortality rates for various age groups in Henan Province from 2014 to 2021. The PM</w:t>
      </w:r>
      <w:r w:rsidRPr="008D0CED">
        <w:rPr>
          <w:vertAlign w:val="subscript"/>
          <w:lang w:val="en-GB"/>
        </w:rPr>
        <w:t>2.5</w:t>
      </w:r>
      <w:r w:rsidRPr="008D0CED">
        <w:rPr>
          <w:lang w:val="en-GB"/>
        </w:rPr>
        <w:t xml:space="preserve"> annual average concentration data is derived from the China High-resolution Air Pollution (CHAP) dataset (https://zenodo.org/record/6398971), with units in µg</w:t>
      </w:r>
      <w:r w:rsidR="001456D5" w:rsidRPr="008D0CED">
        <w:rPr>
          <w:rFonts w:hint="eastAsia"/>
          <w:spacing w:val="-2"/>
          <w:lang w:val="en-GB"/>
        </w:rPr>
        <w:t>·</w:t>
      </w:r>
      <w:r w:rsidR="001456D5" w:rsidRPr="008D0CED">
        <w:rPr>
          <w:spacing w:val="-2"/>
          <w:lang w:val="en-GB"/>
        </w:rPr>
        <w:t>m</w:t>
      </w:r>
      <w:r w:rsidR="001456D5" w:rsidRPr="008D0CED">
        <w:rPr>
          <w:spacing w:val="-2"/>
          <w:vertAlign w:val="superscript"/>
          <w:lang w:val="en-GB"/>
        </w:rPr>
        <w:t>-3</w:t>
      </w:r>
      <w:r w:rsidRPr="008D0CED">
        <w:rPr>
          <w:lang w:val="en-GB"/>
        </w:rPr>
        <w:t xml:space="preserve"> and a spatial resolution of 1</w:t>
      </w:r>
      <w:r w:rsidR="002A7C9C">
        <w:rPr>
          <w:lang w:val="en-GB"/>
        </w:rPr>
        <w:t xml:space="preserve"> </w:t>
      </w:r>
      <w:r w:rsidRPr="008D0CED">
        <w:rPr>
          <w:lang w:val="en-GB"/>
        </w:rPr>
        <w:t>km × 1</w:t>
      </w:r>
      <w:r w:rsidR="002A7C9C">
        <w:rPr>
          <w:lang w:val="en-GB"/>
        </w:rPr>
        <w:t xml:space="preserve"> </w:t>
      </w:r>
      <w:r w:rsidRPr="008D0CED">
        <w:rPr>
          <w:lang w:val="en-GB"/>
        </w:rPr>
        <w:t>km. PM</w:t>
      </w:r>
      <w:r w:rsidRPr="008D0CED">
        <w:rPr>
          <w:vertAlign w:val="subscript"/>
          <w:lang w:val="en-GB"/>
        </w:rPr>
        <w:t>2.5</w:t>
      </w:r>
      <w:r w:rsidRPr="008D0CED">
        <w:rPr>
          <w:lang w:val="en-GB"/>
        </w:rPr>
        <w:t xml:space="preserve"> data is one of the primary indicators in this dataset. This data is based on a </w:t>
      </w:r>
      <w:proofErr w:type="spellStart"/>
      <w:r w:rsidRPr="008D0CED">
        <w:rPr>
          <w:lang w:val="en-GB"/>
        </w:rPr>
        <w:t>spatio</w:t>
      </w:r>
      <w:proofErr w:type="spellEnd"/>
      <w:r w:rsidRPr="008D0CED">
        <w:rPr>
          <w:lang w:val="en-GB"/>
        </w:rPr>
        <w:t>-temporal extreme random tree model and utili</w:t>
      </w:r>
      <w:r w:rsidR="00D43A08">
        <w:rPr>
          <w:lang w:val="en-GB"/>
        </w:rPr>
        <w:t>s</w:t>
      </w:r>
      <w:r w:rsidRPr="008D0CED">
        <w:rPr>
          <w:lang w:val="en-GB"/>
        </w:rPr>
        <w:t xml:space="preserve">es model data to fill in the spatial gaps of the satellite MODIS MAIAC AOD product. It is produced </w:t>
      </w:r>
      <w:r w:rsidR="00D43A08">
        <w:rPr>
          <w:lang w:val="en-GB"/>
        </w:rPr>
        <w:t>by integrating</w:t>
      </w:r>
      <w:r w:rsidRPr="008D0CED">
        <w:rPr>
          <w:lang w:val="en-GB"/>
        </w:rPr>
        <w:t xml:space="preserve"> ground-based observations, atmospheric reanalysis, and emission inventories to generate seamless ground-level PM</w:t>
      </w:r>
      <w:r w:rsidRPr="008D0CED">
        <w:rPr>
          <w:vertAlign w:val="subscript"/>
          <w:lang w:val="en-GB"/>
        </w:rPr>
        <w:t>2.5</w:t>
      </w:r>
      <w:r w:rsidRPr="008D0CED">
        <w:rPr>
          <w:lang w:val="en-GB"/>
        </w:rPr>
        <w:t xml:space="preserve"> data for the entire country. Population distribution data is sourced from the Statistical Yearbook of Henan Province</w:t>
      </w:r>
      <w:r w:rsidR="00D43A08">
        <w:rPr>
          <w:lang w:val="en-GB"/>
        </w:rPr>
        <w:t>. In contrast,</w:t>
      </w:r>
      <w:r w:rsidRPr="008D0CED">
        <w:rPr>
          <w:lang w:val="en-GB"/>
        </w:rPr>
        <w:t xml:space="preserve"> the age structure data and baseline mortality rates for various age groups are obtained from the</w:t>
      </w:r>
      <w:r w:rsidRPr="008D0CED">
        <w:rPr>
          <w:rFonts w:hint="eastAsia"/>
          <w:lang w:val="en-GB"/>
        </w:rPr>
        <w:t xml:space="preserve"> </w:t>
      </w:r>
      <w:r w:rsidRPr="008D0CED">
        <w:rPr>
          <w:lang w:val="en-GB"/>
        </w:rPr>
        <w:t>Chinese Cause of Death Surveillance Data Set</w:t>
      </w:r>
      <w:r w:rsidRPr="008D0CED">
        <w:rPr>
          <w:rFonts w:hint="eastAsia"/>
          <w:lang w:val="en-GB"/>
        </w:rPr>
        <w:t xml:space="preserve"> </w:t>
      </w:r>
      <w:sdt>
        <w:sdtPr>
          <w:rPr>
            <w:lang w:val="en-GB"/>
          </w:rPr>
          <w:tag w:val="MENDELEY_CITATION_v3_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"/>
          <w:id w:val="-1261825383"/>
          <w:placeholder>
            <w:docPart w:val="C0F9ACC31000411BAD94971DE963BAEA"/>
          </w:placeholder>
        </w:sdtPr>
        <w:sdtContent>
          <w:r w:rsidR="00B45784" w:rsidRPr="008D0CED">
            <w:rPr>
              <w:lang w:val="en-GB"/>
            </w:rPr>
            <w:t xml:space="preserve">(China </w:t>
          </w:r>
          <w:proofErr w:type="spellStart"/>
          <w:r w:rsidR="00B45784" w:rsidRPr="008D0CED">
            <w:rPr>
              <w:lang w:val="en-GB"/>
            </w:rPr>
            <w:t>Center</w:t>
          </w:r>
          <w:proofErr w:type="spellEnd"/>
          <w:r w:rsidR="00B45784" w:rsidRPr="008D0CED">
            <w:rPr>
              <w:lang w:val="en-GB"/>
            </w:rPr>
            <w:t xml:space="preserve"> for Disease Control and Prevention Chronic Non</w:t>
          </w:r>
          <w:r w:rsidR="00D43A08">
            <w:rPr>
              <w:lang w:val="en-GB"/>
            </w:rPr>
            <w:t>-</w:t>
          </w:r>
          <w:r w:rsidR="00B45784" w:rsidRPr="008D0CED">
            <w:rPr>
              <w:lang w:val="en-GB"/>
            </w:rPr>
            <w:t xml:space="preserve">communicable Disease Control and Prevention </w:t>
          </w:r>
          <w:proofErr w:type="spellStart"/>
          <w:r w:rsidR="00B45784" w:rsidRPr="008D0CED">
            <w:rPr>
              <w:lang w:val="en-GB"/>
            </w:rPr>
            <w:t>Center</w:t>
          </w:r>
          <w:proofErr w:type="spellEnd"/>
          <w:r w:rsidR="00B45784" w:rsidRPr="008D0CED">
            <w:rPr>
              <w:lang w:val="en-GB"/>
            </w:rPr>
            <w:t>)</w:t>
          </w:r>
        </w:sdtContent>
      </w:sdt>
      <w:r w:rsidRPr="008D0CED">
        <w:rPr>
          <w:lang w:val="en-GB"/>
        </w:rPr>
        <w:t>. The data for the central region is selected and applied to Henan Province.</w:t>
      </w:r>
    </w:p>
    <w:p w14:paraId="10339441" w14:textId="43E7D80C" w:rsidR="00EC5D88" w:rsidRPr="008D0CED" w:rsidRDefault="009D63D7" w:rsidP="009D63D7">
      <w:pPr>
        <w:pStyle w:val="Rn2"/>
        <w:rPr>
          <w:rFonts w:eastAsiaTheme="minorEastAsia"/>
          <w:lang w:val="en-GB" w:eastAsia="zh-CN"/>
        </w:rPr>
      </w:pPr>
      <w:r w:rsidRPr="008D0CED">
        <w:rPr>
          <w:lang w:val="en-GB"/>
        </w:rPr>
        <w:t xml:space="preserve">2.3. </w:t>
      </w:r>
      <w:r w:rsidR="009A272E" w:rsidRPr="008D0CED">
        <w:rPr>
          <w:lang w:val="en-GB"/>
        </w:rPr>
        <w:t xml:space="preserve">Research </w:t>
      </w:r>
      <w:r w:rsidR="0036566A">
        <w:rPr>
          <w:lang w:val="en-GB"/>
        </w:rPr>
        <w:t>m</w:t>
      </w:r>
      <w:r w:rsidR="009A272E" w:rsidRPr="008D0CED">
        <w:rPr>
          <w:lang w:val="en-GB"/>
        </w:rPr>
        <w:t>ethods</w:t>
      </w:r>
    </w:p>
    <w:p w14:paraId="6B91BD2A" w14:textId="32A842FB" w:rsidR="0048718F" w:rsidRPr="008D0CED" w:rsidRDefault="0048718F" w:rsidP="0048718F">
      <w:pPr>
        <w:spacing w:before="120" w:after="120"/>
        <w:jc w:val="both"/>
        <w:rPr>
          <w:rFonts w:eastAsiaTheme="minorEastAsia"/>
          <w:i/>
          <w:lang w:val="en-US"/>
        </w:rPr>
      </w:pPr>
      <w:r w:rsidRPr="008D0CED">
        <w:rPr>
          <w:rFonts w:eastAsiaTheme="minorEastAsia" w:hint="eastAsia"/>
          <w:i/>
          <w:lang w:val="en-US"/>
        </w:rPr>
        <w:t>2.3.1.</w:t>
      </w:r>
      <w:r w:rsidR="00870EC0">
        <w:rPr>
          <w:rFonts w:eastAsiaTheme="minorEastAsia"/>
          <w:i/>
          <w:lang w:val="en-US"/>
        </w:rPr>
        <w:t xml:space="preserve"> </w:t>
      </w:r>
      <w:r w:rsidRPr="008D0CED">
        <w:rPr>
          <w:i/>
          <w:lang w:val="en-US"/>
        </w:rPr>
        <w:t>PM</w:t>
      </w:r>
      <w:r w:rsidRPr="008D0CED">
        <w:rPr>
          <w:i/>
          <w:vertAlign w:val="subscript"/>
          <w:lang w:val="en-US"/>
        </w:rPr>
        <w:t>2.5</w:t>
      </w:r>
      <w:r w:rsidRPr="008D0CED">
        <w:rPr>
          <w:i/>
          <w:lang w:val="en-US"/>
        </w:rPr>
        <w:t xml:space="preserve"> Exposure Risk Assessment Model</w:t>
      </w:r>
    </w:p>
    <w:p w14:paraId="3CCBFFD8" w14:textId="4D7BB28E" w:rsidR="0048718F" w:rsidRPr="008D0CED" w:rsidRDefault="0048718F" w:rsidP="0048718F">
      <w:pPr>
        <w:pStyle w:val="Tekstpodstawowy"/>
        <w:ind w:left="0" w:firstLine="284"/>
        <w:jc w:val="both"/>
        <w:rPr>
          <w:rFonts w:eastAsiaTheme="minorEastAsia"/>
          <w:lang w:val="en-GB"/>
        </w:rPr>
      </w:pPr>
      <w:r w:rsidRPr="008D0CED">
        <w:rPr>
          <w:lang w:val="en-GB"/>
        </w:rPr>
        <w:t>To quantify the spatiotemporal differences in population exposure to PM</w:t>
      </w:r>
      <w:r w:rsidRPr="008D0CED">
        <w:rPr>
          <w:vertAlign w:val="subscript"/>
          <w:lang w:val="en-GB"/>
        </w:rPr>
        <w:t>2.5</w:t>
      </w:r>
      <w:r w:rsidRPr="008D0CED">
        <w:rPr>
          <w:lang w:val="en-GB"/>
        </w:rPr>
        <w:t xml:space="preserve"> pollution and explore the actual PM</w:t>
      </w:r>
      <w:r w:rsidRPr="008D0CED">
        <w:rPr>
          <w:vertAlign w:val="subscript"/>
          <w:lang w:val="en-GB"/>
        </w:rPr>
        <w:t>2.5</w:t>
      </w:r>
      <w:r w:rsidRPr="008D0CED">
        <w:rPr>
          <w:lang w:val="en-GB"/>
        </w:rPr>
        <w:t xml:space="preserve"> exposure risk for the population of Henan Province, this study considers the spatial relationship between population density and PM</w:t>
      </w:r>
      <w:r w:rsidRPr="008D0CED">
        <w:rPr>
          <w:vertAlign w:val="subscript"/>
          <w:lang w:val="en-GB"/>
        </w:rPr>
        <w:t>2.5</w:t>
      </w:r>
      <w:r w:rsidRPr="008D0CED">
        <w:rPr>
          <w:lang w:val="en-GB"/>
        </w:rPr>
        <w:t xml:space="preserve"> concentration. It utili</w:t>
      </w:r>
      <w:r w:rsidR="00D43A08">
        <w:rPr>
          <w:lang w:val="en-GB"/>
        </w:rPr>
        <w:t>s</w:t>
      </w:r>
      <w:r w:rsidRPr="008D0CED">
        <w:rPr>
          <w:lang w:val="en-GB"/>
        </w:rPr>
        <w:t>es the PM</w:t>
      </w:r>
      <w:r w:rsidRPr="008D0CED">
        <w:rPr>
          <w:vertAlign w:val="subscript"/>
          <w:lang w:val="en-GB"/>
        </w:rPr>
        <w:t>2.5</w:t>
      </w:r>
      <w:r w:rsidRPr="008D0CED">
        <w:rPr>
          <w:lang w:val="en-GB"/>
        </w:rPr>
        <w:t xml:space="preserve"> population-weighted annual average concentration </w:t>
      </w:r>
      <w:r w:rsidR="00D43A08">
        <w:rPr>
          <w:lang w:val="en-GB"/>
        </w:rPr>
        <w:t>to characterise</w:t>
      </w:r>
      <w:r w:rsidRPr="008D0CED">
        <w:rPr>
          <w:lang w:val="en-GB"/>
        </w:rPr>
        <w:t xml:space="preserve"> population PM</w:t>
      </w:r>
      <w:r w:rsidRPr="008D0CED">
        <w:rPr>
          <w:vertAlign w:val="subscript"/>
          <w:lang w:val="en-GB"/>
        </w:rPr>
        <w:t>2.5</w:t>
      </w:r>
      <w:r w:rsidRPr="008D0CED">
        <w:rPr>
          <w:lang w:val="en-GB"/>
        </w:rPr>
        <w:t xml:space="preserve"> exposure, also known as population-weighted exposure level, which is an important indicator reflecting the level of PM</w:t>
      </w:r>
      <w:r w:rsidRPr="008D0CED">
        <w:rPr>
          <w:vertAlign w:val="subscript"/>
          <w:lang w:val="en-GB"/>
        </w:rPr>
        <w:t>2.5</w:t>
      </w:r>
      <w:r w:rsidRPr="008D0CED">
        <w:rPr>
          <w:lang w:val="en-GB"/>
        </w:rPr>
        <w:t xml:space="preserve"> exposure in the region</w:t>
      </w:r>
      <w:r w:rsidR="00B45784" w:rsidRPr="008D0CED">
        <w:rPr>
          <w:rFonts w:eastAsiaTheme="minorEastAsia" w:hint="eastAsia"/>
          <w:lang w:val="en-GB"/>
        </w:rPr>
        <w:t xml:space="preserve"> </w:t>
      </w:r>
      <w:sdt>
        <w:sdtPr>
          <w:rPr>
            <w:lang w:val="en-GB"/>
          </w:rPr>
          <w:tag w:val="MENDELEY_CITATION_v3_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"/>
          <w:id w:val="1504399395"/>
          <w:placeholder>
            <w:docPart w:val="DefaultPlaceholder_-1854013440"/>
          </w:placeholder>
        </w:sdtPr>
        <w:sdtContent>
          <w:r w:rsidR="00B45784" w:rsidRPr="008D0CED">
            <w:rPr>
              <w:lang w:val="en-GB"/>
            </w:rPr>
            <w:t>(Lu et al. 2020)</w:t>
          </w:r>
        </w:sdtContent>
      </w:sdt>
      <w:r w:rsidRPr="008D0CED">
        <w:rPr>
          <w:lang w:val="en-GB"/>
        </w:rPr>
        <w:t>. By comparing the difference between the PM</w:t>
      </w:r>
      <w:r w:rsidRPr="008D0CED">
        <w:rPr>
          <w:vertAlign w:val="subscript"/>
          <w:lang w:val="en-GB"/>
        </w:rPr>
        <w:t>2.5</w:t>
      </w:r>
      <w:r w:rsidRPr="008D0CED">
        <w:rPr>
          <w:lang w:val="en-GB"/>
        </w:rPr>
        <w:t xml:space="preserve"> population-weighted annual average concentration and the PM</w:t>
      </w:r>
      <w:r w:rsidRPr="008D0CED">
        <w:rPr>
          <w:vertAlign w:val="subscript"/>
          <w:lang w:val="en-GB"/>
        </w:rPr>
        <w:t>2.5</w:t>
      </w:r>
      <w:r w:rsidRPr="008D0CED">
        <w:rPr>
          <w:lang w:val="en-GB"/>
        </w:rPr>
        <w:t xml:space="preserve"> arithmetic annual average concentration, the PM</w:t>
      </w:r>
      <w:r w:rsidRPr="008D0CED">
        <w:rPr>
          <w:vertAlign w:val="subscript"/>
          <w:lang w:val="en-GB"/>
        </w:rPr>
        <w:t>2.5</w:t>
      </w:r>
      <w:r w:rsidRPr="008D0CED">
        <w:rPr>
          <w:lang w:val="en-GB"/>
        </w:rPr>
        <w:t xml:space="preserve"> exposure risk for the population of Henan Province is assessed. If the PM</w:t>
      </w:r>
      <w:r w:rsidRPr="008D0CED">
        <w:rPr>
          <w:vertAlign w:val="subscript"/>
          <w:lang w:val="en-GB"/>
        </w:rPr>
        <w:t>2.5</w:t>
      </w:r>
      <w:r w:rsidRPr="008D0CED">
        <w:rPr>
          <w:lang w:val="en-GB"/>
        </w:rPr>
        <w:t xml:space="preserve"> population-weighted annual average concentration is greater than the PM</w:t>
      </w:r>
      <w:r w:rsidRPr="008D0CED">
        <w:rPr>
          <w:vertAlign w:val="subscript"/>
          <w:lang w:val="en-GB"/>
        </w:rPr>
        <w:t>2.5</w:t>
      </w:r>
      <w:r w:rsidRPr="008D0CED">
        <w:rPr>
          <w:lang w:val="en-GB"/>
        </w:rPr>
        <w:t xml:space="preserve"> arithmetic annual average concentration, it indicates that areas with higher population density have higher PM</w:t>
      </w:r>
      <w:r w:rsidRPr="008D0CED">
        <w:rPr>
          <w:vertAlign w:val="subscript"/>
          <w:lang w:val="en-GB"/>
        </w:rPr>
        <w:t>2.5</w:t>
      </w:r>
      <w:r w:rsidRPr="008D0CED">
        <w:rPr>
          <w:lang w:val="en-GB"/>
        </w:rPr>
        <w:t xml:space="preserve"> con</w:t>
      </w:r>
      <w:r w:rsidRPr="008D0CED">
        <w:rPr>
          <w:lang w:val="en-GB"/>
        </w:rPr>
        <w:lastRenderedPageBreak/>
        <w:t>centration, demonstrating a clear spatial matching relationship between population density and PM</w:t>
      </w:r>
      <w:r w:rsidRPr="008D0CED">
        <w:rPr>
          <w:vertAlign w:val="subscript"/>
          <w:lang w:val="en-GB"/>
        </w:rPr>
        <w:t>2.5</w:t>
      </w:r>
      <w:r w:rsidRPr="008D0CED">
        <w:rPr>
          <w:lang w:val="en-GB"/>
        </w:rPr>
        <w:t xml:space="preserve"> concentration. Conversely, if the PM</w:t>
      </w:r>
      <w:r w:rsidRPr="008D0CED">
        <w:rPr>
          <w:vertAlign w:val="subscript"/>
          <w:lang w:val="en-GB"/>
        </w:rPr>
        <w:t>2.5</w:t>
      </w:r>
      <w:r w:rsidRPr="008D0CED">
        <w:rPr>
          <w:lang w:val="en-GB"/>
        </w:rPr>
        <w:t xml:space="preserve"> population-weighted annual average concentration is lower than the PM</w:t>
      </w:r>
      <w:r w:rsidRPr="008D0CED">
        <w:rPr>
          <w:vertAlign w:val="subscript"/>
          <w:lang w:val="en-GB"/>
        </w:rPr>
        <w:t>2.5</w:t>
      </w:r>
      <w:r w:rsidRPr="008D0CED">
        <w:rPr>
          <w:lang w:val="en-GB"/>
        </w:rPr>
        <w:t xml:space="preserve"> arithmetic annual average concentration, it indicates that areas with higher population density have lower PM</w:t>
      </w:r>
      <w:r w:rsidRPr="008D0CED">
        <w:rPr>
          <w:vertAlign w:val="subscript"/>
          <w:lang w:val="en-GB"/>
        </w:rPr>
        <w:t>2.5</w:t>
      </w:r>
      <w:r w:rsidRPr="008D0CED">
        <w:rPr>
          <w:lang w:val="en-GB"/>
        </w:rPr>
        <w:t xml:space="preserve"> concentration, without a clear spatial matching relationship between population density and PM</w:t>
      </w:r>
      <w:r w:rsidRPr="008D0CED">
        <w:rPr>
          <w:vertAlign w:val="subscript"/>
          <w:lang w:val="en-GB"/>
        </w:rPr>
        <w:t>2.5</w:t>
      </w:r>
      <w:r w:rsidRPr="008D0CED">
        <w:rPr>
          <w:lang w:val="en-GB"/>
        </w:rPr>
        <w:t xml:space="preserve"> concentration.</w:t>
      </w:r>
    </w:p>
    <w:p w14:paraId="4092DCAE" w14:textId="183984F8" w:rsidR="0048718F" w:rsidRPr="008D0CED" w:rsidRDefault="0048718F" w:rsidP="007766E5">
      <w:pPr>
        <w:ind w:firstLine="284"/>
        <w:rPr>
          <w:lang w:val="en-US"/>
        </w:rPr>
      </w:pPr>
      <w:r w:rsidRPr="008D0CED">
        <w:rPr>
          <w:rFonts w:hint="eastAsia"/>
          <w:lang w:val="en-US"/>
        </w:rPr>
        <w:t>Related calculation formulae</w:t>
      </w:r>
      <w:r w:rsidR="002A7C9C">
        <w:rPr>
          <w:lang w:val="en-US"/>
        </w:rPr>
        <w:t>:</w:t>
      </w:r>
    </w:p>
    <w:p w14:paraId="64F2DDDC" w14:textId="1A6D7250" w:rsidR="0048718F" w:rsidRPr="0036566A" w:rsidRDefault="0064543F" w:rsidP="0036566A">
      <w:pPr>
        <w:pStyle w:val="Tekstpodstawowy"/>
        <w:tabs>
          <w:tab w:val="right" w:pos="9639"/>
        </w:tabs>
        <w:spacing w:before="120"/>
        <w:ind w:left="4111"/>
        <w:jc w:val="right"/>
        <w:rPr>
          <w:rFonts w:eastAsiaTheme="minorEastAsia"/>
          <w:lang w:val="pl-PL"/>
        </w:rPr>
      </w:pPr>
      <w:r w:rsidRPr="0036566A">
        <w:rPr>
          <w:position w:val="-60"/>
        </w:rPr>
        <w:object w:dxaOrig="1460" w:dyaOrig="1320" w14:anchorId="72F7DD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85pt;height:67pt" o:ole="">
            <v:imagedata r:id="rId8" o:title=""/>
          </v:shape>
          <o:OLEObject Type="Embed" ProgID="Equation.3" ShapeID="_x0000_i1025" DrawAspect="Content" ObjectID="_1780729641" r:id="rId9"/>
        </w:object>
      </w:r>
      <w:r w:rsidR="0036566A">
        <w:rPr>
          <w:rFonts w:eastAsiaTheme="minorEastAsia"/>
          <w:lang w:val="en-US"/>
        </w:rPr>
        <w:tab/>
      </w:r>
      <w:r w:rsidR="0036566A">
        <w:rPr>
          <w:rFonts w:eastAsia="SimSun"/>
          <w:lang w:val="pl-PL"/>
        </w:rPr>
        <w:t>(1)</w:t>
      </w:r>
    </w:p>
    <w:p w14:paraId="3E4DF2BD" w14:textId="390FA945" w:rsidR="0048718F" w:rsidRPr="0036566A" w:rsidRDefault="005A0EB5" w:rsidP="0036566A">
      <w:pPr>
        <w:pStyle w:val="Tekstpodstawowy"/>
        <w:tabs>
          <w:tab w:val="right" w:pos="9639"/>
        </w:tabs>
        <w:spacing w:after="120"/>
        <w:ind w:left="4111"/>
        <w:jc w:val="right"/>
        <w:rPr>
          <w:rFonts w:eastAsiaTheme="minorEastAsia"/>
          <w:lang w:val="pl-PL"/>
        </w:rPr>
      </w:pPr>
      <w:r w:rsidRPr="0036566A">
        <w:rPr>
          <w:position w:val="-24"/>
        </w:rPr>
        <w:object w:dxaOrig="1380" w:dyaOrig="960" w14:anchorId="63306810">
          <v:shape id="_x0000_i1026" type="#_x0000_t75" style="width:68.65pt;height:48.7pt" o:ole="">
            <v:imagedata r:id="rId10" o:title=""/>
          </v:shape>
          <o:OLEObject Type="Embed" ProgID="Equation.3" ShapeID="_x0000_i1026" DrawAspect="Content" ObjectID="_1780729642" r:id="rId11"/>
        </w:object>
      </w:r>
      <w:r w:rsidR="0036566A">
        <w:rPr>
          <w:rFonts w:eastAsiaTheme="minorEastAsia"/>
          <w:lang w:val="en-US"/>
        </w:rPr>
        <w:tab/>
      </w:r>
      <w:r w:rsidR="0036566A">
        <w:rPr>
          <w:rFonts w:eastAsia="SimSun"/>
          <w:lang w:val="pl-PL"/>
        </w:rPr>
        <w:t>(2)</w:t>
      </w:r>
    </w:p>
    <w:p w14:paraId="4B7BEA57" w14:textId="6C0A8247" w:rsidR="0048718F" w:rsidRPr="008D0CED" w:rsidRDefault="0048718F" w:rsidP="007766E5">
      <w:pPr>
        <w:ind w:firstLine="284"/>
        <w:jc w:val="both"/>
        <w:rPr>
          <w:lang w:val="en-US"/>
        </w:rPr>
      </w:pPr>
      <w:r w:rsidRPr="008D0CED">
        <w:rPr>
          <w:lang w:val="en-US"/>
        </w:rPr>
        <w:t xml:space="preserve">Where </w:t>
      </w:r>
      <m:oMath>
        <m:sSub>
          <m:sSubPr>
            <m:ctrlPr>
              <w:rPr>
                <w:rFonts w:ascii="Cambria Math" w:hAnsi="Cambria Math"/>
              </w:rPr>
            </m:ctrlPr>
          </m:sSubPr>
          <m:e>
            <m:r>
              <w:rPr>
                <w:rFonts w:ascii="Cambria Math" w:hAnsi="Cambria Math"/>
              </w:rPr>
              <m:t>C</m:t>
            </m:r>
          </m:e>
          <m:sub>
            <m:r>
              <w:rPr>
                <w:rFonts w:ascii="Cambria Math" w:hAnsi="Cambria Math"/>
              </w:rPr>
              <m:t>Pop</m:t>
            </m:r>
          </m:sub>
        </m:sSub>
      </m:oMath>
      <w:r w:rsidRPr="008D0CED">
        <w:rPr>
          <w:lang w:val="en-US"/>
        </w:rPr>
        <w:t xml:space="preserve"> represents the PM</w:t>
      </w:r>
      <w:r w:rsidRPr="008D0CED">
        <w:rPr>
          <w:vertAlign w:val="subscript"/>
          <w:lang w:val="en-US"/>
        </w:rPr>
        <w:t>2.5</w:t>
      </w:r>
      <w:r w:rsidRPr="008D0CED">
        <w:rPr>
          <w:lang w:val="en-US"/>
        </w:rPr>
        <w:t xml:space="preserve"> population-weighted annual average concentration, </w:t>
      </w:r>
      <m:oMath>
        <m:sSub>
          <m:sSubPr>
            <m:ctrlPr>
              <w:rPr>
                <w:rFonts w:ascii="Cambria Math" w:hAnsi="Cambria Math"/>
              </w:rPr>
            </m:ctrlPr>
          </m:sSubPr>
          <m:e>
            <m:r>
              <w:rPr>
                <w:rFonts w:ascii="Cambria Math" w:hAnsi="Cambria Math"/>
              </w:rPr>
              <m:t>C</m:t>
            </m:r>
          </m:e>
          <m:sub>
            <m:r>
              <w:rPr>
                <w:rFonts w:ascii="Cambria Math" w:hAnsi="Cambria Math"/>
              </w:rPr>
              <m:t>mean</m:t>
            </m:r>
          </m:sub>
        </m:sSub>
      </m:oMath>
      <w:r w:rsidRPr="008D0CED">
        <w:rPr>
          <w:lang w:val="en-US"/>
        </w:rPr>
        <w:t xml:space="preserve"> represents the PM</w:t>
      </w:r>
      <w:r w:rsidRPr="008D0CED">
        <w:rPr>
          <w:vertAlign w:val="subscript"/>
          <w:lang w:val="en-US"/>
        </w:rPr>
        <w:t>2.5</w:t>
      </w:r>
      <w:r w:rsidRPr="008D0CED">
        <w:rPr>
          <w:lang w:val="en-US"/>
        </w:rPr>
        <w:t xml:space="preserve"> arithmetic annual average concentration, </w:t>
      </w:r>
      <w:proofErr w:type="spellStart"/>
      <w:r w:rsidRPr="008D0CED">
        <w:rPr>
          <w:lang w:val="en-US"/>
        </w:rPr>
        <w:t>i</w:t>
      </w:r>
      <w:proofErr w:type="spellEnd"/>
      <w:r w:rsidRPr="008D0CED">
        <w:rPr>
          <w:lang w:val="en-US"/>
        </w:rPr>
        <w:t xml:space="preserve"> represents the </w:t>
      </w:r>
      <w:proofErr w:type="spellStart"/>
      <w:r w:rsidRPr="008D0CED">
        <w:rPr>
          <w:lang w:val="en-US"/>
        </w:rPr>
        <w:t>i-th</w:t>
      </w:r>
      <w:proofErr w:type="spellEnd"/>
      <w:r w:rsidRPr="008D0CED">
        <w:rPr>
          <w:lang w:val="en-US"/>
        </w:rPr>
        <w:t xml:space="preserve"> pixel of the image grid, n represents the number of pixels in the image grid, </w:t>
      </w:r>
      <m:oMath>
        <m:sSub>
          <m:sSubPr>
            <m:ctrlPr>
              <w:rPr>
                <w:rFonts w:ascii="Cambria Math" w:hAnsi="Cambria Math"/>
              </w:rPr>
            </m:ctrlPr>
          </m:sSubPr>
          <m:e>
            <m:r>
              <w:rPr>
                <w:rFonts w:ascii="Cambria Math" w:hAnsi="Cambria Math"/>
              </w:rPr>
              <m:t>C</m:t>
            </m:r>
          </m:e>
          <m:sub>
            <m:r>
              <w:rPr>
                <w:rFonts w:ascii="Cambria Math" w:hAnsi="Cambria Math"/>
              </w:rPr>
              <m:t>i</m:t>
            </m:r>
          </m:sub>
        </m:sSub>
      </m:oMath>
      <w:r w:rsidRPr="008D0CED">
        <w:rPr>
          <w:lang w:val="en-US"/>
        </w:rPr>
        <w:t xml:space="preserve"> and </w:t>
      </w:r>
      <m:oMath>
        <m:sSub>
          <m:sSubPr>
            <m:ctrlPr>
              <w:rPr>
                <w:rFonts w:ascii="Cambria Math" w:hAnsi="Cambria Math"/>
              </w:rPr>
            </m:ctrlPr>
          </m:sSubPr>
          <m:e>
            <m:r>
              <w:rPr>
                <w:rFonts w:ascii="Cambria Math" w:hAnsi="Cambria Math"/>
              </w:rPr>
              <m:t>P</m:t>
            </m:r>
          </m:e>
          <m:sub>
            <m:r>
              <w:rPr>
                <w:rFonts w:ascii="Cambria Math" w:hAnsi="Cambria Math"/>
              </w:rPr>
              <m:t>i</m:t>
            </m:r>
          </m:sub>
        </m:sSub>
      </m:oMath>
      <w:r w:rsidRPr="008D0CED">
        <w:rPr>
          <w:lang w:val="en-US"/>
        </w:rPr>
        <w:t xml:space="preserve"> represent the PM</w:t>
      </w:r>
      <w:r w:rsidRPr="008D0CED">
        <w:rPr>
          <w:vertAlign w:val="subscript"/>
          <w:lang w:val="en-US"/>
        </w:rPr>
        <w:t>2.5</w:t>
      </w:r>
      <w:r w:rsidRPr="008D0CED">
        <w:rPr>
          <w:lang w:val="en-US"/>
        </w:rPr>
        <w:t xml:space="preserve"> concentration and </w:t>
      </w:r>
      <w:r w:rsidR="00D43A08">
        <w:rPr>
          <w:lang w:val="en-US"/>
        </w:rPr>
        <w:t xml:space="preserve">the </w:t>
      </w:r>
      <w:proofErr w:type="spellStart"/>
      <w:r w:rsidR="00D43A08">
        <w:rPr>
          <w:lang w:val="en-US"/>
        </w:rPr>
        <w:t>i-th</w:t>
      </w:r>
      <w:proofErr w:type="spellEnd"/>
      <w:r w:rsidR="00D43A08">
        <w:rPr>
          <w:lang w:val="en-US"/>
        </w:rPr>
        <w:t xml:space="preserve"> pixel population count </w:t>
      </w:r>
      <w:r w:rsidRPr="008D0CED">
        <w:rPr>
          <w:lang w:val="en-US"/>
        </w:rPr>
        <w:t xml:space="preserve">respectively </w:t>
      </w:r>
      <w:sdt>
        <w:sdtPr>
          <w:tag w:val="MENDELEY_CITATION_v3_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"/>
          <w:id w:val="432402540"/>
          <w:placeholder>
            <w:docPart w:val="9F65231792774B098561DB343DA444FC"/>
          </w:placeholder>
        </w:sdtPr>
        <w:sdtContent>
          <w:r w:rsidR="00B45784" w:rsidRPr="008D0CED">
            <w:rPr>
              <w:lang w:val="en-US"/>
            </w:rPr>
            <w:t>(Gui et al. 2019)</w:t>
          </w:r>
        </w:sdtContent>
      </w:sdt>
      <w:r w:rsidRPr="008D0CED">
        <w:rPr>
          <w:lang w:val="en-US"/>
        </w:rPr>
        <w:t>.</w:t>
      </w:r>
    </w:p>
    <w:p w14:paraId="4FBA5438" w14:textId="66D33120" w:rsidR="0048718F" w:rsidRPr="008D0CED" w:rsidRDefault="0048718F" w:rsidP="0048718F">
      <w:pPr>
        <w:spacing w:before="120" w:after="120"/>
        <w:jc w:val="both"/>
        <w:rPr>
          <w:rFonts w:eastAsiaTheme="minorEastAsia"/>
          <w:i/>
          <w:lang w:val="en-US"/>
        </w:rPr>
      </w:pPr>
      <w:r w:rsidRPr="008D0CED">
        <w:rPr>
          <w:rFonts w:eastAsiaTheme="minorEastAsia" w:hint="eastAsia"/>
          <w:i/>
          <w:lang w:val="en-US"/>
        </w:rPr>
        <w:t>2.3.2.</w:t>
      </w:r>
      <w:r w:rsidRPr="008D0CED">
        <w:rPr>
          <w:lang w:val="en-US"/>
        </w:rPr>
        <w:t xml:space="preserve"> </w:t>
      </w:r>
      <w:r w:rsidRPr="008D0CED">
        <w:rPr>
          <w:i/>
          <w:lang w:val="en-US"/>
        </w:rPr>
        <w:t>Health burden assessment model</w:t>
      </w:r>
    </w:p>
    <w:p w14:paraId="426C4BA4" w14:textId="034DA353" w:rsidR="0048718F" w:rsidRPr="008D0CED" w:rsidRDefault="0048718F" w:rsidP="0048718F">
      <w:pPr>
        <w:ind w:firstLine="284"/>
        <w:jc w:val="both"/>
        <w:rPr>
          <w:lang w:val="en-US"/>
        </w:rPr>
      </w:pPr>
      <w:r w:rsidRPr="008D0CED">
        <w:rPr>
          <w:lang w:val="en-US"/>
        </w:rPr>
        <w:t>For the long-term health effects of PM</w:t>
      </w:r>
      <w:r w:rsidRPr="008D0CED">
        <w:rPr>
          <w:vertAlign w:val="subscript"/>
          <w:lang w:val="en-US"/>
        </w:rPr>
        <w:t>2.5</w:t>
      </w:r>
      <w:r w:rsidRPr="008D0CED">
        <w:rPr>
          <w:lang w:val="en-US"/>
        </w:rPr>
        <w:t xml:space="preserve"> pollution, the corresponding exposure-response relationship model has undergone a developmental process from simple linear model-logarithmic linear model-integrated exposure-response model (IER)-Global Exposure Mortality Model (GEMM). Previous studies have shown that when assessing the health risks attributed to PM</w:t>
      </w:r>
      <w:r w:rsidRPr="008D0CED">
        <w:rPr>
          <w:vertAlign w:val="subscript"/>
          <w:lang w:val="en-US"/>
        </w:rPr>
        <w:t>2.5</w:t>
      </w:r>
      <w:r w:rsidRPr="008D0CED">
        <w:rPr>
          <w:lang w:val="en-US"/>
        </w:rPr>
        <w:t xml:space="preserve"> pollution exposure, the GEMM model outperforms the IER model </w:t>
      </w:r>
      <w:sdt>
        <w:sdtPr>
          <w:tag w:val="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"/>
          <w:id w:val="-64027497"/>
          <w:placeholder>
            <w:docPart w:val="150F6314A946493AA60AEC3CD2E84BCF"/>
          </w:placeholder>
        </w:sdtPr>
        <w:sdtContent>
          <w:r w:rsidR="00B45784" w:rsidRPr="008D0CED">
            <w:rPr>
              <w:lang w:val="en-US"/>
            </w:rPr>
            <w:t>(Burnett et al. 2018)</w:t>
          </w:r>
        </w:sdtContent>
      </w:sdt>
      <w:r w:rsidRPr="008D0CED">
        <w:rPr>
          <w:lang w:val="en-US"/>
        </w:rPr>
        <w:t xml:space="preserve">. Based on this, the latest </w:t>
      </w:r>
      <w:proofErr w:type="spellStart"/>
      <w:r w:rsidRPr="008D0CED">
        <w:rPr>
          <w:lang w:val="en-US"/>
        </w:rPr>
        <w:t>optimi</w:t>
      </w:r>
      <w:r w:rsidR="00D43A08">
        <w:rPr>
          <w:lang w:val="en-US"/>
        </w:rPr>
        <w:t>s</w:t>
      </w:r>
      <w:r w:rsidRPr="008D0CED">
        <w:rPr>
          <w:lang w:val="en-US"/>
        </w:rPr>
        <w:t>ed</w:t>
      </w:r>
      <w:proofErr w:type="spellEnd"/>
      <w:r w:rsidRPr="008D0CED">
        <w:rPr>
          <w:lang w:val="en-US"/>
        </w:rPr>
        <w:t xml:space="preserve"> Global Exposure Mortality Model (GEMM) is used in this study to assess the health burden of long-term exposure to PM</w:t>
      </w:r>
      <w:r w:rsidRPr="008D0CED">
        <w:rPr>
          <w:vertAlign w:val="subscript"/>
          <w:lang w:val="en-US"/>
        </w:rPr>
        <w:t>2.5</w:t>
      </w:r>
      <w:r w:rsidRPr="008D0CED">
        <w:rPr>
          <w:lang w:val="en-US"/>
        </w:rPr>
        <w:t xml:space="preserve"> pollution in Henan Province. The GEMM model considers premature deaths from 5 specific diseases: ischemic heart disease (IHD), stroke, chronic obstructive pulmonary disease (COPD), lung cancer (LC), and lower respiratory infections (LRI). In line with the actual situation, this study takes the 1</w:t>
      </w:r>
      <w:r w:rsidR="00D24E7D">
        <w:rPr>
          <w:lang w:val="en-US"/>
        </w:rPr>
        <w:t xml:space="preserve"> </w:t>
      </w:r>
      <w:r w:rsidRPr="008D0CED">
        <w:rPr>
          <w:lang w:val="en-US"/>
        </w:rPr>
        <w:t>km × 1</w:t>
      </w:r>
      <w:r w:rsidR="00D24E7D">
        <w:rPr>
          <w:lang w:val="en-US"/>
        </w:rPr>
        <w:t xml:space="preserve"> </w:t>
      </w:r>
      <w:r w:rsidRPr="008D0CED">
        <w:rPr>
          <w:lang w:val="en-US"/>
        </w:rPr>
        <w:t>km spatial grid unit as the accounting unit and</w:t>
      </w:r>
      <w:r w:rsidR="00D43A08">
        <w:rPr>
          <w:lang w:val="en-US"/>
        </w:rPr>
        <w:t>,</w:t>
      </w:r>
      <w:r w:rsidRPr="008D0CED">
        <w:rPr>
          <w:lang w:val="en-US"/>
        </w:rPr>
        <w:t xml:space="preserve"> using this assessment model considers the premature deaths from the 4 specified diseases </w:t>
      </w:r>
      <w:r w:rsidR="0036566A">
        <w:rPr>
          <w:lang w:val="en-US"/>
        </w:rPr>
        <w:t>–</w:t>
      </w:r>
      <w:r w:rsidRPr="008D0CED">
        <w:rPr>
          <w:lang w:val="en-US"/>
        </w:rPr>
        <w:t xml:space="preserve"> ischemic heart disease, chronic obstructive pulmonary disease, lung cancer, and lower respiratory infections, due to PM</w:t>
      </w:r>
      <w:r w:rsidRPr="008D0CED">
        <w:rPr>
          <w:vertAlign w:val="subscript"/>
          <w:lang w:val="en-US"/>
        </w:rPr>
        <w:t>2.5</w:t>
      </w:r>
      <w:r w:rsidRPr="008D0CED">
        <w:rPr>
          <w:lang w:val="en-US"/>
        </w:rPr>
        <w:t xml:space="preserve"> exposure in Henan Province.</w:t>
      </w:r>
    </w:p>
    <w:p w14:paraId="1C264AE8" w14:textId="5888C921" w:rsidR="0048718F" w:rsidRPr="008D0CED" w:rsidRDefault="007766E5" w:rsidP="007766E5">
      <w:pPr>
        <w:pStyle w:val="Tekstpodstawowy"/>
        <w:ind w:left="0" w:firstLine="284"/>
        <w:jc w:val="both"/>
        <w:rPr>
          <w:rFonts w:eastAsiaTheme="minorEastAsia"/>
          <w:lang w:val="en-US"/>
        </w:rPr>
      </w:pPr>
      <w:r w:rsidRPr="008D0CED">
        <w:rPr>
          <w:rFonts w:hint="eastAsia"/>
          <w:lang w:val="en-US"/>
        </w:rPr>
        <w:t>Related calculation formulae</w:t>
      </w:r>
      <w:r w:rsidR="00D0728A">
        <w:rPr>
          <w:lang w:val="en-US"/>
        </w:rPr>
        <w:t>:</w:t>
      </w:r>
    </w:p>
    <w:p w14:paraId="1BAA5A51" w14:textId="1DF386CE" w:rsidR="0048718F" w:rsidRPr="00D24E7D" w:rsidRDefault="00561BC4" w:rsidP="00D24E7D">
      <w:pPr>
        <w:pStyle w:val="Tekstpodstawowy"/>
        <w:tabs>
          <w:tab w:val="right" w:pos="9639"/>
        </w:tabs>
        <w:spacing w:before="120"/>
        <w:ind w:left="2693"/>
        <w:jc w:val="right"/>
        <w:rPr>
          <w:rFonts w:eastAsiaTheme="minorEastAsia"/>
          <w:highlight w:val="yellow"/>
          <w:lang w:val="pl-PL"/>
        </w:rPr>
      </w:pPr>
      <w:r w:rsidRPr="00D24E7D">
        <w:rPr>
          <w:position w:val="-32"/>
        </w:rPr>
        <w:object w:dxaOrig="3620" w:dyaOrig="740" w14:anchorId="429067BF">
          <v:shape id="_x0000_i1027" type="#_x0000_t75" style="width:179.8pt;height:36.6pt" o:ole="">
            <v:imagedata r:id="rId12" o:title=""/>
          </v:shape>
          <o:OLEObject Type="Embed" ProgID="Equation.3" ShapeID="_x0000_i1027" DrawAspect="Content" ObjectID="_1780729643" r:id="rId13"/>
        </w:object>
      </w:r>
      <w:r w:rsidR="00D24E7D">
        <w:rPr>
          <w:rFonts w:eastAsia="SimSun"/>
          <w:lang w:val="pl-PL"/>
        </w:rPr>
        <w:tab/>
      </w:r>
      <w:r w:rsidR="00D24E7D" w:rsidRPr="00D24E7D">
        <w:rPr>
          <w:rFonts w:eastAsia="SimSun"/>
          <w:lang w:val="pl-PL"/>
        </w:rPr>
        <w:t>(3)</w:t>
      </w:r>
    </w:p>
    <w:p w14:paraId="26D3436B" w14:textId="0B73846A" w:rsidR="007766E5" w:rsidRPr="00D24E7D" w:rsidRDefault="00E703F6" w:rsidP="00D24E7D">
      <w:pPr>
        <w:pStyle w:val="Tekstpodstawowy"/>
        <w:tabs>
          <w:tab w:val="right" w:pos="9639"/>
        </w:tabs>
        <w:spacing w:after="120"/>
        <w:ind w:left="2693"/>
        <w:jc w:val="right"/>
        <w:rPr>
          <w:rFonts w:eastAsiaTheme="minorEastAsia"/>
          <w:lang w:val="pl-PL"/>
        </w:rPr>
      </w:pPr>
      <w:r w:rsidRPr="00D24E7D">
        <w:rPr>
          <w:position w:val="-96"/>
        </w:rPr>
        <w:object w:dxaOrig="4840" w:dyaOrig="2040" w14:anchorId="435A8998">
          <v:shape id="_x0000_i1028" type="#_x0000_t75" style="width:241.4pt;height:101.95pt" o:ole="">
            <v:imagedata r:id="rId14" o:title=""/>
          </v:shape>
          <o:OLEObject Type="Embed" ProgID="Equation.3" ShapeID="_x0000_i1028" DrawAspect="Content" ObjectID="_1780729644" r:id="rId15"/>
        </w:object>
      </w:r>
      <w:r w:rsidR="00D24E7D">
        <w:rPr>
          <w:rFonts w:eastAsia="SimSun"/>
          <w:lang w:val="pl-PL"/>
        </w:rPr>
        <w:tab/>
        <w:t>(4)</w:t>
      </w:r>
    </w:p>
    <w:p w14:paraId="417976AD" w14:textId="2410B73E" w:rsidR="007766E5" w:rsidRPr="008D0CED" w:rsidRDefault="007766E5" w:rsidP="007766E5">
      <w:pPr>
        <w:ind w:firstLine="284"/>
        <w:jc w:val="both"/>
        <w:rPr>
          <w:rFonts w:eastAsiaTheme="minorEastAsia"/>
          <w:lang w:val="en-US"/>
        </w:rPr>
      </w:pPr>
      <w:r w:rsidRPr="008D0CED">
        <w:rPr>
          <w:lang w:val="en-US"/>
        </w:rPr>
        <w:t xml:space="preserve">Where </w:t>
      </w:r>
      <w:proofErr w:type="spellStart"/>
      <w:r w:rsidRPr="008D0CED">
        <w:rPr>
          <w:lang w:val="en-US"/>
        </w:rPr>
        <w:t>i</w:t>
      </w:r>
      <w:proofErr w:type="spellEnd"/>
      <w:r w:rsidRPr="008D0CED">
        <w:rPr>
          <w:lang w:val="en-US"/>
        </w:rPr>
        <w:t xml:space="preserve">, j, and k represent the grid unit, age group (25~29, 30~34, 35~39, 40~44, 45~49, 50~54, 55~59, 60~64, 65~69, 70~74, 75~79, and ≥80 years old), and the 4 specific diseases. </w:t>
      </w:r>
      <m:oMath>
        <m:sSub>
          <m:sSubPr>
            <m:ctrlPr>
              <w:rPr>
                <w:rFonts w:ascii="Cambria Math" w:hAnsi="Cambria Math"/>
              </w:rPr>
            </m:ctrlPr>
          </m:sSubPr>
          <m:e>
            <m:r>
              <w:rPr>
                <w:rFonts w:ascii="Cambria Math" w:hAnsi="Cambria Math"/>
              </w:rPr>
              <m:t>M</m:t>
            </m:r>
          </m:e>
          <m:sub>
            <m:r>
              <w:rPr>
                <w:rFonts w:ascii="Cambria Math" w:hAnsi="Cambria Math"/>
              </w:rPr>
              <m:t>i</m:t>
            </m:r>
            <m:r>
              <w:rPr>
                <w:rFonts w:ascii="Cambria Math" w:hAnsi="Cambria Math"/>
                <w:lang w:val="en-US"/>
              </w:rPr>
              <m:t>,</m:t>
            </m:r>
            <m:r>
              <w:rPr>
                <w:rFonts w:ascii="Cambria Math" w:hAnsi="Cambria Math"/>
              </w:rPr>
              <m:t>j</m:t>
            </m:r>
            <m:r>
              <w:rPr>
                <w:rFonts w:ascii="Cambria Math" w:hAnsi="Cambria Math"/>
                <w:lang w:val="en-US"/>
              </w:rPr>
              <m:t>,</m:t>
            </m:r>
            <m:r>
              <w:rPr>
                <w:rFonts w:ascii="Cambria Math" w:hAnsi="Cambria Math"/>
              </w:rPr>
              <m:t>k</m:t>
            </m:r>
          </m:sub>
        </m:sSub>
      </m:oMath>
      <w:r w:rsidRPr="008D0CED">
        <w:rPr>
          <w:lang w:val="en-US"/>
        </w:rPr>
        <w:t xml:space="preserve"> represents the number of premature deaths from a specific disease k in age group j in the i-th grid unit due to PM</w:t>
      </w:r>
      <w:r w:rsidRPr="008D0CED">
        <w:rPr>
          <w:vertAlign w:val="subscript"/>
          <w:lang w:val="en-US"/>
        </w:rPr>
        <w:t>2.5</w:t>
      </w:r>
      <w:r w:rsidRPr="008D0CED">
        <w:rPr>
          <w:lang w:val="en-US"/>
        </w:rPr>
        <w:t xml:space="preserve"> exposure; </w:t>
      </w:r>
      <m:oMath>
        <m:sSub>
          <m:sSubPr>
            <m:ctrlPr>
              <w:rPr>
                <w:rFonts w:ascii="Cambria Math" w:hAnsi="Cambria Math"/>
              </w:rPr>
            </m:ctrlPr>
          </m:sSubPr>
          <m:e>
            <m:r>
              <w:rPr>
                <w:rFonts w:ascii="Cambria Math" w:hAnsi="Cambria Math"/>
              </w:rPr>
              <m:t>Pop</m:t>
            </m:r>
          </m:e>
          <m:sub>
            <m:r>
              <w:rPr>
                <w:rFonts w:ascii="Cambria Math" w:hAnsi="Cambria Math"/>
              </w:rPr>
              <m:t>i</m:t>
            </m:r>
          </m:sub>
        </m:sSub>
      </m:oMath>
      <w:r w:rsidRPr="008D0CED">
        <w:rPr>
          <w:lang w:val="en-US"/>
        </w:rPr>
        <w:t xml:space="preserve"> represents the population exposed in the i-th grid unit; </w:t>
      </w:r>
      <m:oMath>
        <m:sSub>
          <m:sSubPr>
            <m:ctrlPr>
              <w:rPr>
                <w:rFonts w:ascii="Cambria Math" w:hAnsi="Cambria Math"/>
              </w:rPr>
            </m:ctrlPr>
          </m:sSubPr>
          <m:e>
            <m:r>
              <w:rPr>
                <w:rFonts w:ascii="Cambria Math" w:hAnsi="Cambria Math"/>
              </w:rPr>
              <m:t>PS</m:t>
            </m:r>
          </m:e>
          <m:sub>
            <m:r>
              <w:rPr>
                <w:rFonts w:ascii="Cambria Math" w:hAnsi="Cambria Math"/>
              </w:rPr>
              <m:t>j</m:t>
            </m:r>
          </m:sub>
        </m:sSub>
      </m:oMath>
      <w:r w:rsidRPr="008D0CED">
        <w:rPr>
          <w:lang w:val="en-US"/>
        </w:rPr>
        <w:t xml:space="preserve"> represents the proportion of the population exposed in age group j;</w:t>
      </w:r>
      <m:oMath>
        <m:sSub>
          <m:sSubPr>
            <m:ctrlPr>
              <w:rPr>
                <w:rFonts w:ascii="Cambria Math" w:hAnsi="Cambria Math"/>
              </w:rPr>
            </m:ctrlPr>
          </m:sSubPr>
          <m:e>
            <m:r>
              <w:rPr>
                <w:rFonts w:ascii="Cambria Math" w:hAnsi="Cambria Math"/>
              </w:rPr>
              <m:t>B</m:t>
            </m:r>
          </m:e>
          <m:sub>
            <m:r>
              <w:rPr>
                <w:rFonts w:ascii="Cambria Math" w:hAnsi="Cambria Math"/>
              </w:rPr>
              <m:t>j</m:t>
            </m:r>
            <m:r>
              <w:rPr>
                <w:rFonts w:ascii="Cambria Math" w:hAnsi="Cambria Math"/>
                <w:lang w:val="en-US"/>
              </w:rPr>
              <m:t>,</m:t>
            </m:r>
            <m:r>
              <w:rPr>
                <w:rFonts w:ascii="Cambria Math" w:hAnsi="Cambria Math"/>
              </w:rPr>
              <m:t>k</m:t>
            </m:r>
          </m:sub>
        </m:sSub>
      </m:oMath>
      <w:r w:rsidRPr="008D0CED">
        <w:rPr>
          <w:lang w:val="en-US"/>
        </w:rPr>
        <w:t xml:space="preserve"> represents the baseline mortality rate of disease k in age group j; </w:t>
      </w:r>
      <m:oMath>
        <m:sSub>
          <m:sSubPr>
            <m:ctrlPr>
              <w:rPr>
                <w:rFonts w:ascii="Cambria Math" w:hAnsi="Cambria Math"/>
              </w:rPr>
            </m:ctrlPr>
          </m:sSubPr>
          <m:e>
            <m:r>
              <w:rPr>
                <w:rFonts w:ascii="Cambria Math" w:hAnsi="Cambria Math"/>
              </w:rPr>
              <m:t>RR</m:t>
            </m:r>
          </m:e>
          <m:sub>
            <m:r>
              <w:rPr>
                <w:rFonts w:ascii="Cambria Math" w:hAnsi="Cambria Math"/>
              </w:rPr>
              <m:t>i</m:t>
            </m:r>
            <m:r>
              <w:rPr>
                <w:rFonts w:ascii="Cambria Math" w:hAnsi="Cambria Math"/>
                <w:lang w:val="en-US"/>
              </w:rPr>
              <m:t>,</m:t>
            </m:r>
            <m:r>
              <w:rPr>
                <w:rFonts w:ascii="Cambria Math" w:hAnsi="Cambria Math"/>
              </w:rPr>
              <m:t>j</m:t>
            </m:r>
            <m:r>
              <w:rPr>
                <w:rFonts w:ascii="Cambria Math" w:hAnsi="Cambria Math"/>
                <w:lang w:val="en-US"/>
              </w:rPr>
              <m:t>,</m:t>
            </m:r>
            <m:r>
              <w:rPr>
                <w:rFonts w:ascii="Cambria Math" w:hAnsi="Cambria Math"/>
              </w:rPr>
              <m:t>k</m:t>
            </m:r>
          </m:sub>
        </m:sSub>
      </m:oMath>
      <w:r w:rsidRPr="008D0CED">
        <w:rPr>
          <w:lang w:val="en-US"/>
        </w:rPr>
        <w:t xml:space="preserve"> represents the relative risk; </w:t>
      </w:r>
      <m:oMath>
        <m:sSub>
          <m:sSubPr>
            <m:ctrlPr>
              <w:rPr>
                <w:rFonts w:ascii="Cambria Math" w:hAnsi="Cambria Math"/>
              </w:rPr>
            </m:ctrlPr>
          </m:sSubPr>
          <m:e>
            <m:r>
              <w:rPr>
                <w:rFonts w:ascii="Cambria Math" w:hAnsi="Cambria Math"/>
              </w:rPr>
              <m:t>C</m:t>
            </m:r>
          </m:e>
          <m:sub>
            <m:r>
              <w:rPr>
                <w:rFonts w:ascii="Cambria Math" w:hAnsi="Cambria Math"/>
              </w:rPr>
              <m:t>i</m:t>
            </m:r>
          </m:sub>
        </m:sSub>
      </m:oMath>
      <w:r w:rsidRPr="008D0CED">
        <w:rPr>
          <w:lang w:val="en-US"/>
        </w:rPr>
        <w:t xml:space="preserve"> is the PM</w:t>
      </w:r>
      <w:r w:rsidRPr="008D0CED">
        <w:rPr>
          <w:vertAlign w:val="subscript"/>
          <w:lang w:val="en-US"/>
        </w:rPr>
        <w:t>2.5</w:t>
      </w:r>
      <w:r w:rsidRPr="008D0CED">
        <w:rPr>
          <w:lang w:val="en-US"/>
        </w:rPr>
        <w:t xml:space="preserve"> concentration value (</w:t>
      </w:r>
      <w:r w:rsidRPr="008D0CED">
        <w:t>μ</w:t>
      </w:r>
      <w:r w:rsidRPr="008D0CED">
        <w:rPr>
          <w:lang w:val="en-US"/>
        </w:rPr>
        <w:t>g·m</w:t>
      </w:r>
      <w:r w:rsidRPr="008D0CED">
        <w:rPr>
          <w:vertAlign w:val="superscript"/>
          <w:lang w:val="en-US"/>
        </w:rPr>
        <w:t>-3</w:t>
      </w:r>
      <w:r w:rsidRPr="008D0CED">
        <w:rPr>
          <w:lang w:val="en-US"/>
        </w:rPr>
        <w:t xml:space="preserve">) of the </w:t>
      </w:r>
      <w:proofErr w:type="spellStart"/>
      <w:r w:rsidRPr="008D0CED">
        <w:rPr>
          <w:lang w:val="en-US"/>
        </w:rPr>
        <w:t>i-th</w:t>
      </w:r>
      <w:proofErr w:type="spellEnd"/>
      <w:r w:rsidRPr="008D0CED">
        <w:rPr>
          <w:lang w:val="en-US"/>
        </w:rPr>
        <w:t xml:space="preserve"> grid unit; </w:t>
      </w:r>
      <m:oMath>
        <m:sSub>
          <m:sSubPr>
            <m:ctrlPr>
              <w:rPr>
                <w:rFonts w:ascii="Cambria Math" w:hAnsi="Cambria Math"/>
              </w:rPr>
            </m:ctrlPr>
          </m:sSubPr>
          <m:e>
            <m:r>
              <w:rPr>
                <w:rFonts w:ascii="Cambria Math" w:hAnsi="Cambria Math"/>
              </w:rPr>
              <m:t>C</m:t>
            </m:r>
          </m:e>
          <m:sub>
            <m:r>
              <w:rPr>
                <w:rFonts w:ascii="Cambria Math" w:hAnsi="Cambria Math"/>
                <w:lang w:val="en-US"/>
              </w:rPr>
              <m:t>0</m:t>
            </m:r>
          </m:sub>
        </m:sSub>
      </m:oMath>
      <w:r w:rsidRPr="008D0CED">
        <w:rPr>
          <w:lang w:val="en-US"/>
        </w:rPr>
        <w:t xml:space="preserve"> represents the theoretical minimum risk concentration (2.4</w:t>
      </w:r>
      <w:r w:rsidRPr="008D0CED">
        <w:t>μ</w:t>
      </w:r>
      <w:r w:rsidRPr="008D0CED">
        <w:rPr>
          <w:lang w:val="en-US"/>
        </w:rPr>
        <w:t>g·m</w:t>
      </w:r>
      <w:r w:rsidRPr="008D0CED">
        <w:rPr>
          <w:vertAlign w:val="superscript"/>
          <w:lang w:val="en-US"/>
        </w:rPr>
        <w:t>-3</w:t>
      </w:r>
      <w:r w:rsidRPr="008D0CED">
        <w:rPr>
          <w:lang w:val="en-US"/>
        </w:rPr>
        <w:t xml:space="preserve">) </w:t>
      </w:r>
      <w:sdt>
        <w:sdtPr>
          <w:tag w:val="MENDELEY_CITATION_v3_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"/>
          <w:id w:val="-302006619"/>
          <w:placeholder>
            <w:docPart w:val="8DD1E5A59B414B7CB43D7044C5BED49F"/>
          </w:placeholder>
        </w:sdtPr>
        <w:sdtContent>
          <w:r w:rsidR="002D374B" w:rsidRPr="008D0CED">
            <w:rPr>
              <w:lang w:val="en-US"/>
            </w:rPr>
            <w:t>(Geng et al. 2021)</w:t>
          </w:r>
        </w:sdtContent>
      </w:sdt>
      <w:r w:rsidRPr="008D0CED">
        <w:rPr>
          <w:lang w:val="en-US"/>
        </w:rPr>
        <w:t xml:space="preserve">; </w:t>
      </w:r>
      <w:r w:rsidRPr="008D0CED">
        <w:t>θ</w:t>
      </w:r>
      <w:r w:rsidRPr="008D0CED">
        <w:rPr>
          <w:lang w:val="en-US"/>
        </w:rPr>
        <w:t xml:space="preserve">, </w:t>
      </w:r>
      <w:r w:rsidRPr="008D0CED">
        <w:t>α</w:t>
      </w:r>
      <w:r w:rsidRPr="008D0CED">
        <w:rPr>
          <w:lang w:val="en-US"/>
        </w:rPr>
        <w:t xml:space="preserve">, </w:t>
      </w:r>
      <w:r w:rsidRPr="008D0CED">
        <w:t>μ</w:t>
      </w:r>
      <w:r w:rsidRPr="008D0CED">
        <w:rPr>
          <w:lang w:val="en-US"/>
        </w:rPr>
        <w:t xml:space="preserve">, and </w:t>
      </w:r>
      <w:r w:rsidRPr="008D0CED">
        <w:t>ν</w:t>
      </w:r>
      <w:r w:rsidRPr="008D0CED">
        <w:rPr>
          <w:lang w:val="en-US"/>
        </w:rPr>
        <w:t xml:space="preserve"> are the fitting parameters of the PM</w:t>
      </w:r>
      <w:r w:rsidRPr="008D0CED">
        <w:rPr>
          <w:vertAlign w:val="subscript"/>
          <w:lang w:val="en-US"/>
        </w:rPr>
        <w:t>2.5</w:t>
      </w:r>
      <w:r w:rsidRPr="008D0CED">
        <w:rPr>
          <w:lang w:val="en-US"/>
        </w:rPr>
        <w:t xml:space="preserve"> exposure-response function, with detailed parameter values for diseases and age groups</w:t>
      </w:r>
      <w:r w:rsidR="00D24E7D">
        <w:rPr>
          <w:lang w:val="en-US"/>
        </w:rPr>
        <w:t xml:space="preserve"> </w:t>
      </w:r>
      <w:sdt>
        <w:sdtPr>
          <w:tag w:val="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"/>
          <w:id w:val="1949888242"/>
          <w:placeholder>
            <w:docPart w:val="8DD1E5A59B414B7CB43D7044C5BED49F"/>
          </w:placeholder>
        </w:sdtPr>
        <w:sdtContent>
          <w:r w:rsidR="00B45784" w:rsidRPr="008D0CED">
            <w:rPr>
              <w:lang w:val="en-US"/>
            </w:rPr>
            <w:t>(Burnett et al. 2018)</w:t>
          </w:r>
        </w:sdtContent>
      </w:sdt>
      <w:r w:rsidRPr="008D0CED">
        <w:rPr>
          <w:lang w:val="en-US"/>
        </w:rPr>
        <w:t>.</w:t>
      </w:r>
    </w:p>
    <w:p w14:paraId="55994D5C" w14:textId="3F6B3C9C" w:rsidR="00EC5D88" w:rsidRPr="008D0CED" w:rsidRDefault="00FF1EBD" w:rsidP="00FF1EBD">
      <w:pPr>
        <w:pStyle w:val="Rn1"/>
        <w:rPr>
          <w:lang w:val="en-GB"/>
        </w:rPr>
      </w:pPr>
      <w:r w:rsidRPr="008D0CED">
        <w:rPr>
          <w:lang w:val="en-GB"/>
        </w:rPr>
        <w:lastRenderedPageBreak/>
        <w:t xml:space="preserve">3. </w:t>
      </w:r>
      <w:r w:rsidR="007766E5" w:rsidRPr="008D0CED">
        <w:rPr>
          <w:lang w:val="en-GB"/>
        </w:rPr>
        <w:t>Results and Analysis</w:t>
      </w:r>
    </w:p>
    <w:p w14:paraId="7539A27A" w14:textId="261BC557" w:rsidR="00EC5D88" w:rsidRPr="008D0CED" w:rsidRDefault="00FF1EBD" w:rsidP="00FF1EBD">
      <w:pPr>
        <w:pStyle w:val="Rn2"/>
        <w:rPr>
          <w:lang w:val="en-GB"/>
        </w:rPr>
      </w:pPr>
      <w:r w:rsidRPr="008D0CED">
        <w:rPr>
          <w:lang w:val="en-GB"/>
        </w:rPr>
        <w:t xml:space="preserve">3.1. </w:t>
      </w:r>
      <w:r w:rsidR="007766E5" w:rsidRPr="008D0CED">
        <w:rPr>
          <w:lang w:val="en-GB"/>
        </w:rPr>
        <w:t>Analysis of PM</w:t>
      </w:r>
      <w:r w:rsidR="007766E5" w:rsidRPr="008D0CED">
        <w:rPr>
          <w:vertAlign w:val="subscript"/>
          <w:lang w:val="en-GB"/>
        </w:rPr>
        <w:t>2.5</w:t>
      </w:r>
      <w:r w:rsidR="007766E5" w:rsidRPr="008D0CED">
        <w:rPr>
          <w:lang w:val="en-GB"/>
        </w:rPr>
        <w:t xml:space="preserve"> </w:t>
      </w:r>
      <w:r w:rsidR="00D24E7D">
        <w:rPr>
          <w:lang w:val="en-GB"/>
        </w:rPr>
        <w:t>a</w:t>
      </w:r>
      <w:r w:rsidR="007766E5" w:rsidRPr="008D0CED">
        <w:rPr>
          <w:lang w:val="en-GB"/>
        </w:rPr>
        <w:t xml:space="preserve">nnual </w:t>
      </w:r>
      <w:r w:rsidR="00D24E7D">
        <w:rPr>
          <w:lang w:val="en-GB"/>
        </w:rPr>
        <w:t>a</w:t>
      </w:r>
      <w:r w:rsidR="007766E5" w:rsidRPr="008D0CED">
        <w:rPr>
          <w:lang w:val="en-GB"/>
        </w:rPr>
        <w:t xml:space="preserve">verage </w:t>
      </w:r>
      <w:r w:rsidR="00D24E7D">
        <w:rPr>
          <w:lang w:val="en-GB"/>
        </w:rPr>
        <w:t>c</w:t>
      </w:r>
      <w:r w:rsidR="007766E5" w:rsidRPr="008D0CED">
        <w:rPr>
          <w:lang w:val="en-GB"/>
        </w:rPr>
        <w:t>oncentration</w:t>
      </w:r>
    </w:p>
    <w:p w14:paraId="236086F4" w14:textId="7C1E66D4" w:rsidR="007766E5" w:rsidRPr="008D0CED" w:rsidRDefault="007766E5" w:rsidP="00FF1EBD">
      <w:pPr>
        <w:pStyle w:val="Tekstpodstawowy"/>
        <w:ind w:left="0" w:firstLine="284"/>
        <w:jc w:val="both"/>
        <w:rPr>
          <w:rFonts w:eastAsiaTheme="minorEastAsia"/>
          <w:lang w:val="en-GB"/>
        </w:rPr>
      </w:pPr>
      <w:r w:rsidRPr="008D0CED">
        <w:rPr>
          <w:lang w:val="en-GB"/>
        </w:rPr>
        <w:t>The spatiotemporal variation of PM</w:t>
      </w:r>
      <w:r w:rsidRPr="008D0CED">
        <w:rPr>
          <w:vertAlign w:val="subscript"/>
          <w:lang w:val="en-GB"/>
        </w:rPr>
        <w:t>2.5</w:t>
      </w:r>
      <w:r w:rsidRPr="008D0CED">
        <w:rPr>
          <w:lang w:val="en-GB"/>
        </w:rPr>
        <w:t xml:space="preserve"> annual average concentration in Henan Province from 2014 to 2021 is shown in Figure 1. There was a significant overall decreasing trend in PM</w:t>
      </w:r>
      <w:r w:rsidRPr="008D0CED">
        <w:rPr>
          <w:vertAlign w:val="subscript"/>
          <w:lang w:val="en-GB"/>
        </w:rPr>
        <w:t>2.5</w:t>
      </w:r>
      <w:r w:rsidRPr="008D0CED">
        <w:rPr>
          <w:lang w:val="en-GB"/>
        </w:rPr>
        <w:t xml:space="preserve"> concentration, with a spatial distribution pattern of higher in the north and lower in the south, higher in the east and lower in the west. The lowest PM</w:t>
      </w:r>
      <w:r w:rsidRPr="008D0CED">
        <w:rPr>
          <w:vertAlign w:val="subscript"/>
          <w:lang w:val="en-GB"/>
        </w:rPr>
        <w:t>2.5</w:t>
      </w:r>
      <w:r w:rsidRPr="008D0CED">
        <w:rPr>
          <w:lang w:val="en-GB"/>
        </w:rPr>
        <w:t xml:space="preserve"> mass concentration values in Henan Province were all greater than </w:t>
      </w:r>
      <w:r w:rsidR="00D43A08">
        <w:rPr>
          <w:lang w:val="en-GB"/>
        </w:rPr>
        <w:t>China's second-level national ambient air quality standard</w:t>
      </w:r>
      <w:r w:rsidRPr="008D0CED">
        <w:rPr>
          <w:lang w:val="en-GB"/>
        </w:rPr>
        <w:t xml:space="preserve"> (35</w:t>
      </w:r>
      <w:r w:rsidR="00870EC0">
        <w:rPr>
          <w:lang w:val="en-GB"/>
        </w:rPr>
        <w:t xml:space="preserve"> </w:t>
      </w:r>
      <w:r w:rsidRPr="008D0CED">
        <w:rPr>
          <w:lang w:val="en-GB"/>
        </w:rPr>
        <w:t>μg</w:t>
      </w:r>
      <w:r w:rsidR="00D24E7D">
        <w:rPr>
          <w:lang w:val="en-GB"/>
        </w:rPr>
        <w:t>∙</w:t>
      </w:r>
      <w:r w:rsidRPr="008D0CED">
        <w:rPr>
          <w:lang w:val="en-GB"/>
        </w:rPr>
        <w:t>m</w:t>
      </w:r>
      <w:r w:rsidRPr="008D0CED">
        <w:rPr>
          <w:vertAlign w:val="superscript"/>
          <w:lang w:val="en-GB"/>
        </w:rPr>
        <w:t>-3</w:t>
      </w:r>
      <w:r w:rsidRPr="008D0CED">
        <w:rPr>
          <w:lang w:val="en-GB"/>
        </w:rPr>
        <w:t>) until 2018. The lowest PM</w:t>
      </w:r>
      <w:r w:rsidRPr="008D0CED">
        <w:rPr>
          <w:vertAlign w:val="subscript"/>
          <w:lang w:val="en-GB"/>
        </w:rPr>
        <w:t>2.5</w:t>
      </w:r>
      <w:r w:rsidRPr="008D0CED">
        <w:rPr>
          <w:lang w:val="en-GB"/>
        </w:rPr>
        <w:t xml:space="preserve"> mass concentration values had begun to meet </w:t>
      </w:r>
      <w:r w:rsidR="00D43A08">
        <w:rPr>
          <w:lang w:val="en-GB"/>
        </w:rPr>
        <w:t>China's second-level national ambient air quality standard</w:t>
      </w:r>
      <w:r w:rsidRPr="008D0CED">
        <w:rPr>
          <w:lang w:val="en-GB"/>
        </w:rPr>
        <w:t xml:space="preserve"> from 2018. Analy</w:t>
      </w:r>
      <w:r w:rsidR="00D43A08">
        <w:rPr>
          <w:lang w:val="en-GB"/>
        </w:rPr>
        <w:t>s</w:t>
      </w:r>
      <w:r w:rsidRPr="008D0CED">
        <w:rPr>
          <w:lang w:val="en-GB"/>
        </w:rPr>
        <w:t>ing the spatial distribution of PM</w:t>
      </w:r>
      <w:r w:rsidRPr="008D0CED">
        <w:rPr>
          <w:vertAlign w:val="subscript"/>
          <w:lang w:val="en-GB"/>
        </w:rPr>
        <w:t>2.5</w:t>
      </w:r>
      <w:r w:rsidRPr="008D0CED">
        <w:rPr>
          <w:lang w:val="en-GB"/>
        </w:rPr>
        <w:t xml:space="preserve"> average concentration in Henan Province over the past 8 years, it could be observed that the overall high-concentration areas are mainly concentrated in Anyang, </w:t>
      </w:r>
      <w:proofErr w:type="spellStart"/>
      <w:r w:rsidRPr="008D0CED">
        <w:rPr>
          <w:lang w:val="en-GB"/>
        </w:rPr>
        <w:t>Puyang</w:t>
      </w:r>
      <w:proofErr w:type="spellEnd"/>
      <w:r w:rsidRPr="008D0CED">
        <w:rPr>
          <w:lang w:val="en-GB"/>
        </w:rPr>
        <w:t xml:space="preserve"> and </w:t>
      </w:r>
      <w:proofErr w:type="spellStart"/>
      <w:r w:rsidRPr="008D0CED">
        <w:rPr>
          <w:lang w:val="en-GB"/>
        </w:rPr>
        <w:t>Hebi</w:t>
      </w:r>
      <w:proofErr w:type="spellEnd"/>
      <w:r w:rsidRPr="008D0CED">
        <w:rPr>
          <w:lang w:val="en-GB"/>
        </w:rPr>
        <w:t xml:space="preserve">, with Anyang city having the highest average concentration, while the low-concentration areas were mainly concentrated in Sanmenxia, Luoyang and Nanyang, with Sanmenxia city having the lowest concentration. </w:t>
      </w:r>
      <w:r w:rsidR="00D43A08">
        <w:rPr>
          <w:lang w:val="en-GB"/>
        </w:rPr>
        <w:t>Notably, the lowest average values of PM</w:t>
      </w:r>
      <w:r w:rsidR="00D43A08" w:rsidRPr="00870EC0">
        <w:rPr>
          <w:vertAlign w:val="subscript"/>
          <w:lang w:val="en-GB"/>
        </w:rPr>
        <w:t>2.5</w:t>
      </w:r>
      <w:r w:rsidR="00D43A08">
        <w:rPr>
          <w:lang w:val="en-GB"/>
        </w:rPr>
        <w:t xml:space="preserve"> mass concentration over several years were greater than China's second-level national ambient air quality standard</w:t>
      </w:r>
      <w:r w:rsidRPr="008D0CED">
        <w:rPr>
          <w:lang w:val="en-GB"/>
        </w:rPr>
        <w:t>, indicating that the air pollution caused by PM</w:t>
      </w:r>
      <w:r w:rsidRPr="008D0CED">
        <w:rPr>
          <w:vertAlign w:val="subscript"/>
          <w:lang w:val="en-GB"/>
        </w:rPr>
        <w:t>2.5</w:t>
      </w:r>
      <w:r w:rsidRPr="008D0CED">
        <w:rPr>
          <w:lang w:val="en-GB"/>
        </w:rPr>
        <w:t xml:space="preserve"> in Henan Province had improved to some extent but was still not optimistic.</w:t>
      </w:r>
    </w:p>
    <w:p w14:paraId="07E43DCA" w14:textId="77777777" w:rsidR="006621A1" w:rsidRPr="008D0CED" w:rsidRDefault="006621A1" w:rsidP="00FF1EBD">
      <w:pPr>
        <w:pStyle w:val="Tekstpodstawowy"/>
        <w:ind w:left="0" w:firstLine="284"/>
        <w:jc w:val="both"/>
        <w:rPr>
          <w:rFonts w:eastAsiaTheme="minorEastAsia"/>
          <w:lang w:val="en-GB"/>
        </w:rPr>
      </w:pPr>
    </w:p>
    <w:p w14:paraId="0716DDED" w14:textId="6F761652" w:rsidR="00A95AA4" w:rsidRPr="008D0CED" w:rsidRDefault="00A95AA4" w:rsidP="00A95AA4">
      <w:pPr>
        <w:spacing w:afterLines="50" w:after="120" w:line="340" w:lineRule="atLeast"/>
        <w:jc w:val="center"/>
        <w:rPr>
          <w:rFonts w:eastAsiaTheme="minorEastAsia"/>
          <w:szCs w:val="24"/>
          <w:lang w:val="en-US"/>
        </w:rPr>
      </w:pPr>
      <w:r w:rsidRPr="008D0CED">
        <w:rPr>
          <w:rFonts w:eastAsiaTheme="minorEastAsia" w:hint="eastAsia"/>
          <w:noProof/>
          <w:szCs w:val="24"/>
          <w:lang w:val="en-US" w:bidi="ar-SA"/>
        </w:rPr>
        <w:drawing>
          <wp:inline distT="0" distB="0" distL="114300" distR="114300" wp14:anchorId="134C7CC1" wp14:editId="785ABFAB">
            <wp:extent cx="1729740" cy="1619885"/>
            <wp:effectExtent l="0" t="0" r="10160" b="5715"/>
            <wp:docPr id="2" name="图片 2" descr="0609（2014年）P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609（2014年）PM2"/>
                    <pic:cNvPicPr>
                      <a:picLocks noChangeAspect="1"/>
                    </pic:cNvPicPr>
                  </pic:nvPicPr>
                  <pic:blipFill>
                    <a:blip r:embed="rId16"/>
                    <a:stretch>
                      <a:fillRect/>
                    </a:stretch>
                  </pic:blipFill>
                  <pic:spPr>
                    <a:xfrm>
                      <a:off x="0" y="0"/>
                      <a:ext cx="1729740" cy="1619885"/>
                    </a:xfrm>
                    <a:prstGeom prst="rect">
                      <a:avLst/>
                    </a:prstGeom>
                  </pic:spPr>
                </pic:pic>
              </a:graphicData>
            </a:graphic>
          </wp:inline>
        </w:drawing>
      </w:r>
      <w:r w:rsidRPr="008D0CED">
        <w:rPr>
          <w:rFonts w:eastAsiaTheme="minorEastAsia" w:hint="eastAsia"/>
          <w:szCs w:val="24"/>
          <w:lang w:val="en-US"/>
        </w:rPr>
        <w:t xml:space="preserve"> </w:t>
      </w:r>
      <w:r w:rsidRPr="008D0CED">
        <w:rPr>
          <w:rFonts w:eastAsiaTheme="minorEastAsia" w:hint="eastAsia"/>
          <w:noProof/>
          <w:szCs w:val="24"/>
          <w:lang w:val="en-US" w:bidi="ar-SA"/>
        </w:rPr>
        <w:drawing>
          <wp:inline distT="0" distB="0" distL="114300" distR="114300" wp14:anchorId="4C77EEDE" wp14:editId="30139C22">
            <wp:extent cx="1729740" cy="1619885"/>
            <wp:effectExtent l="0" t="0" r="10160" b="5715"/>
            <wp:docPr id="3" name="图片 3" descr="0609（2015年）P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609（2015年）PM2"/>
                    <pic:cNvPicPr>
                      <a:picLocks noChangeAspect="1"/>
                    </pic:cNvPicPr>
                  </pic:nvPicPr>
                  <pic:blipFill>
                    <a:blip r:embed="rId17"/>
                    <a:stretch>
                      <a:fillRect/>
                    </a:stretch>
                  </pic:blipFill>
                  <pic:spPr>
                    <a:xfrm>
                      <a:off x="0" y="0"/>
                      <a:ext cx="1729740" cy="1619885"/>
                    </a:xfrm>
                    <a:prstGeom prst="rect">
                      <a:avLst/>
                    </a:prstGeom>
                  </pic:spPr>
                </pic:pic>
              </a:graphicData>
            </a:graphic>
          </wp:inline>
        </w:drawing>
      </w:r>
      <w:r w:rsidRPr="008D0CED">
        <w:rPr>
          <w:rFonts w:eastAsiaTheme="minorEastAsia" w:hint="eastAsia"/>
          <w:szCs w:val="24"/>
          <w:lang w:val="en-US"/>
        </w:rPr>
        <w:t xml:space="preserve"> </w:t>
      </w:r>
      <w:r w:rsidRPr="008D0CED">
        <w:rPr>
          <w:rFonts w:eastAsiaTheme="minorEastAsia" w:hint="eastAsia"/>
          <w:noProof/>
          <w:szCs w:val="24"/>
          <w:lang w:val="en-US" w:bidi="ar-SA"/>
        </w:rPr>
        <w:drawing>
          <wp:inline distT="0" distB="0" distL="114300" distR="114300" wp14:anchorId="7B5983E3" wp14:editId="34259CDE">
            <wp:extent cx="1729740" cy="1619885"/>
            <wp:effectExtent l="0" t="0" r="10160" b="5715"/>
            <wp:docPr id="5" name="图片 5" descr="0609（2016年）P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609（2016年）PM2"/>
                    <pic:cNvPicPr>
                      <a:picLocks noChangeAspect="1"/>
                    </pic:cNvPicPr>
                  </pic:nvPicPr>
                  <pic:blipFill>
                    <a:blip r:embed="rId18"/>
                    <a:stretch>
                      <a:fillRect/>
                    </a:stretch>
                  </pic:blipFill>
                  <pic:spPr>
                    <a:xfrm>
                      <a:off x="0" y="0"/>
                      <a:ext cx="1729740" cy="1619885"/>
                    </a:xfrm>
                    <a:prstGeom prst="rect">
                      <a:avLst/>
                    </a:prstGeom>
                  </pic:spPr>
                </pic:pic>
              </a:graphicData>
            </a:graphic>
          </wp:inline>
        </w:drawing>
      </w:r>
      <w:r w:rsidRPr="008D0CED">
        <w:rPr>
          <w:rFonts w:eastAsiaTheme="minorEastAsia" w:hint="eastAsia"/>
          <w:noProof/>
          <w:szCs w:val="24"/>
          <w:lang w:val="en-US" w:bidi="ar-SA"/>
        </w:rPr>
        <w:drawing>
          <wp:inline distT="0" distB="0" distL="114300" distR="114300" wp14:anchorId="21FFBECD" wp14:editId="6B478341">
            <wp:extent cx="1729740" cy="1619885"/>
            <wp:effectExtent l="0" t="0" r="10160" b="5715"/>
            <wp:docPr id="6" name="图片 6" descr="0609（2017年）P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609（2017年）PM2"/>
                    <pic:cNvPicPr>
                      <a:picLocks noChangeAspect="1"/>
                    </pic:cNvPicPr>
                  </pic:nvPicPr>
                  <pic:blipFill>
                    <a:blip r:embed="rId19"/>
                    <a:stretch>
                      <a:fillRect/>
                    </a:stretch>
                  </pic:blipFill>
                  <pic:spPr>
                    <a:xfrm>
                      <a:off x="0" y="0"/>
                      <a:ext cx="1729740" cy="1619885"/>
                    </a:xfrm>
                    <a:prstGeom prst="rect">
                      <a:avLst/>
                    </a:prstGeom>
                  </pic:spPr>
                </pic:pic>
              </a:graphicData>
            </a:graphic>
          </wp:inline>
        </w:drawing>
      </w:r>
      <w:r w:rsidRPr="008D0CED">
        <w:rPr>
          <w:rFonts w:eastAsiaTheme="minorEastAsia" w:hint="eastAsia"/>
          <w:szCs w:val="24"/>
          <w:lang w:val="en-US"/>
        </w:rPr>
        <w:t xml:space="preserve"> </w:t>
      </w:r>
      <w:r w:rsidRPr="008D0CED">
        <w:rPr>
          <w:rFonts w:eastAsiaTheme="minorEastAsia" w:hint="eastAsia"/>
          <w:noProof/>
          <w:szCs w:val="24"/>
          <w:lang w:val="en-US" w:bidi="ar-SA"/>
        </w:rPr>
        <w:drawing>
          <wp:inline distT="0" distB="0" distL="114300" distR="114300" wp14:anchorId="31834B13" wp14:editId="14E3F87D">
            <wp:extent cx="1729740" cy="1619885"/>
            <wp:effectExtent l="0" t="0" r="10160" b="5715"/>
            <wp:docPr id="7" name="图片 7" descr="0609（2018年）P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609（2018年）PM2"/>
                    <pic:cNvPicPr>
                      <a:picLocks noChangeAspect="1"/>
                    </pic:cNvPicPr>
                  </pic:nvPicPr>
                  <pic:blipFill>
                    <a:blip r:embed="rId20"/>
                    <a:stretch>
                      <a:fillRect/>
                    </a:stretch>
                  </pic:blipFill>
                  <pic:spPr>
                    <a:xfrm>
                      <a:off x="0" y="0"/>
                      <a:ext cx="1729740" cy="1619885"/>
                    </a:xfrm>
                    <a:prstGeom prst="rect">
                      <a:avLst/>
                    </a:prstGeom>
                  </pic:spPr>
                </pic:pic>
              </a:graphicData>
            </a:graphic>
          </wp:inline>
        </w:drawing>
      </w:r>
      <w:r w:rsidRPr="008D0CED">
        <w:rPr>
          <w:rFonts w:eastAsiaTheme="minorEastAsia" w:hint="eastAsia"/>
          <w:szCs w:val="24"/>
          <w:lang w:val="en-US"/>
        </w:rPr>
        <w:t xml:space="preserve"> </w:t>
      </w:r>
      <w:r w:rsidRPr="008D0CED">
        <w:rPr>
          <w:rFonts w:eastAsiaTheme="minorEastAsia" w:hint="eastAsia"/>
          <w:noProof/>
          <w:szCs w:val="24"/>
          <w:lang w:val="en-US" w:bidi="ar-SA"/>
        </w:rPr>
        <w:drawing>
          <wp:inline distT="0" distB="0" distL="114300" distR="114300" wp14:anchorId="08C08C0F" wp14:editId="5DC9DB36">
            <wp:extent cx="1729740" cy="1619885"/>
            <wp:effectExtent l="0" t="0" r="10160" b="5715"/>
            <wp:docPr id="8" name="图片 8" descr="0609（2019年）P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609（2019年）PM2"/>
                    <pic:cNvPicPr>
                      <a:picLocks noChangeAspect="1"/>
                    </pic:cNvPicPr>
                  </pic:nvPicPr>
                  <pic:blipFill>
                    <a:blip r:embed="rId21"/>
                    <a:stretch>
                      <a:fillRect/>
                    </a:stretch>
                  </pic:blipFill>
                  <pic:spPr>
                    <a:xfrm>
                      <a:off x="0" y="0"/>
                      <a:ext cx="1729740" cy="1619885"/>
                    </a:xfrm>
                    <a:prstGeom prst="rect">
                      <a:avLst/>
                    </a:prstGeom>
                  </pic:spPr>
                </pic:pic>
              </a:graphicData>
            </a:graphic>
          </wp:inline>
        </w:drawing>
      </w:r>
      <w:r w:rsidRPr="008D0CED">
        <w:rPr>
          <w:rFonts w:eastAsiaTheme="minorEastAsia" w:hint="eastAsia"/>
          <w:noProof/>
          <w:szCs w:val="24"/>
          <w:lang w:val="en-US" w:bidi="ar-SA"/>
        </w:rPr>
        <w:drawing>
          <wp:inline distT="0" distB="0" distL="114300" distR="114300" wp14:anchorId="23EB9690" wp14:editId="1FFBD407">
            <wp:extent cx="1729740" cy="1619885"/>
            <wp:effectExtent l="0" t="0" r="10160" b="5715"/>
            <wp:docPr id="22" name="图片 22" descr="0609（2020年）P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609（2020年）PM2"/>
                    <pic:cNvPicPr>
                      <a:picLocks noChangeAspect="1"/>
                    </pic:cNvPicPr>
                  </pic:nvPicPr>
                  <pic:blipFill>
                    <a:blip r:embed="rId22"/>
                    <a:stretch>
                      <a:fillRect/>
                    </a:stretch>
                  </pic:blipFill>
                  <pic:spPr>
                    <a:xfrm>
                      <a:off x="0" y="0"/>
                      <a:ext cx="1729740" cy="1619885"/>
                    </a:xfrm>
                    <a:prstGeom prst="rect">
                      <a:avLst/>
                    </a:prstGeom>
                  </pic:spPr>
                </pic:pic>
              </a:graphicData>
            </a:graphic>
          </wp:inline>
        </w:drawing>
      </w:r>
      <w:r w:rsidRPr="008D0CED">
        <w:rPr>
          <w:rFonts w:eastAsiaTheme="minorEastAsia" w:hint="eastAsia"/>
          <w:szCs w:val="24"/>
          <w:lang w:val="en-US"/>
        </w:rPr>
        <w:t xml:space="preserve"> </w:t>
      </w:r>
      <w:r w:rsidRPr="008D0CED">
        <w:rPr>
          <w:rFonts w:eastAsiaTheme="minorEastAsia" w:hint="eastAsia"/>
          <w:noProof/>
          <w:szCs w:val="24"/>
          <w:lang w:val="en-US" w:bidi="ar-SA"/>
        </w:rPr>
        <w:drawing>
          <wp:inline distT="0" distB="0" distL="114300" distR="114300" wp14:anchorId="1B01CF7C" wp14:editId="2F8191B4">
            <wp:extent cx="1729740" cy="1619885"/>
            <wp:effectExtent l="0" t="0" r="10160" b="5715"/>
            <wp:docPr id="25" name="图片 25" descr="0609（2021年）P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609（2021年）PM2"/>
                    <pic:cNvPicPr>
                      <a:picLocks noChangeAspect="1"/>
                    </pic:cNvPicPr>
                  </pic:nvPicPr>
                  <pic:blipFill>
                    <a:blip r:embed="rId23"/>
                    <a:stretch>
                      <a:fillRect/>
                    </a:stretch>
                  </pic:blipFill>
                  <pic:spPr>
                    <a:xfrm>
                      <a:off x="0" y="0"/>
                      <a:ext cx="1729740" cy="1619885"/>
                    </a:xfrm>
                    <a:prstGeom prst="rect">
                      <a:avLst/>
                    </a:prstGeom>
                  </pic:spPr>
                </pic:pic>
              </a:graphicData>
            </a:graphic>
          </wp:inline>
        </w:drawing>
      </w:r>
      <w:r w:rsidRPr="008D0CED">
        <w:rPr>
          <w:rFonts w:eastAsiaTheme="minorEastAsia" w:hint="eastAsia"/>
          <w:szCs w:val="24"/>
        </w:rPr>
        <w:t xml:space="preserve"> </w:t>
      </w:r>
      <w:r w:rsidRPr="008D0CED">
        <w:rPr>
          <w:rFonts w:eastAsiaTheme="minorEastAsia" w:hint="eastAsia"/>
          <w:noProof/>
          <w:szCs w:val="24"/>
          <w:lang w:val="en-US" w:bidi="ar-SA"/>
        </w:rPr>
        <w:drawing>
          <wp:inline distT="0" distB="0" distL="114300" distR="114300" wp14:anchorId="18BF6F13" wp14:editId="0314E6BA">
            <wp:extent cx="1729740" cy="1619885"/>
            <wp:effectExtent l="0" t="0" r="10160" b="5715"/>
            <wp:docPr id="26" name="图片 26" descr="0609（2014-2021年）P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609（2014-2021年）PM2"/>
                    <pic:cNvPicPr>
                      <a:picLocks noChangeAspect="1"/>
                    </pic:cNvPicPr>
                  </pic:nvPicPr>
                  <pic:blipFill>
                    <a:blip r:embed="rId24"/>
                    <a:stretch>
                      <a:fillRect/>
                    </a:stretch>
                  </pic:blipFill>
                  <pic:spPr>
                    <a:xfrm>
                      <a:off x="0" y="0"/>
                      <a:ext cx="1729740" cy="1619885"/>
                    </a:xfrm>
                    <a:prstGeom prst="rect">
                      <a:avLst/>
                    </a:prstGeom>
                  </pic:spPr>
                </pic:pic>
              </a:graphicData>
            </a:graphic>
          </wp:inline>
        </w:drawing>
      </w:r>
    </w:p>
    <w:p w14:paraId="3E71EA92" w14:textId="2885937B" w:rsidR="007766E5" w:rsidRPr="008D0CED" w:rsidRDefault="001D7D4D" w:rsidP="00C65EC0">
      <w:pPr>
        <w:pStyle w:val="Rrys"/>
        <w:rPr>
          <w:rFonts w:eastAsiaTheme="minorEastAsia"/>
        </w:rPr>
      </w:pPr>
      <w:r w:rsidRPr="008D0CED">
        <w:rPr>
          <w:b/>
          <w:bCs/>
        </w:rPr>
        <w:t>Fig.</w:t>
      </w:r>
      <w:r w:rsidR="002406E9" w:rsidRPr="008D0CED">
        <w:rPr>
          <w:rFonts w:eastAsiaTheme="minorEastAsia" w:hint="eastAsia"/>
          <w:b/>
          <w:bCs/>
        </w:rPr>
        <w:t xml:space="preserve"> </w:t>
      </w:r>
      <w:r w:rsidRPr="008D0CED">
        <w:rPr>
          <w:b/>
          <w:bCs/>
        </w:rPr>
        <w:t>1</w:t>
      </w:r>
      <w:r w:rsidRPr="008D0CED">
        <w:rPr>
          <w:rFonts w:eastAsia="SimSun"/>
          <w:b/>
          <w:bCs/>
        </w:rPr>
        <w:t>.</w:t>
      </w:r>
      <w:r w:rsidRPr="008D0CED">
        <w:t xml:space="preserve"> The </w:t>
      </w:r>
      <w:proofErr w:type="spellStart"/>
      <w:r w:rsidRPr="008D0CED">
        <w:t>spatial</w:t>
      </w:r>
      <w:proofErr w:type="spellEnd"/>
      <w:r w:rsidRPr="008D0CED">
        <w:t xml:space="preserve"> </w:t>
      </w:r>
      <w:proofErr w:type="spellStart"/>
      <w:r w:rsidRPr="008D0CED">
        <w:t>distribution</w:t>
      </w:r>
      <w:proofErr w:type="spellEnd"/>
      <w:r w:rsidRPr="008D0CED">
        <w:t xml:space="preserve"> of PM</w:t>
      </w:r>
      <w:r w:rsidRPr="008D0CED">
        <w:rPr>
          <w:vertAlign w:val="subscript"/>
        </w:rPr>
        <w:t>2.5</w:t>
      </w:r>
      <w:r w:rsidRPr="008D0CED">
        <w:t xml:space="preserve"> </w:t>
      </w:r>
      <w:proofErr w:type="spellStart"/>
      <w:r w:rsidRPr="008D0CED">
        <w:t>concentration</w:t>
      </w:r>
      <w:proofErr w:type="spellEnd"/>
      <w:r w:rsidRPr="008D0CED">
        <w:t xml:space="preserve"> in </w:t>
      </w:r>
      <w:proofErr w:type="spellStart"/>
      <w:r w:rsidRPr="008D0CED">
        <w:t>Henan</w:t>
      </w:r>
      <w:proofErr w:type="spellEnd"/>
      <w:r w:rsidRPr="008D0CED">
        <w:t xml:space="preserve"> </w:t>
      </w:r>
      <w:proofErr w:type="spellStart"/>
      <w:r w:rsidRPr="008D0CED">
        <w:t>Province</w:t>
      </w:r>
      <w:proofErr w:type="spellEnd"/>
      <w:r w:rsidRPr="008D0CED">
        <w:t xml:space="preserve"> from 2014 to 2021</w:t>
      </w:r>
    </w:p>
    <w:p w14:paraId="67740454" w14:textId="77777777" w:rsidR="002406E9" w:rsidRPr="008D0CED" w:rsidRDefault="002406E9" w:rsidP="00A631A1">
      <w:pPr>
        <w:pStyle w:val="Tekstpodstawowy"/>
        <w:ind w:left="0" w:firstLine="284"/>
        <w:jc w:val="both"/>
        <w:rPr>
          <w:rFonts w:eastAsiaTheme="minorEastAsia"/>
          <w:lang w:val="en-GB"/>
        </w:rPr>
      </w:pPr>
    </w:p>
    <w:p w14:paraId="4CF94755" w14:textId="355BD671" w:rsidR="001D7D4D" w:rsidRPr="008D0CED" w:rsidRDefault="00A631A1" w:rsidP="00A631A1">
      <w:pPr>
        <w:pStyle w:val="Tekstpodstawowy"/>
        <w:ind w:left="0" w:firstLine="284"/>
        <w:jc w:val="both"/>
        <w:rPr>
          <w:rFonts w:eastAsiaTheme="minorEastAsia"/>
          <w:lang w:val="en-GB"/>
        </w:rPr>
      </w:pPr>
      <w:r w:rsidRPr="008D0CED">
        <w:rPr>
          <w:lang w:val="en-GB"/>
        </w:rPr>
        <w:t>Utili</w:t>
      </w:r>
      <w:r w:rsidR="00D43A08">
        <w:rPr>
          <w:lang w:val="en-GB"/>
        </w:rPr>
        <w:t>s</w:t>
      </w:r>
      <w:r w:rsidRPr="008D0CED">
        <w:rPr>
          <w:lang w:val="en-GB"/>
        </w:rPr>
        <w:t>ing the ArcGIS spatial analysis platform, the PM</w:t>
      </w:r>
      <w:r w:rsidRPr="008D0CED">
        <w:rPr>
          <w:vertAlign w:val="subscript"/>
          <w:lang w:val="en-GB"/>
        </w:rPr>
        <w:t>2.5</w:t>
      </w:r>
      <w:r w:rsidRPr="008D0CED">
        <w:rPr>
          <w:lang w:val="en-GB"/>
        </w:rPr>
        <w:t xml:space="preserve"> concentration raster data and population density raster data for Henan Province were overlaid to obtain the population scale within the range of PM</w:t>
      </w:r>
      <w:r w:rsidRPr="008D0CED">
        <w:rPr>
          <w:vertAlign w:val="subscript"/>
          <w:lang w:val="en-GB"/>
        </w:rPr>
        <w:t>2.5</w:t>
      </w:r>
      <w:r w:rsidRPr="008D0CED">
        <w:rPr>
          <w:lang w:val="en-GB"/>
        </w:rPr>
        <w:t xml:space="preserve"> concentration </w:t>
      </w:r>
      <w:r w:rsidRPr="008D0CED">
        <w:rPr>
          <w:rFonts w:hint="eastAsia"/>
          <w:lang w:val="en-GB"/>
        </w:rPr>
        <w:t>≥</w:t>
      </w:r>
      <w:r w:rsidR="00870EC0">
        <w:rPr>
          <w:lang w:val="en-GB"/>
        </w:rPr>
        <w:t xml:space="preserve"> </w:t>
      </w:r>
      <w:r w:rsidRPr="008D0CED">
        <w:rPr>
          <w:lang w:val="en-GB"/>
        </w:rPr>
        <w:t>35 μg</w:t>
      </w:r>
      <w:r w:rsidR="00D24E7D">
        <w:rPr>
          <w:lang w:val="en-GB"/>
        </w:rPr>
        <w:t>∙</w:t>
      </w:r>
      <w:r w:rsidRPr="008D0CED">
        <w:rPr>
          <w:lang w:val="en-GB"/>
        </w:rPr>
        <w:t>m</w:t>
      </w:r>
      <w:r w:rsidRPr="008D0CED">
        <w:rPr>
          <w:vertAlign w:val="superscript"/>
          <w:lang w:val="en-GB"/>
        </w:rPr>
        <w:t>-3</w:t>
      </w:r>
      <w:r w:rsidRPr="008D0CED">
        <w:rPr>
          <w:lang w:val="en-GB"/>
        </w:rPr>
        <w:t>, representing the exposed population of each prefecture-level city. The spatial distribution of the exposed population in Henan Province can be seen in Figure 2.</w:t>
      </w:r>
    </w:p>
    <w:p w14:paraId="307E6FDD" w14:textId="77777777" w:rsidR="006621A1" w:rsidRPr="008D0CED" w:rsidRDefault="006621A1" w:rsidP="00A631A1">
      <w:pPr>
        <w:pStyle w:val="Tekstpodstawowy"/>
        <w:ind w:left="0" w:firstLine="284"/>
        <w:jc w:val="both"/>
        <w:rPr>
          <w:rFonts w:eastAsiaTheme="minorEastAsia"/>
          <w:lang w:val="en-GB"/>
        </w:rPr>
      </w:pPr>
    </w:p>
    <w:p w14:paraId="75BA0AE6" w14:textId="72845371" w:rsidR="00A631A1" w:rsidRPr="008D0CED" w:rsidRDefault="00A31484" w:rsidP="00A631A1">
      <w:pPr>
        <w:jc w:val="center"/>
        <w:rPr>
          <w:rFonts w:eastAsiaTheme="minorEastAsia"/>
        </w:rPr>
      </w:pPr>
      <w:r w:rsidRPr="008D0CED">
        <w:rPr>
          <w:rFonts w:eastAsiaTheme="minorEastAsia"/>
          <w:noProof/>
          <w:lang w:val="en-US" w:bidi="ar-SA"/>
        </w:rPr>
        <w:lastRenderedPageBreak/>
        <w:drawing>
          <wp:inline distT="0" distB="0" distL="0" distR="0" wp14:anchorId="503D4F61" wp14:editId="404D35A4">
            <wp:extent cx="2874645" cy="2694305"/>
            <wp:effectExtent l="0" t="0" r="1905" b="0"/>
            <wp:docPr id="10" name="图片 10" descr="J:\英文投稿\Exposure and Health\Figures1\Fig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英文投稿\Exposure and Health\Figures1\Fig 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4645" cy="2694305"/>
                    </a:xfrm>
                    <a:prstGeom prst="rect">
                      <a:avLst/>
                    </a:prstGeom>
                    <a:noFill/>
                    <a:ln>
                      <a:noFill/>
                    </a:ln>
                  </pic:spPr>
                </pic:pic>
              </a:graphicData>
            </a:graphic>
          </wp:inline>
        </w:drawing>
      </w:r>
      <w:r w:rsidRPr="008D0CED">
        <w:rPr>
          <w:rFonts w:eastAsiaTheme="minorEastAsia" w:hint="eastAsia"/>
        </w:rPr>
        <w:t xml:space="preserve"> </w:t>
      </w:r>
      <w:r w:rsidRPr="008D0CED">
        <w:rPr>
          <w:rFonts w:eastAsiaTheme="minorEastAsia"/>
          <w:noProof/>
          <w:lang w:val="en-US" w:bidi="ar-SA"/>
        </w:rPr>
        <w:drawing>
          <wp:inline distT="0" distB="0" distL="0" distR="0" wp14:anchorId="24C5CE19" wp14:editId="0F134D2C">
            <wp:extent cx="2874645" cy="2694305"/>
            <wp:effectExtent l="0" t="0" r="1905" b="0"/>
            <wp:docPr id="11" name="图片 11" descr="J:\英文投稿\Exposure and Health\Figures1\Fig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英文投稿\Exposure and Health\Figures1\Fig 3-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4645" cy="2694305"/>
                    </a:xfrm>
                    <a:prstGeom prst="rect">
                      <a:avLst/>
                    </a:prstGeom>
                    <a:noFill/>
                    <a:ln>
                      <a:noFill/>
                    </a:ln>
                  </pic:spPr>
                </pic:pic>
              </a:graphicData>
            </a:graphic>
          </wp:inline>
        </w:drawing>
      </w:r>
    </w:p>
    <w:p w14:paraId="2E83249E" w14:textId="77777777" w:rsidR="00A31484" w:rsidRPr="008D0CED" w:rsidRDefault="00A31484" w:rsidP="00A631A1">
      <w:pPr>
        <w:jc w:val="center"/>
        <w:rPr>
          <w:rFonts w:eastAsiaTheme="minorEastAsia"/>
        </w:rPr>
      </w:pPr>
    </w:p>
    <w:p w14:paraId="20725C38" w14:textId="02B2DB38" w:rsidR="00A31484" w:rsidRPr="008D0CED" w:rsidRDefault="00A31484" w:rsidP="00A631A1">
      <w:pPr>
        <w:jc w:val="center"/>
        <w:rPr>
          <w:rFonts w:eastAsiaTheme="minorEastAsia"/>
        </w:rPr>
      </w:pPr>
      <w:r w:rsidRPr="008D0CED">
        <w:rPr>
          <w:rFonts w:eastAsiaTheme="minorEastAsia"/>
          <w:noProof/>
          <w:lang w:val="en-US" w:bidi="ar-SA"/>
        </w:rPr>
        <w:drawing>
          <wp:inline distT="0" distB="0" distL="0" distR="0" wp14:anchorId="13E49689" wp14:editId="3FA06204">
            <wp:extent cx="2874645" cy="2694305"/>
            <wp:effectExtent l="0" t="0" r="1905" b="0"/>
            <wp:docPr id="12" name="图片 12" descr="J:\英文投稿\Exposure and Health\Figures1\Fig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英文投稿\Exposure and Health\Figures1\Fig 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4645" cy="2694305"/>
                    </a:xfrm>
                    <a:prstGeom prst="rect">
                      <a:avLst/>
                    </a:prstGeom>
                    <a:noFill/>
                    <a:ln>
                      <a:noFill/>
                    </a:ln>
                  </pic:spPr>
                </pic:pic>
              </a:graphicData>
            </a:graphic>
          </wp:inline>
        </w:drawing>
      </w:r>
      <w:r w:rsidRPr="008D0CED">
        <w:rPr>
          <w:rFonts w:eastAsiaTheme="minorEastAsia" w:hint="eastAsia"/>
        </w:rPr>
        <w:t xml:space="preserve">  </w:t>
      </w:r>
      <w:r w:rsidRPr="008D0CED">
        <w:rPr>
          <w:rFonts w:eastAsiaTheme="minorEastAsia"/>
          <w:noProof/>
          <w:lang w:val="en-US" w:bidi="ar-SA"/>
        </w:rPr>
        <w:drawing>
          <wp:inline distT="0" distB="0" distL="0" distR="0" wp14:anchorId="3A4B6C8B" wp14:editId="37C738A6">
            <wp:extent cx="2874645" cy="2694305"/>
            <wp:effectExtent l="0" t="0" r="1905" b="0"/>
            <wp:docPr id="13" name="图片 13" descr="J:\英文投稿\Exposure and Health\Figures1\Fig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英文投稿\Exposure and Health\Figures1\Fig 3-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4645" cy="2694305"/>
                    </a:xfrm>
                    <a:prstGeom prst="rect">
                      <a:avLst/>
                    </a:prstGeom>
                    <a:noFill/>
                    <a:ln>
                      <a:noFill/>
                    </a:ln>
                  </pic:spPr>
                </pic:pic>
              </a:graphicData>
            </a:graphic>
          </wp:inline>
        </w:drawing>
      </w:r>
    </w:p>
    <w:p w14:paraId="7D410440" w14:textId="72CC73DB" w:rsidR="00A631A1" w:rsidRPr="008D0CED" w:rsidRDefault="00A631A1" w:rsidP="00C65EC0">
      <w:pPr>
        <w:pStyle w:val="Rrys"/>
        <w:rPr>
          <w:rFonts w:eastAsiaTheme="minorEastAsia"/>
        </w:rPr>
      </w:pPr>
      <w:r w:rsidRPr="008D0CED">
        <w:rPr>
          <w:b/>
          <w:bCs/>
        </w:rPr>
        <w:t>Fig</w:t>
      </w:r>
      <w:r w:rsidRPr="008D0CED">
        <w:rPr>
          <w:rFonts w:hint="eastAsia"/>
          <w:b/>
          <w:bCs/>
        </w:rPr>
        <w:t>.</w:t>
      </w:r>
      <w:r w:rsidR="00401915" w:rsidRPr="008D0CED">
        <w:rPr>
          <w:rFonts w:eastAsiaTheme="minorEastAsia" w:hint="eastAsia"/>
          <w:b/>
          <w:bCs/>
        </w:rPr>
        <w:t xml:space="preserve"> </w:t>
      </w:r>
      <w:r w:rsidRPr="008D0CED">
        <w:rPr>
          <w:rFonts w:hint="eastAsia"/>
          <w:b/>
          <w:bCs/>
        </w:rPr>
        <w:t>2</w:t>
      </w:r>
      <w:r w:rsidRPr="008D0CED">
        <w:rPr>
          <w:rFonts w:eastAsiaTheme="minorEastAsia" w:hint="eastAsia"/>
          <w:b/>
          <w:bCs/>
        </w:rPr>
        <w:t>.</w:t>
      </w:r>
      <w:r w:rsidRPr="008D0CED">
        <w:t xml:space="preserve"> </w:t>
      </w:r>
      <w:proofErr w:type="spellStart"/>
      <w:r w:rsidRPr="008D0CED">
        <w:t>Spatial</w:t>
      </w:r>
      <w:proofErr w:type="spellEnd"/>
      <w:r w:rsidRPr="008D0CED">
        <w:t xml:space="preserve"> Distribution of </w:t>
      </w:r>
      <w:proofErr w:type="spellStart"/>
      <w:r w:rsidRPr="008D0CED">
        <w:t>Exposed</w:t>
      </w:r>
      <w:proofErr w:type="spellEnd"/>
      <w:r w:rsidRPr="008D0CED">
        <w:t xml:space="preserve"> </w:t>
      </w:r>
      <w:proofErr w:type="spellStart"/>
      <w:r w:rsidRPr="008D0CED">
        <w:t>Population</w:t>
      </w:r>
      <w:proofErr w:type="spellEnd"/>
      <w:r w:rsidRPr="008D0CED">
        <w:t xml:space="preserve"> in </w:t>
      </w:r>
      <w:proofErr w:type="spellStart"/>
      <w:r w:rsidRPr="008D0CED">
        <w:t>Henan</w:t>
      </w:r>
      <w:proofErr w:type="spellEnd"/>
      <w:r w:rsidRPr="008D0CED">
        <w:t xml:space="preserve"> </w:t>
      </w:r>
      <w:proofErr w:type="spellStart"/>
      <w:r w:rsidRPr="008D0CED">
        <w:t>Province</w:t>
      </w:r>
      <w:proofErr w:type="spellEnd"/>
      <w:r w:rsidRPr="008D0CED">
        <w:t xml:space="preserve"> from 2014 to 2021</w:t>
      </w:r>
    </w:p>
    <w:p w14:paraId="661872AC" w14:textId="77777777" w:rsidR="00D24E7D" w:rsidRDefault="00D24E7D" w:rsidP="00A631A1">
      <w:pPr>
        <w:pStyle w:val="Tekstpodstawowy"/>
        <w:ind w:left="0" w:firstLine="284"/>
        <w:jc w:val="both"/>
        <w:rPr>
          <w:rFonts w:eastAsiaTheme="minorEastAsia"/>
          <w:lang w:val="en-US"/>
        </w:rPr>
      </w:pPr>
    </w:p>
    <w:p w14:paraId="69039837" w14:textId="1F3E779B" w:rsidR="00A631A1" w:rsidRPr="008D0CED" w:rsidRDefault="00A631A1" w:rsidP="00A631A1">
      <w:pPr>
        <w:pStyle w:val="Tekstpodstawowy"/>
        <w:ind w:left="0" w:firstLine="284"/>
        <w:jc w:val="both"/>
        <w:rPr>
          <w:rFonts w:eastAsiaTheme="minorEastAsia"/>
          <w:lang w:val="en-US"/>
        </w:rPr>
      </w:pPr>
      <w:r w:rsidRPr="008D0CED">
        <w:rPr>
          <w:rFonts w:eastAsiaTheme="minorEastAsia"/>
          <w:lang w:val="en-US"/>
        </w:rPr>
        <w:t xml:space="preserve">The exposed population showed a decreasing trend in Henan Province from 2014 to 2021, gradually shrinking towards the northern regions. In 2014, approximately 58.68% of the provincial area had an exposed population of over 800,000, while areas with less than 500,000 population accounted for less than </w:t>
      </w:r>
      <w:r w:rsidR="00870EC0">
        <w:rPr>
          <w:rFonts w:eastAsiaTheme="minorEastAsia"/>
          <w:lang w:val="en-US"/>
        </w:rPr>
        <w:br/>
      </w:r>
      <w:r w:rsidRPr="008D0CED">
        <w:rPr>
          <w:rFonts w:eastAsiaTheme="minorEastAsia"/>
          <w:lang w:val="en-US"/>
        </w:rPr>
        <w:t>0.01% of the total provincial area. The areas with an exposed population of over 800,000 had reduced to 0 in 2021, and areas with less than 500,000 population accounted for 97.88% of the total provincial area, indicating an effective improvement in environmental pollution control in Henan Province.</w:t>
      </w:r>
    </w:p>
    <w:p w14:paraId="5F7B61C5" w14:textId="6FEB2CBC" w:rsidR="00EC5D88" w:rsidRPr="008D0CED" w:rsidRDefault="00FF1EBD" w:rsidP="00FF1EBD">
      <w:pPr>
        <w:pStyle w:val="Rn2"/>
        <w:rPr>
          <w:lang w:val="en-GB"/>
        </w:rPr>
      </w:pPr>
      <w:r w:rsidRPr="008D0CED">
        <w:rPr>
          <w:lang w:val="en-GB"/>
        </w:rPr>
        <w:t xml:space="preserve">3.2. </w:t>
      </w:r>
      <w:r w:rsidR="00A631A1" w:rsidRPr="008D0CED">
        <w:rPr>
          <w:lang w:val="en-GB"/>
        </w:rPr>
        <w:t xml:space="preserve">Exposure </w:t>
      </w:r>
      <w:r w:rsidR="00D24E7D">
        <w:rPr>
          <w:lang w:val="en-GB"/>
        </w:rPr>
        <w:t>r</w:t>
      </w:r>
      <w:r w:rsidR="00A631A1" w:rsidRPr="008D0CED">
        <w:rPr>
          <w:lang w:val="en-GB"/>
        </w:rPr>
        <w:t xml:space="preserve">isk </w:t>
      </w:r>
      <w:r w:rsidR="00D24E7D">
        <w:rPr>
          <w:lang w:val="en-GB"/>
        </w:rPr>
        <w:t>a</w:t>
      </w:r>
      <w:r w:rsidR="00A631A1" w:rsidRPr="008D0CED">
        <w:rPr>
          <w:lang w:val="en-GB"/>
        </w:rPr>
        <w:t>ssessment</w:t>
      </w:r>
    </w:p>
    <w:p w14:paraId="4A3B1212" w14:textId="0EBE4093" w:rsidR="00A631A1" w:rsidRPr="008D0CED" w:rsidRDefault="00A631A1" w:rsidP="006E2D8C">
      <w:pPr>
        <w:ind w:firstLine="284"/>
        <w:jc w:val="both"/>
        <w:rPr>
          <w:rFonts w:eastAsiaTheme="minorEastAsia"/>
          <w:lang w:val="en-US"/>
        </w:rPr>
      </w:pPr>
      <w:r w:rsidRPr="008D0CED">
        <w:rPr>
          <w:lang w:val="en-US"/>
        </w:rPr>
        <w:t>To quantify the temporal and spatial differences in PM</w:t>
      </w:r>
      <w:r w:rsidRPr="008D0CED">
        <w:rPr>
          <w:vertAlign w:val="subscript"/>
          <w:lang w:val="en-US"/>
        </w:rPr>
        <w:t>2.5</w:t>
      </w:r>
      <w:r w:rsidRPr="008D0CED">
        <w:rPr>
          <w:lang w:val="en-US"/>
        </w:rPr>
        <w:t xml:space="preserve"> pollution in Henan Province and explore the actual PM</w:t>
      </w:r>
      <w:r w:rsidRPr="008D0CED">
        <w:rPr>
          <w:vertAlign w:val="subscript"/>
          <w:lang w:val="en-US"/>
        </w:rPr>
        <w:t>2.5</w:t>
      </w:r>
      <w:r w:rsidRPr="008D0CED">
        <w:rPr>
          <w:lang w:val="en-US"/>
        </w:rPr>
        <w:t xml:space="preserve"> exposure risk for the population, the difference between the arithmetic annual average concentration of PM</w:t>
      </w:r>
      <w:r w:rsidRPr="008D0CED">
        <w:rPr>
          <w:vertAlign w:val="subscript"/>
          <w:lang w:val="en-US"/>
        </w:rPr>
        <w:t>2.5</w:t>
      </w:r>
      <w:r w:rsidRPr="008D0CED">
        <w:rPr>
          <w:lang w:val="en-US"/>
        </w:rPr>
        <w:t xml:space="preserve"> and the population-weighted annual average concentration was calculated (Table 1) to assess the spatial relationship between population density and PM</w:t>
      </w:r>
      <w:r w:rsidRPr="008D0CED">
        <w:rPr>
          <w:vertAlign w:val="subscript"/>
          <w:lang w:val="en-US"/>
        </w:rPr>
        <w:t>2.5</w:t>
      </w:r>
      <w:r w:rsidRPr="008D0CED">
        <w:rPr>
          <w:lang w:val="en-US"/>
        </w:rPr>
        <w:t xml:space="preserve"> concentration.</w:t>
      </w:r>
    </w:p>
    <w:p w14:paraId="3E34E9E5" w14:textId="77777777" w:rsidR="002362F3" w:rsidRPr="008D0CED" w:rsidRDefault="002362F3" w:rsidP="006E2D8C">
      <w:pPr>
        <w:ind w:firstLine="284"/>
        <w:jc w:val="both"/>
        <w:rPr>
          <w:rFonts w:eastAsiaTheme="minorEastAsia"/>
          <w:sz w:val="21"/>
          <w:szCs w:val="21"/>
          <w:lang w:val="en-US"/>
        </w:rPr>
      </w:pPr>
    </w:p>
    <w:p w14:paraId="463A865C" w14:textId="77777777" w:rsidR="00D24E7D" w:rsidRDefault="00D24E7D">
      <w:pPr>
        <w:rPr>
          <w:b/>
          <w:bCs/>
          <w:sz w:val="20"/>
          <w:szCs w:val="20"/>
          <w:lang w:val="en-US"/>
        </w:rPr>
      </w:pPr>
      <w:r>
        <w:rPr>
          <w:b/>
          <w:bCs/>
          <w:sz w:val="20"/>
          <w:szCs w:val="20"/>
          <w:lang w:val="en-US"/>
        </w:rPr>
        <w:br w:type="page"/>
      </w:r>
    </w:p>
    <w:p w14:paraId="2C77EFE4" w14:textId="7EE8DB85" w:rsidR="00A631A1" w:rsidRPr="008D0CED" w:rsidRDefault="00A631A1" w:rsidP="00C65EC0">
      <w:pPr>
        <w:pStyle w:val="Rtab"/>
      </w:pPr>
      <w:proofErr w:type="spellStart"/>
      <w:r w:rsidRPr="008D0CED">
        <w:rPr>
          <w:b/>
          <w:bCs/>
          <w:szCs w:val="20"/>
        </w:rPr>
        <w:lastRenderedPageBreak/>
        <w:t>Tab</w:t>
      </w:r>
      <w:r w:rsidRPr="008D0CED">
        <w:rPr>
          <w:rFonts w:eastAsiaTheme="minorEastAsia" w:hint="eastAsia"/>
          <w:b/>
          <w:bCs/>
          <w:szCs w:val="20"/>
        </w:rPr>
        <w:t>le</w:t>
      </w:r>
      <w:proofErr w:type="spellEnd"/>
      <w:r w:rsidRPr="008D0CED">
        <w:rPr>
          <w:rFonts w:eastAsiaTheme="minorEastAsia" w:hint="eastAsia"/>
          <w:b/>
          <w:bCs/>
          <w:szCs w:val="20"/>
        </w:rPr>
        <w:t xml:space="preserve"> </w:t>
      </w:r>
      <w:r w:rsidRPr="008D0CED">
        <w:rPr>
          <w:b/>
          <w:bCs/>
          <w:szCs w:val="20"/>
        </w:rPr>
        <w:t>1</w:t>
      </w:r>
      <w:r w:rsidRPr="008D0CED">
        <w:rPr>
          <w:rFonts w:eastAsiaTheme="minorEastAsia" w:hint="eastAsia"/>
          <w:b/>
          <w:bCs/>
          <w:szCs w:val="20"/>
        </w:rPr>
        <w:t>.</w:t>
      </w:r>
      <w:r w:rsidRPr="008D0CED">
        <w:t xml:space="preserve"> PM</w:t>
      </w:r>
      <w:r w:rsidRPr="008D0CED">
        <w:rPr>
          <w:vertAlign w:val="subscript"/>
        </w:rPr>
        <w:t>2.5</w:t>
      </w:r>
      <w:r w:rsidRPr="008D0CED">
        <w:t xml:space="preserve"> </w:t>
      </w:r>
      <w:proofErr w:type="spellStart"/>
      <w:r w:rsidRPr="008D0CED">
        <w:t>Arithmetic</w:t>
      </w:r>
      <w:proofErr w:type="spellEnd"/>
      <w:r w:rsidRPr="008D0CED">
        <w:t xml:space="preserve"> </w:t>
      </w:r>
      <w:proofErr w:type="spellStart"/>
      <w:r w:rsidRPr="008D0CED">
        <w:t>Annual</w:t>
      </w:r>
      <w:proofErr w:type="spellEnd"/>
      <w:r w:rsidRPr="008D0CED">
        <w:t xml:space="preserve"> </w:t>
      </w:r>
      <w:proofErr w:type="spellStart"/>
      <w:r w:rsidRPr="008D0CED">
        <w:t>Average</w:t>
      </w:r>
      <w:proofErr w:type="spellEnd"/>
      <w:r w:rsidRPr="008D0CED">
        <w:t xml:space="preserve"> </w:t>
      </w:r>
      <w:proofErr w:type="spellStart"/>
      <w:r w:rsidRPr="008D0CED">
        <w:t>Concentration</w:t>
      </w:r>
      <w:proofErr w:type="spellEnd"/>
      <w:r w:rsidRPr="008D0CED">
        <w:t xml:space="preserve"> and </w:t>
      </w:r>
      <w:proofErr w:type="spellStart"/>
      <w:r w:rsidRPr="008D0CED">
        <w:t>Population-Weighted</w:t>
      </w:r>
      <w:proofErr w:type="spellEnd"/>
      <w:r w:rsidRPr="008D0CED">
        <w:t xml:space="preserve"> </w:t>
      </w:r>
      <w:proofErr w:type="spellStart"/>
      <w:r w:rsidRPr="008D0CED">
        <w:t>Annual</w:t>
      </w:r>
      <w:proofErr w:type="spellEnd"/>
      <w:r w:rsidRPr="008D0CED">
        <w:t xml:space="preserve"> </w:t>
      </w:r>
      <w:proofErr w:type="spellStart"/>
      <w:r w:rsidRPr="008D0CED">
        <w:t>Average</w:t>
      </w:r>
      <w:proofErr w:type="spellEnd"/>
      <w:r w:rsidRPr="008D0CED">
        <w:t xml:space="preserve"> </w:t>
      </w:r>
      <w:proofErr w:type="spellStart"/>
      <w:r w:rsidRPr="008D0CED">
        <w:t>Concentration</w:t>
      </w:r>
      <w:proofErr w:type="spellEnd"/>
      <w:r w:rsidRPr="008D0CED">
        <w:t xml:space="preserve"> in </w:t>
      </w:r>
      <w:proofErr w:type="spellStart"/>
      <w:r w:rsidRPr="008D0CED">
        <w:t>Henan</w:t>
      </w:r>
      <w:proofErr w:type="spellEnd"/>
      <w:r w:rsidRPr="008D0CED">
        <w:t xml:space="preserve"> </w:t>
      </w:r>
      <w:proofErr w:type="spellStart"/>
      <w:r w:rsidRPr="008D0CED">
        <w:t>Province</w:t>
      </w:r>
      <w:proofErr w:type="spellEnd"/>
      <w:r w:rsidRPr="008D0CED">
        <w:t xml:space="preserve"> from 2014 to 2021(</w:t>
      </w:r>
      <w:proofErr w:type="spellStart"/>
      <w:r w:rsidRPr="008D0CED">
        <w:t>μg</w:t>
      </w:r>
      <w:proofErr w:type="spellEnd"/>
      <w:r w:rsidR="00D24E7D">
        <w:rPr>
          <w:lang w:val="en-GB"/>
        </w:rPr>
        <w:t>∙</w:t>
      </w:r>
      <w:r w:rsidR="0017333F" w:rsidRPr="008D0CED">
        <w:t>m</w:t>
      </w:r>
      <w:r w:rsidR="0017333F" w:rsidRPr="008D0CED">
        <w:rPr>
          <w:vertAlign w:val="superscript"/>
          <w:lang w:val="en-GB"/>
        </w:rPr>
        <w:t>-3</w:t>
      </w:r>
      <w:r w:rsidRPr="008D0CED">
        <w:t>)</w:t>
      </w:r>
    </w:p>
    <w:tbl>
      <w:tblPr>
        <w:tblStyle w:val="Tabela-Siatka"/>
        <w:tblW w:w="9583" w:type="dxa"/>
        <w:jc w:val="center"/>
        <w:tblLayout w:type="fixed"/>
        <w:tblLook w:val="04A0" w:firstRow="1" w:lastRow="0" w:firstColumn="1" w:lastColumn="0" w:noHBand="0" w:noVBand="1"/>
      </w:tblPr>
      <w:tblGrid>
        <w:gridCol w:w="3231"/>
        <w:gridCol w:w="794"/>
        <w:gridCol w:w="794"/>
        <w:gridCol w:w="794"/>
        <w:gridCol w:w="794"/>
        <w:gridCol w:w="794"/>
        <w:gridCol w:w="794"/>
        <w:gridCol w:w="794"/>
        <w:gridCol w:w="794"/>
      </w:tblGrid>
      <w:tr w:rsidR="008D0CED" w:rsidRPr="008D0CED" w14:paraId="397818ED" w14:textId="77777777" w:rsidTr="00176000">
        <w:trPr>
          <w:trHeight w:val="339"/>
          <w:jc w:val="center"/>
        </w:trPr>
        <w:tc>
          <w:tcPr>
            <w:tcW w:w="3231" w:type="dxa"/>
            <w:vAlign w:val="center"/>
          </w:tcPr>
          <w:p w14:paraId="103AB86D" w14:textId="77777777" w:rsidR="00A631A1" w:rsidRPr="008D0CED" w:rsidRDefault="00A631A1" w:rsidP="00D24E7D">
            <w:pPr>
              <w:adjustRightInd w:val="0"/>
              <w:snapToGrid w:val="0"/>
              <w:jc w:val="center"/>
            </w:pPr>
            <w:r w:rsidRPr="008D0CED">
              <w:rPr>
                <w:rFonts w:hint="eastAsia"/>
              </w:rPr>
              <w:t>Year</w:t>
            </w:r>
          </w:p>
        </w:tc>
        <w:tc>
          <w:tcPr>
            <w:tcW w:w="794" w:type="dxa"/>
            <w:vAlign w:val="center"/>
          </w:tcPr>
          <w:p w14:paraId="37C1E2B9" w14:textId="77777777" w:rsidR="00A631A1" w:rsidRPr="008D0CED" w:rsidRDefault="00A631A1" w:rsidP="00D24E7D">
            <w:pPr>
              <w:adjustRightInd w:val="0"/>
              <w:snapToGrid w:val="0"/>
            </w:pPr>
            <w:r w:rsidRPr="008D0CED">
              <w:t>2014</w:t>
            </w:r>
          </w:p>
        </w:tc>
        <w:tc>
          <w:tcPr>
            <w:tcW w:w="794" w:type="dxa"/>
            <w:vAlign w:val="center"/>
          </w:tcPr>
          <w:p w14:paraId="2423A4BB" w14:textId="77777777" w:rsidR="00A631A1" w:rsidRPr="008D0CED" w:rsidRDefault="00A631A1" w:rsidP="00D24E7D">
            <w:pPr>
              <w:adjustRightInd w:val="0"/>
              <w:snapToGrid w:val="0"/>
            </w:pPr>
            <w:r w:rsidRPr="008D0CED">
              <w:t>2015</w:t>
            </w:r>
          </w:p>
        </w:tc>
        <w:tc>
          <w:tcPr>
            <w:tcW w:w="794" w:type="dxa"/>
            <w:vAlign w:val="center"/>
          </w:tcPr>
          <w:p w14:paraId="06736564" w14:textId="77777777" w:rsidR="00A631A1" w:rsidRPr="008D0CED" w:rsidRDefault="00A631A1" w:rsidP="00D24E7D">
            <w:pPr>
              <w:adjustRightInd w:val="0"/>
              <w:snapToGrid w:val="0"/>
            </w:pPr>
            <w:r w:rsidRPr="008D0CED">
              <w:t>2016</w:t>
            </w:r>
          </w:p>
        </w:tc>
        <w:tc>
          <w:tcPr>
            <w:tcW w:w="794" w:type="dxa"/>
            <w:vAlign w:val="center"/>
          </w:tcPr>
          <w:p w14:paraId="14055D6F" w14:textId="77777777" w:rsidR="00A631A1" w:rsidRPr="008D0CED" w:rsidRDefault="00A631A1" w:rsidP="00D24E7D">
            <w:pPr>
              <w:adjustRightInd w:val="0"/>
              <w:snapToGrid w:val="0"/>
            </w:pPr>
            <w:r w:rsidRPr="008D0CED">
              <w:t>2017</w:t>
            </w:r>
          </w:p>
        </w:tc>
        <w:tc>
          <w:tcPr>
            <w:tcW w:w="794" w:type="dxa"/>
            <w:vAlign w:val="center"/>
          </w:tcPr>
          <w:p w14:paraId="2CDE3654" w14:textId="77777777" w:rsidR="00A631A1" w:rsidRPr="008D0CED" w:rsidRDefault="00A631A1" w:rsidP="00D24E7D">
            <w:pPr>
              <w:adjustRightInd w:val="0"/>
              <w:snapToGrid w:val="0"/>
            </w:pPr>
            <w:r w:rsidRPr="008D0CED">
              <w:t>2018</w:t>
            </w:r>
          </w:p>
        </w:tc>
        <w:tc>
          <w:tcPr>
            <w:tcW w:w="794" w:type="dxa"/>
            <w:vAlign w:val="center"/>
          </w:tcPr>
          <w:p w14:paraId="63D70789" w14:textId="77777777" w:rsidR="00A631A1" w:rsidRPr="008D0CED" w:rsidRDefault="00A631A1" w:rsidP="00D24E7D">
            <w:pPr>
              <w:adjustRightInd w:val="0"/>
              <w:snapToGrid w:val="0"/>
            </w:pPr>
            <w:r w:rsidRPr="008D0CED">
              <w:t>2019</w:t>
            </w:r>
          </w:p>
        </w:tc>
        <w:tc>
          <w:tcPr>
            <w:tcW w:w="794" w:type="dxa"/>
            <w:vAlign w:val="center"/>
          </w:tcPr>
          <w:p w14:paraId="4B48F680" w14:textId="77777777" w:rsidR="00A631A1" w:rsidRPr="008D0CED" w:rsidRDefault="00A631A1" w:rsidP="00D24E7D">
            <w:pPr>
              <w:adjustRightInd w:val="0"/>
              <w:snapToGrid w:val="0"/>
            </w:pPr>
            <w:r w:rsidRPr="008D0CED">
              <w:t>2020</w:t>
            </w:r>
          </w:p>
        </w:tc>
        <w:tc>
          <w:tcPr>
            <w:tcW w:w="794" w:type="dxa"/>
            <w:vAlign w:val="center"/>
          </w:tcPr>
          <w:p w14:paraId="49255D46" w14:textId="77777777" w:rsidR="00A631A1" w:rsidRPr="008D0CED" w:rsidRDefault="00A631A1" w:rsidP="00D24E7D">
            <w:pPr>
              <w:adjustRightInd w:val="0"/>
              <w:snapToGrid w:val="0"/>
            </w:pPr>
            <w:r w:rsidRPr="008D0CED">
              <w:t>2021</w:t>
            </w:r>
          </w:p>
        </w:tc>
      </w:tr>
      <w:tr w:rsidR="008D0CED" w:rsidRPr="008D0CED" w14:paraId="6FD9F388" w14:textId="77777777" w:rsidTr="00D24E7D">
        <w:trPr>
          <w:trHeight w:val="567"/>
          <w:jc w:val="center"/>
        </w:trPr>
        <w:tc>
          <w:tcPr>
            <w:tcW w:w="3231" w:type="dxa"/>
            <w:vAlign w:val="center"/>
          </w:tcPr>
          <w:p w14:paraId="4F611569" w14:textId="77777777" w:rsidR="00A631A1" w:rsidRPr="008D0CED" w:rsidRDefault="00A631A1" w:rsidP="00D24E7D">
            <w:pPr>
              <w:adjustRightInd w:val="0"/>
              <w:snapToGrid w:val="0"/>
              <w:jc w:val="center"/>
              <w:rPr>
                <w:lang w:val="en-US"/>
              </w:rPr>
            </w:pPr>
            <w:r w:rsidRPr="008D0CED">
              <w:rPr>
                <w:rFonts w:hint="eastAsia"/>
                <w:lang w:val="en-US"/>
              </w:rPr>
              <w:t>Population weighted average annual concentration of PM</w:t>
            </w:r>
            <w:r w:rsidRPr="008D0CED">
              <w:rPr>
                <w:rFonts w:hint="eastAsia"/>
                <w:vertAlign w:val="subscript"/>
                <w:lang w:val="en-US"/>
              </w:rPr>
              <w:t>2.5</w:t>
            </w:r>
          </w:p>
        </w:tc>
        <w:tc>
          <w:tcPr>
            <w:tcW w:w="794" w:type="dxa"/>
            <w:vAlign w:val="center"/>
          </w:tcPr>
          <w:p w14:paraId="5A7F4AC3"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81.63</w:t>
            </w:r>
          </w:p>
        </w:tc>
        <w:tc>
          <w:tcPr>
            <w:tcW w:w="794" w:type="dxa"/>
            <w:vAlign w:val="center"/>
          </w:tcPr>
          <w:p w14:paraId="60641113"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70.30</w:t>
            </w:r>
          </w:p>
        </w:tc>
        <w:tc>
          <w:tcPr>
            <w:tcW w:w="794" w:type="dxa"/>
            <w:vAlign w:val="center"/>
          </w:tcPr>
          <w:p w14:paraId="79EFF7DD"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65.72</w:t>
            </w:r>
          </w:p>
        </w:tc>
        <w:tc>
          <w:tcPr>
            <w:tcW w:w="794" w:type="dxa"/>
            <w:vAlign w:val="center"/>
          </w:tcPr>
          <w:p w14:paraId="0604E40E"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61.33</w:t>
            </w:r>
          </w:p>
        </w:tc>
        <w:tc>
          <w:tcPr>
            <w:tcW w:w="794" w:type="dxa"/>
            <w:vAlign w:val="center"/>
          </w:tcPr>
          <w:p w14:paraId="04ADAFDA"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56.61</w:t>
            </w:r>
          </w:p>
        </w:tc>
        <w:tc>
          <w:tcPr>
            <w:tcW w:w="794" w:type="dxa"/>
            <w:vAlign w:val="center"/>
          </w:tcPr>
          <w:p w14:paraId="163FEB9B"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54.45</w:t>
            </w:r>
          </w:p>
        </w:tc>
        <w:tc>
          <w:tcPr>
            <w:tcW w:w="794" w:type="dxa"/>
            <w:vAlign w:val="center"/>
          </w:tcPr>
          <w:p w14:paraId="2D3E4FA2"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48.09</w:t>
            </w:r>
          </w:p>
        </w:tc>
        <w:tc>
          <w:tcPr>
            <w:tcW w:w="794" w:type="dxa"/>
            <w:vAlign w:val="center"/>
          </w:tcPr>
          <w:p w14:paraId="4A81C7C7"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42.77</w:t>
            </w:r>
          </w:p>
        </w:tc>
      </w:tr>
      <w:tr w:rsidR="00A631A1" w:rsidRPr="008D0CED" w14:paraId="4277CC4C" w14:textId="77777777" w:rsidTr="00D24E7D">
        <w:trPr>
          <w:trHeight w:val="567"/>
          <w:jc w:val="center"/>
        </w:trPr>
        <w:tc>
          <w:tcPr>
            <w:tcW w:w="3231" w:type="dxa"/>
            <w:vAlign w:val="center"/>
          </w:tcPr>
          <w:p w14:paraId="1760AB3C" w14:textId="68FBE5EC" w:rsidR="00A631A1" w:rsidRPr="008D0CED" w:rsidRDefault="00A631A1" w:rsidP="00D24E7D">
            <w:pPr>
              <w:adjustRightInd w:val="0"/>
              <w:snapToGrid w:val="0"/>
              <w:jc w:val="center"/>
              <w:rPr>
                <w:lang w:val="en-US"/>
              </w:rPr>
            </w:pPr>
            <w:r w:rsidRPr="008D0CED">
              <w:rPr>
                <w:rFonts w:hint="eastAsia"/>
                <w:lang w:val="en-US"/>
              </w:rPr>
              <w:t xml:space="preserve">Arithmetic annual average </w:t>
            </w:r>
            <w:r w:rsidR="00D24E7D">
              <w:rPr>
                <w:lang w:val="en-US"/>
              </w:rPr>
              <w:br/>
            </w:r>
            <w:r w:rsidRPr="008D0CED">
              <w:rPr>
                <w:rFonts w:hint="eastAsia"/>
                <w:lang w:val="en-US"/>
              </w:rPr>
              <w:t>PM</w:t>
            </w:r>
            <w:r w:rsidRPr="008D0CED">
              <w:rPr>
                <w:rFonts w:hint="eastAsia"/>
                <w:vertAlign w:val="subscript"/>
                <w:lang w:val="en-US"/>
              </w:rPr>
              <w:t>2.5</w:t>
            </w:r>
            <w:r w:rsidRPr="008D0CED">
              <w:rPr>
                <w:rFonts w:hint="eastAsia"/>
                <w:lang w:val="en-US"/>
              </w:rPr>
              <w:t xml:space="preserve"> concentration</w:t>
            </w:r>
          </w:p>
        </w:tc>
        <w:tc>
          <w:tcPr>
            <w:tcW w:w="794" w:type="dxa"/>
            <w:vAlign w:val="center"/>
          </w:tcPr>
          <w:p w14:paraId="7295D5F7"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80.27</w:t>
            </w:r>
          </w:p>
        </w:tc>
        <w:tc>
          <w:tcPr>
            <w:tcW w:w="794" w:type="dxa"/>
            <w:vAlign w:val="center"/>
          </w:tcPr>
          <w:p w14:paraId="793E5545"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68.40</w:t>
            </w:r>
          </w:p>
        </w:tc>
        <w:tc>
          <w:tcPr>
            <w:tcW w:w="794" w:type="dxa"/>
            <w:vAlign w:val="center"/>
          </w:tcPr>
          <w:p w14:paraId="675A31AC"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64.21</w:t>
            </w:r>
          </w:p>
        </w:tc>
        <w:tc>
          <w:tcPr>
            <w:tcW w:w="794" w:type="dxa"/>
            <w:vAlign w:val="center"/>
          </w:tcPr>
          <w:p w14:paraId="0A308C33"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60.21</w:t>
            </w:r>
          </w:p>
        </w:tc>
        <w:tc>
          <w:tcPr>
            <w:tcW w:w="794" w:type="dxa"/>
            <w:vAlign w:val="center"/>
          </w:tcPr>
          <w:p w14:paraId="037F258C"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55.66</w:t>
            </w:r>
          </w:p>
        </w:tc>
        <w:tc>
          <w:tcPr>
            <w:tcW w:w="794" w:type="dxa"/>
            <w:vAlign w:val="center"/>
          </w:tcPr>
          <w:p w14:paraId="3FD014FF"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53.51</w:t>
            </w:r>
          </w:p>
        </w:tc>
        <w:tc>
          <w:tcPr>
            <w:tcW w:w="794" w:type="dxa"/>
            <w:vAlign w:val="center"/>
          </w:tcPr>
          <w:p w14:paraId="2CC249C3"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47.12</w:t>
            </w:r>
          </w:p>
        </w:tc>
        <w:tc>
          <w:tcPr>
            <w:tcW w:w="794" w:type="dxa"/>
            <w:vAlign w:val="center"/>
          </w:tcPr>
          <w:p w14:paraId="3494907D" w14:textId="77777777" w:rsidR="00A631A1" w:rsidRPr="008D0CED" w:rsidRDefault="00A631A1" w:rsidP="00D24E7D">
            <w:pPr>
              <w:pStyle w:val="NormalnyWeb"/>
              <w:adjustRightInd w:val="0"/>
              <w:snapToGrid w:val="0"/>
              <w:spacing w:beforeAutospacing="0" w:afterAutospacing="0" w:line="240" w:lineRule="auto"/>
              <w:ind w:firstLineChars="0" w:firstLine="0"/>
              <w:rPr>
                <w:sz w:val="22"/>
                <w:szCs w:val="22"/>
              </w:rPr>
            </w:pPr>
            <w:r w:rsidRPr="008D0CED">
              <w:rPr>
                <w:sz w:val="22"/>
                <w:szCs w:val="22"/>
              </w:rPr>
              <w:t>42.05</w:t>
            </w:r>
          </w:p>
        </w:tc>
      </w:tr>
    </w:tbl>
    <w:p w14:paraId="6A49ED32" w14:textId="77777777" w:rsidR="006621A1" w:rsidRPr="008D0CED" w:rsidRDefault="006621A1" w:rsidP="00A631A1">
      <w:pPr>
        <w:pStyle w:val="Tekstpodstawowy"/>
        <w:ind w:left="0" w:firstLine="284"/>
        <w:jc w:val="both"/>
        <w:rPr>
          <w:rFonts w:eastAsiaTheme="minorEastAsia"/>
          <w:lang w:val="en-US"/>
        </w:rPr>
      </w:pPr>
    </w:p>
    <w:p w14:paraId="48FEECAA" w14:textId="04AB756E" w:rsidR="00A631A1" w:rsidRPr="008D0CED" w:rsidRDefault="00A631A1" w:rsidP="00A631A1">
      <w:pPr>
        <w:pStyle w:val="Tekstpodstawowy"/>
        <w:ind w:left="0" w:firstLine="284"/>
        <w:jc w:val="both"/>
        <w:rPr>
          <w:rFonts w:eastAsiaTheme="minorEastAsia"/>
          <w:lang w:val="en-US"/>
        </w:rPr>
      </w:pPr>
      <w:r w:rsidRPr="008D0CED">
        <w:rPr>
          <w:rFonts w:eastAsiaTheme="minorEastAsia"/>
          <w:lang w:val="en-US"/>
        </w:rPr>
        <w:t>The population-weighted annual average concentration and the arithmetic annual average concentration of PM</w:t>
      </w:r>
      <w:r w:rsidRPr="008D0CED">
        <w:rPr>
          <w:rFonts w:eastAsiaTheme="minorEastAsia"/>
          <w:vertAlign w:val="subscript"/>
          <w:lang w:val="en-US"/>
        </w:rPr>
        <w:t>2.5</w:t>
      </w:r>
      <w:r w:rsidRPr="008D0CED">
        <w:rPr>
          <w:rFonts w:eastAsiaTheme="minorEastAsia"/>
          <w:lang w:val="en-US"/>
        </w:rPr>
        <w:t xml:space="preserve"> showed a significant decreasing trend in Henan Province from 2014 to 2021. The population-weighted annual average concentration exhibited a larger variation amplitude of 5.02 μg·m</w:t>
      </w:r>
      <w:r w:rsidRPr="008D0CED">
        <w:rPr>
          <w:rFonts w:eastAsiaTheme="minorEastAsia"/>
          <w:vertAlign w:val="superscript"/>
          <w:lang w:val="en-US"/>
        </w:rPr>
        <w:t>-3</w:t>
      </w:r>
      <w:r w:rsidRPr="008D0CED">
        <w:rPr>
          <w:rFonts w:eastAsiaTheme="minorEastAsia"/>
          <w:lang w:val="en-US"/>
        </w:rPr>
        <w:t>/year, while the arithmetic annual average concentration had a frequency of 4.89 μg·m</w:t>
      </w:r>
      <w:r w:rsidRPr="008D0CED">
        <w:rPr>
          <w:rFonts w:eastAsiaTheme="minorEastAsia"/>
          <w:vertAlign w:val="superscript"/>
          <w:lang w:val="en-US"/>
        </w:rPr>
        <w:t>-3</w:t>
      </w:r>
      <w:r w:rsidRPr="008D0CED">
        <w:rPr>
          <w:rFonts w:eastAsiaTheme="minorEastAsia"/>
          <w:lang w:val="en-US"/>
        </w:rPr>
        <w:t xml:space="preserve">/year; both passed the 0.01 significance level test. The analysis of the difference between the two </w:t>
      </w:r>
      <w:r w:rsidR="00D43A08">
        <w:rPr>
          <w:rFonts w:eastAsiaTheme="minorEastAsia"/>
          <w:lang w:val="en-US"/>
        </w:rPr>
        <w:t>i</w:t>
      </w:r>
      <w:r w:rsidRPr="008D0CED">
        <w:rPr>
          <w:rFonts w:eastAsiaTheme="minorEastAsia"/>
          <w:lang w:val="en-US"/>
        </w:rPr>
        <w:t>s shown in Figure 3.</w:t>
      </w:r>
    </w:p>
    <w:p w14:paraId="426A3BA7" w14:textId="77777777" w:rsidR="006621A1" w:rsidRPr="008D0CED" w:rsidRDefault="006621A1" w:rsidP="00A631A1">
      <w:pPr>
        <w:pStyle w:val="Tekstpodstawowy"/>
        <w:ind w:left="0" w:firstLine="284"/>
        <w:jc w:val="both"/>
        <w:rPr>
          <w:rFonts w:eastAsiaTheme="minorEastAsia"/>
          <w:lang w:val="en-US"/>
        </w:rPr>
      </w:pPr>
    </w:p>
    <w:p w14:paraId="449B458B" w14:textId="00DF77F6" w:rsidR="00A631A1" w:rsidRPr="008D0CED" w:rsidRDefault="00A31484" w:rsidP="00A631A1">
      <w:pPr>
        <w:pStyle w:val="Tekstpodstawowy"/>
        <w:ind w:left="0"/>
        <w:jc w:val="center"/>
        <w:rPr>
          <w:rFonts w:eastAsiaTheme="minorEastAsia"/>
          <w:lang w:val="en-US"/>
        </w:rPr>
      </w:pPr>
      <w:r w:rsidRPr="008D0CED">
        <w:rPr>
          <w:rFonts w:eastAsiaTheme="minorEastAsia"/>
          <w:noProof/>
          <w:lang w:val="en-US" w:bidi="ar-SA"/>
        </w:rPr>
        <w:drawing>
          <wp:inline distT="0" distB="0" distL="0" distR="0" wp14:anchorId="7E2D71C8" wp14:editId="71A5CE12">
            <wp:extent cx="4100195" cy="2752725"/>
            <wp:effectExtent l="0" t="0" r="0" b="9525"/>
            <wp:docPr id="9" name="图片 9" descr="J:\英文投稿\Exposure and Health\Figures1\Fi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英文投稿\Exposure and Health\Figures1\Fig 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00195" cy="2752725"/>
                    </a:xfrm>
                    <a:prstGeom prst="rect">
                      <a:avLst/>
                    </a:prstGeom>
                    <a:noFill/>
                    <a:ln>
                      <a:noFill/>
                    </a:ln>
                  </pic:spPr>
                </pic:pic>
              </a:graphicData>
            </a:graphic>
          </wp:inline>
        </w:drawing>
      </w:r>
    </w:p>
    <w:p w14:paraId="1E0AB306" w14:textId="643A2730" w:rsidR="00A631A1" w:rsidRPr="008D0CED" w:rsidRDefault="00A631A1" w:rsidP="007666E2">
      <w:pPr>
        <w:pStyle w:val="Rrys"/>
      </w:pPr>
      <w:r w:rsidRPr="008D0CED">
        <w:rPr>
          <w:rFonts w:hint="eastAsia"/>
          <w:b/>
          <w:bCs/>
        </w:rPr>
        <w:t>Fig.</w:t>
      </w:r>
      <w:r w:rsidR="00401915" w:rsidRPr="008D0CED">
        <w:rPr>
          <w:rFonts w:eastAsiaTheme="minorEastAsia" w:hint="eastAsia"/>
          <w:b/>
          <w:bCs/>
        </w:rPr>
        <w:t xml:space="preserve"> </w:t>
      </w:r>
      <w:r w:rsidRPr="008D0CED">
        <w:rPr>
          <w:rFonts w:hint="eastAsia"/>
          <w:b/>
          <w:bCs/>
        </w:rPr>
        <w:t>3</w:t>
      </w:r>
      <w:r w:rsidRPr="008D0CED">
        <w:rPr>
          <w:rFonts w:eastAsiaTheme="minorEastAsia" w:hint="eastAsia"/>
          <w:b/>
          <w:bCs/>
        </w:rPr>
        <w:t>.</w:t>
      </w:r>
      <w:r w:rsidRPr="008D0CED">
        <w:rPr>
          <w:rFonts w:hint="eastAsia"/>
        </w:rPr>
        <w:t xml:space="preserve"> </w:t>
      </w:r>
      <w:proofErr w:type="spellStart"/>
      <w:r w:rsidRPr="008D0CED">
        <w:t>Difference</w:t>
      </w:r>
      <w:proofErr w:type="spellEnd"/>
      <w:r w:rsidRPr="008D0CED">
        <w:t xml:space="preserve"> </w:t>
      </w:r>
      <w:proofErr w:type="spellStart"/>
      <w:r w:rsidRPr="008D0CED">
        <w:t>between</w:t>
      </w:r>
      <w:proofErr w:type="spellEnd"/>
      <w:r w:rsidRPr="008D0CED">
        <w:t xml:space="preserve"> PM</w:t>
      </w:r>
      <w:r w:rsidRPr="008D0CED">
        <w:rPr>
          <w:vertAlign w:val="subscript"/>
        </w:rPr>
        <w:t>2.5</w:t>
      </w:r>
      <w:r w:rsidRPr="008D0CED">
        <w:t xml:space="preserve"> </w:t>
      </w:r>
      <w:proofErr w:type="spellStart"/>
      <w:r w:rsidRPr="008D0CED">
        <w:t>Arithmetic</w:t>
      </w:r>
      <w:proofErr w:type="spellEnd"/>
      <w:r w:rsidRPr="008D0CED">
        <w:t xml:space="preserve"> </w:t>
      </w:r>
      <w:proofErr w:type="spellStart"/>
      <w:r w:rsidRPr="008D0CED">
        <w:t>Annual</w:t>
      </w:r>
      <w:proofErr w:type="spellEnd"/>
      <w:r w:rsidRPr="008D0CED">
        <w:t xml:space="preserve"> </w:t>
      </w:r>
      <w:proofErr w:type="spellStart"/>
      <w:r w:rsidRPr="008D0CED">
        <w:t>Average</w:t>
      </w:r>
      <w:proofErr w:type="spellEnd"/>
      <w:r w:rsidRPr="008D0CED">
        <w:t xml:space="preserve"> </w:t>
      </w:r>
      <w:proofErr w:type="spellStart"/>
      <w:r w:rsidRPr="008D0CED">
        <w:t>Concentration</w:t>
      </w:r>
      <w:proofErr w:type="spellEnd"/>
      <w:r w:rsidRPr="008D0CED">
        <w:t xml:space="preserve"> and PM</w:t>
      </w:r>
      <w:r w:rsidRPr="008D0CED">
        <w:rPr>
          <w:vertAlign w:val="subscript"/>
        </w:rPr>
        <w:t>2.5</w:t>
      </w:r>
      <w:r w:rsidRPr="008D0CED">
        <w:rPr>
          <w:rFonts w:hint="eastAsia"/>
        </w:rPr>
        <w:t xml:space="preserve"> </w:t>
      </w:r>
      <w:proofErr w:type="spellStart"/>
      <w:r w:rsidRPr="008D0CED">
        <w:t>Population</w:t>
      </w:r>
      <w:proofErr w:type="spellEnd"/>
      <w:r w:rsidR="00C55B71">
        <w:t xml:space="preserve"> – </w:t>
      </w:r>
      <w:proofErr w:type="spellStart"/>
      <w:r w:rsidRPr="008D0CED">
        <w:t>Weighted</w:t>
      </w:r>
      <w:proofErr w:type="spellEnd"/>
      <w:r w:rsidRPr="008D0CED">
        <w:t xml:space="preserve"> </w:t>
      </w:r>
      <w:proofErr w:type="spellStart"/>
      <w:r w:rsidRPr="008D0CED">
        <w:t>Annual</w:t>
      </w:r>
      <w:proofErr w:type="spellEnd"/>
      <w:r w:rsidRPr="008D0CED">
        <w:t xml:space="preserve"> </w:t>
      </w:r>
      <w:proofErr w:type="spellStart"/>
      <w:r w:rsidRPr="008D0CED">
        <w:t>Average</w:t>
      </w:r>
      <w:proofErr w:type="spellEnd"/>
      <w:r w:rsidRPr="008D0CED">
        <w:t xml:space="preserve"> </w:t>
      </w:r>
      <w:proofErr w:type="spellStart"/>
      <w:r w:rsidRPr="008D0CED">
        <w:t>Concentration</w:t>
      </w:r>
      <w:proofErr w:type="spellEnd"/>
      <w:r w:rsidRPr="008D0CED">
        <w:t xml:space="preserve"> in </w:t>
      </w:r>
      <w:proofErr w:type="spellStart"/>
      <w:r w:rsidRPr="008D0CED">
        <w:t>Henan</w:t>
      </w:r>
      <w:proofErr w:type="spellEnd"/>
      <w:r w:rsidRPr="008D0CED">
        <w:t xml:space="preserve"> </w:t>
      </w:r>
      <w:proofErr w:type="spellStart"/>
      <w:r w:rsidRPr="008D0CED">
        <w:t>Province</w:t>
      </w:r>
      <w:proofErr w:type="spellEnd"/>
      <w:r w:rsidRPr="008D0CED">
        <w:t xml:space="preserve"> from 2014 to 2021</w:t>
      </w:r>
    </w:p>
    <w:p w14:paraId="72311821" w14:textId="77777777" w:rsidR="006621A1" w:rsidRPr="008D0CED" w:rsidRDefault="006621A1" w:rsidP="00963C55">
      <w:pPr>
        <w:ind w:firstLine="284"/>
        <w:jc w:val="both"/>
        <w:rPr>
          <w:rFonts w:eastAsiaTheme="minorEastAsia"/>
          <w:lang w:val="en-US"/>
        </w:rPr>
      </w:pPr>
    </w:p>
    <w:p w14:paraId="1797FF85" w14:textId="790B6E8A" w:rsidR="00EC5D88" w:rsidRPr="008D0CED" w:rsidRDefault="00963C55" w:rsidP="00963C55">
      <w:pPr>
        <w:ind w:firstLine="284"/>
        <w:jc w:val="both"/>
        <w:rPr>
          <w:rFonts w:eastAsiaTheme="minorEastAsia"/>
          <w:lang w:val="en-US"/>
        </w:rPr>
      </w:pPr>
      <w:r w:rsidRPr="008D0CED">
        <w:rPr>
          <w:rFonts w:hint="eastAsia"/>
          <w:lang w:val="en-US"/>
        </w:rPr>
        <w:t>T</w:t>
      </w:r>
      <w:r w:rsidRPr="008D0CED">
        <w:rPr>
          <w:lang w:val="en-US"/>
        </w:rPr>
        <w:t>he population-weighted annual average concentration of PM</w:t>
      </w:r>
      <w:r w:rsidRPr="008D0CED">
        <w:rPr>
          <w:vertAlign w:val="subscript"/>
          <w:lang w:val="en-US"/>
        </w:rPr>
        <w:t>2.5</w:t>
      </w:r>
      <w:r w:rsidRPr="008D0CED">
        <w:rPr>
          <w:lang w:val="en-US"/>
        </w:rPr>
        <w:t xml:space="preserve"> in Henan Province from 2014 to 2021 consistently exceeded the arithmetic annual average concentration. This indicate</w:t>
      </w:r>
      <w:r w:rsidRPr="008D0CED">
        <w:rPr>
          <w:rFonts w:hint="eastAsia"/>
          <w:lang w:val="en-US"/>
        </w:rPr>
        <w:t>d</w:t>
      </w:r>
      <w:r w:rsidRPr="008D0CED">
        <w:rPr>
          <w:lang w:val="en-US"/>
        </w:rPr>
        <w:t xml:space="preserve"> a clear spatial matching relationship between population density and PM</w:t>
      </w:r>
      <w:r w:rsidRPr="008D0CED">
        <w:rPr>
          <w:vertAlign w:val="subscript"/>
          <w:lang w:val="en-US"/>
        </w:rPr>
        <w:t>2.5</w:t>
      </w:r>
      <w:r w:rsidRPr="008D0CED">
        <w:rPr>
          <w:lang w:val="en-US"/>
        </w:rPr>
        <w:t xml:space="preserve"> concentration within the region, where areas with higher population density exhibited higher PM</w:t>
      </w:r>
      <w:r w:rsidRPr="008D0CED">
        <w:rPr>
          <w:vertAlign w:val="subscript"/>
          <w:lang w:val="en-US"/>
        </w:rPr>
        <w:t>2.5</w:t>
      </w:r>
      <w:r w:rsidRPr="008D0CED">
        <w:rPr>
          <w:lang w:val="en-US"/>
        </w:rPr>
        <w:t xml:space="preserve"> concentrations and vice versa. A polynomial fitting of the difference between the two annual average concentrations showed fluctuating trends of increase, decrease, increase, and decrease, but a linear fit revealed an overall significant decreasing trend with a frequency of 0.13</w:t>
      </w:r>
      <w:r w:rsidR="00870EC0">
        <w:rPr>
          <w:lang w:val="en-US"/>
        </w:rPr>
        <w:t> </w:t>
      </w:r>
      <w:r w:rsidRPr="008D0CED">
        <w:t>μ</w:t>
      </w:r>
      <w:r w:rsidRPr="008D0CED">
        <w:rPr>
          <w:lang w:val="en-US"/>
        </w:rPr>
        <w:t>g·m</w:t>
      </w:r>
      <w:r w:rsidRPr="008D0CED">
        <w:rPr>
          <w:vertAlign w:val="superscript"/>
          <w:lang w:val="en-US"/>
        </w:rPr>
        <w:t>-3</w:t>
      </w:r>
      <w:r w:rsidRPr="008D0CED">
        <w:rPr>
          <w:lang w:val="en-US"/>
        </w:rPr>
        <w:t xml:space="preserve">/year, passing the 0.01 significance level test. In general, there </w:t>
      </w:r>
      <w:r w:rsidRPr="008D0CED">
        <w:rPr>
          <w:rFonts w:hint="eastAsia"/>
          <w:lang w:val="en-US"/>
        </w:rPr>
        <w:t>wa</w:t>
      </w:r>
      <w:r w:rsidRPr="008D0CED">
        <w:rPr>
          <w:lang w:val="en-US"/>
        </w:rPr>
        <w:t>s a high spatial matching between population density and PM</w:t>
      </w:r>
      <w:r w:rsidRPr="008D0CED">
        <w:rPr>
          <w:vertAlign w:val="subscript"/>
          <w:lang w:val="en-US"/>
        </w:rPr>
        <w:t>2.5</w:t>
      </w:r>
      <w:r w:rsidRPr="008D0CED">
        <w:rPr>
          <w:lang w:val="en-US"/>
        </w:rPr>
        <w:t xml:space="preserve"> concentration in Henan Province, with areas of higher population density having higher PM</w:t>
      </w:r>
      <w:r w:rsidRPr="008D0CED">
        <w:rPr>
          <w:vertAlign w:val="subscript"/>
          <w:lang w:val="en-US"/>
        </w:rPr>
        <w:t>2.5</w:t>
      </w:r>
      <w:r w:rsidRPr="008D0CED">
        <w:rPr>
          <w:lang w:val="en-US"/>
        </w:rPr>
        <w:t xml:space="preserve"> concentrations, leading to a greater exposure risk to PM</w:t>
      </w:r>
      <w:r w:rsidRPr="008D0CED">
        <w:rPr>
          <w:vertAlign w:val="subscript"/>
          <w:lang w:val="en-US"/>
        </w:rPr>
        <w:t>2.5</w:t>
      </w:r>
      <w:r w:rsidRPr="008D0CED">
        <w:rPr>
          <w:lang w:val="en-US"/>
        </w:rPr>
        <w:t xml:space="preserve"> for the population. </w:t>
      </w:r>
      <w:r w:rsidRPr="00870EC0">
        <w:rPr>
          <w:spacing w:val="-2"/>
          <w:lang w:val="en-US"/>
        </w:rPr>
        <w:t xml:space="preserve">However, this spatial matching relationship </w:t>
      </w:r>
      <w:r w:rsidR="00D43A08" w:rsidRPr="00870EC0">
        <w:rPr>
          <w:spacing w:val="-2"/>
          <w:lang w:val="en-US"/>
        </w:rPr>
        <w:t>gradually weakened</w:t>
      </w:r>
      <w:r w:rsidRPr="00870EC0">
        <w:rPr>
          <w:spacing w:val="-2"/>
          <w:lang w:val="en-US"/>
        </w:rPr>
        <w:t>, and the population</w:t>
      </w:r>
      <w:r w:rsidR="009F364B" w:rsidRPr="00870EC0">
        <w:rPr>
          <w:spacing w:val="-2"/>
          <w:lang w:val="en-US"/>
        </w:rPr>
        <w:t>'</w:t>
      </w:r>
      <w:r w:rsidRPr="00870EC0">
        <w:rPr>
          <w:spacing w:val="-2"/>
          <w:lang w:val="en-US"/>
        </w:rPr>
        <w:t xml:space="preserve">s exposure risk </w:t>
      </w:r>
      <w:r w:rsidR="00D43A08" w:rsidRPr="00870EC0">
        <w:rPr>
          <w:spacing w:val="-2"/>
          <w:lang w:val="en-US"/>
        </w:rPr>
        <w:t>gradually decreased</w:t>
      </w:r>
      <w:r w:rsidRPr="008D0CED">
        <w:rPr>
          <w:lang w:val="en-US"/>
        </w:rPr>
        <w:t>.</w:t>
      </w:r>
    </w:p>
    <w:p w14:paraId="779F8EF2" w14:textId="2161F12A" w:rsidR="00EC5D88" w:rsidRPr="008D0CED" w:rsidRDefault="00FF1EBD" w:rsidP="00FF1EBD">
      <w:pPr>
        <w:pStyle w:val="Rn2"/>
        <w:rPr>
          <w:rFonts w:eastAsiaTheme="minorEastAsia"/>
          <w:lang w:val="en-GB" w:eastAsia="zh-CN"/>
        </w:rPr>
      </w:pPr>
      <w:r w:rsidRPr="008D0CED">
        <w:rPr>
          <w:lang w:val="en-GB"/>
        </w:rPr>
        <w:t xml:space="preserve">3.3. </w:t>
      </w:r>
      <w:r w:rsidR="00963C55" w:rsidRPr="008D0CED">
        <w:rPr>
          <w:lang w:val="en-GB"/>
        </w:rPr>
        <w:t xml:space="preserve">Health </w:t>
      </w:r>
      <w:r w:rsidR="00C55B71">
        <w:rPr>
          <w:lang w:val="en-GB"/>
        </w:rPr>
        <w:t>b</w:t>
      </w:r>
      <w:r w:rsidR="00963C55" w:rsidRPr="008D0CED">
        <w:rPr>
          <w:lang w:val="en-GB"/>
        </w:rPr>
        <w:t xml:space="preserve">urden </w:t>
      </w:r>
      <w:r w:rsidR="00C55B71">
        <w:rPr>
          <w:lang w:val="en-GB"/>
        </w:rPr>
        <w:t>a</w:t>
      </w:r>
      <w:r w:rsidR="00963C55" w:rsidRPr="008D0CED">
        <w:rPr>
          <w:lang w:val="en-GB"/>
        </w:rPr>
        <w:t>ssessment</w:t>
      </w:r>
    </w:p>
    <w:p w14:paraId="2FECA5E4" w14:textId="497D75EC" w:rsidR="00963C55" w:rsidRPr="008D0CED" w:rsidRDefault="00963C55" w:rsidP="00963C55">
      <w:pPr>
        <w:spacing w:before="120" w:after="120"/>
        <w:rPr>
          <w:rFonts w:eastAsiaTheme="minorEastAsia"/>
          <w:i/>
          <w:iCs/>
          <w:lang w:val="en-US"/>
        </w:rPr>
      </w:pPr>
      <w:r w:rsidRPr="008D0CED">
        <w:rPr>
          <w:rFonts w:eastAsiaTheme="minorEastAsia" w:hint="eastAsia"/>
          <w:lang w:val="en-GB"/>
        </w:rPr>
        <w:t xml:space="preserve">3.3.1. </w:t>
      </w:r>
      <w:r w:rsidRPr="008D0CED">
        <w:rPr>
          <w:i/>
          <w:iCs/>
          <w:lang w:val="en-US"/>
        </w:rPr>
        <w:t xml:space="preserve">Disease </w:t>
      </w:r>
      <w:r w:rsidR="00C55B71">
        <w:rPr>
          <w:i/>
          <w:iCs/>
          <w:lang w:val="en-US"/>
        </w:rPr>
        <w:t>c</w:t>
      </w:r>
      <w:r w:rsidRPr="008D0CED">
        <w:rPr>
          <w:i/>
          <w:iCs/>
          <w:lang w:val="en-US"/>
        </w:rPr>
        <w:t xml:space="preserve">haracteristics </w:t>
      </w:r>
      <w:r w:rsidR="00C55B71">
        <w:rPr>
          <w:i/>
          <w:iCs/>
          <w:lang w:val="en-US"/>
        </w:rPr>
        <w:t>a</w:t>
      </w:r>
      <w:r w:rsidRPr="008D0CED">
        <w:rPr>
          <w:i/>
          <w:iCs/>
          <w:lang w:val="en-US"/>
        </w:rPr>
        <w:t>nalysis</w:t>
      </w:r>
    </w:p>
    <w:p w14:paraId="52064EF7" w14:textId="0F1D8DFA" w:rsidR="00963C55" w:rsidRPr="008D0CED" w:rsidRDefault="00963C55" w:rsidP="00176000">
      <w:pPr>
        <w:ind w:firstLine="284"/>
        <w:jc w:val="both"/>
        <w:rPr>
          <w:lang w:val="en-US"/>
        </w:rPr>
      </w:pPr>
      <w:r w:rsidRPr="008D0CED">
        <w:rPr>
          <w:lang w:val="en-US"/>
        </w:rPr>
        <w:t>Using the GEMM model, the estimated health burden attributed to PM</w:t>
      </w:r>
      <w:r w:rsidRPr="008D0CED">
        <w:rPr>
          <w:vertAlign w:val="subscript"/>
          <w:lang w:val="en-US"/>
        </w:rPr>
        <w:t>2.5</w:t>
      </w:r>
      <w:r w:rsidRPr="008D0CED">
        <w:rPr>
          <w:lang w:val="en-US"/>
        </w:rPr>
        <w:t xml:space="preserve"> pollution in Henan Province from 2014 to 2021 </w:t>
      </w:r>
      <w:r w:rsidR="00D43A08">
        <w:rPr>
          <w:lang w:val="en-US"/>
        </w:rPr>
        <w:t>i</w:t>
      </w:r>
      <w:r w:rsidRPr="008D0CED">
        <w:rPr>
          <w:lang w:val="en-US"/>
        </w:rPr>
        <w:t>s</w:t>
      </w:r>
      <w:r w:rsidRPr="008D0CED">
        <w:rPr>
          <w:rFonts w:hint="eastAsia"/>
          <w:lang w:val="en-US"/>
        </w:rPr>
        <w:t xml:space="preserve"> </w:t>
      </w:r>
      <w:r w:rsidRPr="008D0CED">
        <w:rPr>
          <w:lang w:val="en-US"/>
        </w:rPr>
        <w:t xml:space="preserve">shown in Figure </w:t>
      </w:r>
      <w:r w:rsidRPr="008D0CED">
        <w:rPr>
          <w:rFonts w:hint="eastAsia"/>
          <w:lang w:val="en-US"/>
        </w:rPr>
        <w:t>4</w:t>
      </w:r>
      <w:r w:rsidRPr="008D0CED">
        <w:rPr>
          <w:lang w:val="en-US"/>
        </w:rPr>
        <w:t>.</w:t>
      </w:r>
    </w:p>
    <w:p w14:paraId="4ED810B8" w14:textId="14C167DE" w:rsidR="00963C55" w:rsidRPr="008D0CED" w:rsidRDefault="002D0263" w:rsidP="00963C55">
      <w:pPr>
        <w:pStyle w:val="Tekstpodstawowy"/>
        <w:ind w:left="0"/>
        <w:jc w:val="center"/>
        <w:rPr>
          <w:rFonts w:eastAsiaTheme="minorEastAsia"/>
          <w:lang w:val="en-US"/>
        </w:rPr>
      </w:pPr>
      <w:r w:rsidRPr="008D0CED">
        <w:rPr>
          <w:rFonts w:eastAsiaTheme="minorEastAsia" w:hint="eastAsia"/>
          <w:noProof/>
          <w:lang w:val="en-US" w:bidi="ar-SA"/>
        </w:rPr>
        <w:lastRenderedPageBreak/>
        <w:drawing>
          <wp:inline distT="0" distB="0" distL="114300" distR="114300" wp14:anchorId="5ABA7BB3" wp14:editId="3F2869E1">
            <wp:extent cx="4239895" cy="3139440"/>
            <wp:effectExtent l="0" t="0" r="1905" b="10160"/>
            <wp:docPr id="27" name="图片 27" descr="0611 14-21归因死亡人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611 14-21归因死亡人数2"/>
                    <pic:cNvPicPr>
                      <a:picLocks noChangeAspect="1"/>
                    </pic:cNvPicPr>
                  </pic:nvPicPr>
                  <pic:blipFill>
                    <a:blip r:embed="rId30"/>
                    <a:srcRect l="5077" t="6972" r="9676" b="10553"/>
                    <a:stretch>
                      <a:fillRect/>
                    </a:stretch>
                  </pic:blipFill>
                  <pic:spPr>
                    <a:xfrm>
                      <a:off x="0" y="0"/>
                      <a:ext cx="4239895" cy="3139440"/>
                    </a:xfrm>
                    <a:prstGeom prst="rect">
                      <a:avLst/>
                    </a:prstGeom>
                  </pic:spPr>
                </pic:pic>
              </a:graphicData>
            </a:graphic>
          </wp:inline>
        </w:drawing>
      </w:r>
    </w:p>
    <w:p w14:paraId="1BF26E0E" w14:textId="1CDFC60D" w:rsidR="00963C55" w:rsidRPr="008D0CED" w:rsidRDefault="00963C55" w:rsidP="00C65EC0">
      <w:pPr>
        <w:pStyle w:val="Rrys"/>
      </w:pPr>
      <w:r w:rsidRPr="008D0CED">
        <w:rPr>
          <w:rFonts w:hint="eastAsia"/>
          <w:b/>
          <w:bCs/>
        </w:rPr>
        <w:t>Fig.</w:t>
      </w:r>
      <w:r w:rsidR="00401915" w:rsidRPr="008D0CED">
        <w:rPr>
          <w:rFonts w:eastAsiaTheme="minorEastAsia" w:hint="eastAsia"/>
          <w:b/>
          <w:bCs/>
        </w:rPr>
        <w:t xml:space="preserve"> </w:t>
      </w:r>
      <w:r w:rsidRPr="008D0CED">
        <w:rPr>
          <w:rFonts w:hint="eastAsia"/>
          <w:b/>
          <w:bCs/>
        </w:rPr>
        <w:t>4</w:t>
      </w:r>
      <w:r w:rsidRPr="008D0CED">
        <w:rPr>
          <w:rFonts w:eastAsiaTheme="minorEastAsia" w:hint="eastAsia"/>
          <w:b/>
          <w:bCs/>
        </w:rPr>
        <w:t>.</w:t>
      </w:r>
      <w:r w:rsidRPr="008D0CED">
        <w:t xml:space="preserve"> PM</w:t>
      </w:r>
      <w:r w:rsidRPr="008D0CED">
        <w:rPr>
          <w:vertAlign w:val="subscript"/>
        </w:rPr>
        <w:t>2.5</w:t>
      </w:r>
      <w:r w:rsidRPr="008D0CED">
        <w:t xml:space="preserve">-Attributed </w:t>
      </w:r>
      <w:proofErr w:type="spellStart"/>
      <w:r w:rsidRPr="008D0CED">
        <w:t>Deaths</w:t>
      </w:r>
      <w:proofErr w:type="spellEnd"/>
      <w:r w:rsidRPr="008D0CED">
        <w:t xml:space="preserve"> in </w:t>
      </w:r>
      <w:proofErr w:type="spellStart"/>
      <w:r w:rsidRPr="008D0CED">
        <w:t>Henan</w:t>
      </w:r>
      <w:proofErr w:type="spellEnd"/>
      <w:r w:rsidRPr="008D0CED">
        <w:t xml:space="preserve"> </w:t>
      </w:r>
      <w:proofErr w:type="spellStart"/>
      <w:r w:rsidRPr="008D0CED">
        <w:t>Province</w:t>
      </w:r>
      <w:proofErr w:type="spellEnd"/>
      <w:r w:rsidRPr="008D0CED">
        <w:t xml:space="preserve"> from 2014 to 2021</w:t>
      </w:r>
    </w:p>
    <w:p w14:paraId="721251EC" w14:textId="7CE202E4" w:rsidR="00EC5D88" w:rsidRPr="008D0CED" w:rsidRDefault="00EC5D88" w:rsidP="00963C55">
      <w:pPr>
        <w:pStyle w:val="Tekstpodstawowy"/>
        <w:ind w:left="0"/>
        <w:rPr>
          <w:rFonts w:eastAsiaTheme="minorEastAsia"/>
          <w:sz w:val="20"/>
          <w:lang w:val="en-GB"/>
        </w:rPr>
      </w:pPr>
    </w:p>
    <w:p w14:paraId="6A6A91C3" w14:textId="77777777" w:rsidR="00963C55" w:rsidRPr="008D0CED" w:rsidRDefault="00963C55" w:rsidP="006621A1">
      <w:pPr>
        <w:ind w:firstLine="284"/>
        <w:jc w:val="both"/>
        <w:rPr>
          <w:lang w:val="en-US"/>
        </w:rPr>
      </w:pPr>
      <w:r w:rsidRPr="008D0CED">
        <w:rPr>
          <w:lang w:val="en-US"/>
        </w:rPr>
        <w:t>The number of PM</w:t>
      </w:r>
      <w:r w:rsidRPr="008D0CED">
        <w:rPr>
          <w:vertAlign w:val="subscript"/>
          <w:lang w:val="en-US"/>
        </w:rPr>
        <w:t>2.5</w:t>
      </w:r>
      <w:r w:rsidRPr="008D0CED">
        <w:rPr>
          <w:lang w:val="en-US"/>
        </w:rPr>
        <w:t>-attributable mortality in Henan Province decreased from 86,297 in 2014 to 82,667 in 2021. Overall, there was a fluctuating downward trend during the study period, with the highest number of PM</w:t>
      </w:r>
      <w:r w:rsidRPr="008D0CED">
        <w:rPr>
          <w:vertAlign w:val="subscript"/>
          <w:lang w:val="en-US"/>
        </w:rPr>
        <w:t>2.5</w:t>
      </w:r>
      <w:r w:rsidRPr="008D0CED">
        <w:rPr>
          <w:lang w:val="en-US"/>
        </w:rPr>
        <w:t>-attributable mortality occurring in 2019, followed by 2017, with 94,217 and 93,475 deaths, respectively. The lowest number of PM</w:t>
      </w:r>
      <w:r w:rsidRPr="008D0CED">
        <w:rPr>
          <w:vertAlign w:val="subscript"/>
          <w:lang w:val="en-US"/>
        </w:rPr>
        <w:t>2.5</w:t>
      </w:r>
      <w:r w:rsidRPr="008D0CED">
        <w:rPr>
          <w:lang w:val="en-US"/>
        </w:rPr>
        <w:t>-attributable mortality occurred in 2021, followed by 2015, with 85,416 deaths in 2015. The overall trend showed a decreasing trend of 173 deaths per year, the regression equation pass</w:t>
      </w:r>
      <w:r w:rsidRPr="008D0CED">
        <w:rPr>
          <w:rFonts w:hint="eastAsia"/>
          <w:lang w:val="en-US"/>
        </w:rPr>
        <w:t>ed</w:t>
      </w:r>
      <w:r w:rsidRPr="008D0CED">
        <w:rPr>
          <w:lang w:val="en-US"/>
        </w:rPr>
        <w:t xml:space="preserve"> the significance level test. </w:t>
      </w:r>
    </w:p>
    <w:p w14:paraId="1566CF58" w14:textId="77777777" w:rsidR="00963C55" w:rsidRPr="008D0CED" w:rsidRDefault="00963C55" w:rsidP="006621A1">
      <w:pPr>
        <w:ind w:firstLine="284"/>
        <w:jc w:val="both"/>
        <w:rPr>
          <w:lang w:val="en-US"/>
        </w:rPr>
      </w:pPr>
      <w:r w:rsidRPr="008D0CED">
        <w:rPr>
          <w:lang w:val="en-US"/>
        </w:rPr>
        <w:t>Regarding PM</w:t>
      </w:r>
      <w:r w:rsidRPr="008D0CED">
        <w:rPr>
          <w:vertAlign w:val="subscript"/>
          <w:lang w:val="en-US"/>
        </w:rPr>
        <w:t>2.5</w:t>
      </w:r>
      <w:r w:rsidRPr="008D0CED">
        <w:rPr>
          <w:lang w:val="en-US"/>
        </w:rPr>
        <w:t>-attributable mortality from specific diseases, ischemic heart disease had the highest number of attributable mortality during the period, averaging 55,072 deaths per year, and the proportion of attributable mortality continued to increase at a frequency of 1,147 deaths per year. The diseases with relatively high attributed death numbers after ischemic heart disease were chronic obstructive pulmonary disease (COPD) and lung cancer, while the attributable mortality from lower respiratory infections were the least, averaging 4,034 deaths per year. The attributable mortality for COPD, lung cancer, and lower respiratory infections all showed a decreasing trend, with reduction frequencies of 1,032, 125, and 162 deaths per year, respectively. Among the four diseases studied, the change rates of PM</w:t>
      </w:r>
      <w:r w:rsidRPr="008D0CED">
        <w:rPr>
          <w:vertAlign w:val="subscript"/>
          <w:lang w:val="en-US"/>
        </w:rPr>
        <w:t>2.5</w:t>
      </w:r>
      <w:r w:rsidRPr="008D0CED">
        <w:rPr>
          <w:lang w:val="en-US"/>
        </w:rPr>
        <w:t>-attributable mortality for ischemic heart disease and COPD passed the 0.05 and 0.01 significance level tests, respectively, while the change rates for lung cancer and lower respiratory infections did not pass the significance level test.</w:t>
      </w:r>
    </w:p>
    <w:p w14:paraId="7665A1F2" w14:textId="3B7244A1" w:rsidR="00963C55" w:rsidRPr="008D0CED" w:rsidRDefault="00963C55" w:rsidP="00963C55">
      <w:pPr>
        <w:spacing w:before="120" w:after="120"/>
        <w:rPr>
          <w:rFonts w:eastAsiaTheme="minorEastAsia"/>
          <w:i/>
          <w:iCs/>
          <w:lang w:val="en-US"/>
        </w:rPr>
      </w:pPr>
      <w:r w:rsidRPr="008D0CED">
        <w:rPr>
          <w:rFonts w:eastAsiaTheme="minorEastAsia" w:hint="eastAsia"/>
          <w:lang w:val="en-GB"/>
        </w:rPr>
        <w:t xml:space="preserve">3.3.2. </w:t>
      </w:r>
      <w:r w:rsidRPr="008D0CED">
        <w:rPr>
          <w:i/>
          <w:iCs/>
          <w:lang w:val="en-US"/>
        </w:rPr>
        <w:t xml:space="preserve">Regional </w:t>
      </w:r>
      <w:r w:rsidR="00C55B71">
        <w:rPr>
          <w:i/>
          <w:iCs/>
          <w:lang w:val="en-US"/>
        </w:rPr>
        <w:t>c</w:t>
      </w:r>
      <w:r w:rsidRPr="008D0CED">
        <w:rPr>
          <w:i/>
          <w:iCs/>
          <w:lang w:val="en-US"/>
        </w:rPr>
        <w:t xml:space="preserve">haracteristics </w:t>
      </w:r>
      <w:r w:rsidR="00C55B71">
        <w:rPr>
          <w:i/>
          <w:iCs/>
          <w:lang w:val="en-US"/>
        </w:rPr>
        <w:t>a</w:t>
      </w:r>
      <w:r w:rsidRPr="008D0CED">
        <w:rPr>
          <w:i/>
          <w:iCs/>
          <w:lang w:val="en-US"/>
        </w:rPr>
        <w:t>nalysis</w:t>
      </w:r>
    </w:p>
    <w:p w14:paraId="5E3C039F" w14:textId="5FFCF5B8" w:rsidR="00963C55" w:rsidRPr="008D0CED" w:rsidRDefault="00963C55" w:rsidP="00963C55">
      <w:pPr>
        <w:pStyle w:val="Tekstpodstawowy"/>
        <w:ind w:left="0" w:firstLine="284"/>
        <w:jc w:val="both"/>
        <w:rPr>
          <w:rFonts w:eastAsiaTheme="minorEastAsia"/>
          <w:lang w:val="en-US"/>
        </w:rPr>
      </w:pPr>
      <w:r w:rsidRPr="008D0CED">
        <w:rPr>
          <w:lang w:val="en-US"/>
        </w:rPr>
        <w:t>Analysis of the spatial distribution of PM</w:t>
      </w:r>
      <w:r w:rsidRPr="008D0CED">
        <w:rPr>
          <w:vertAlign w:val="subscript"/>
          <w:lang w:val="en-US"/>
        </w:rPr>
        <w:t>2.5</w:t>
      </w:r>
      <w:r w:rsidRPr="008D0CED">
        <w:rPr>
          <w:lang w:val="en-US"/>
        </w:rPr>
        <w:t xml:space="preserve">-attributable mortality in Henan Province from 2014 to 2021 (Figure </w:t>
      </w:r>
      <w:r w:rsidRPr="008D0CED">
        <w:rPr>
          <w:rFonts w:hint="eastAsia"/>
          <w:lang w:val="en-US"/>
        </w:rPr>
        <w:t>5</w:t>
      </w:r>
      <w:r w:rsidRPr="008D0CED">
        <w:rPr>
          <w:lang w:val="en-US"/>
        </w:rPr>
        <w:t>) revealed significant spatial differences in the number of PM</w:t>
      </w:r>
      <w:r w:rsidRPr="008D0CED">
        <w:rPr>
          <w:vertAlign w:val="subscript"/>
          <w:lang w:val="en-US"/>
        </w:rPr>
        <w:t>2.5</w:t>
      </w:r>
      <w:r w:rsidRPr="008D0CED">
        <w:rPr>
          <w:lang w:val="en-US"/>
        </w:rPr>
        <w:t>-attributable mortality. The spatial distribution of PM</w:t>
      </w:r>
      <w:r w:rsidRPr="008D0CED">
        <w:rPr>
          <w:vertAlign w:val="subscript"/>
          <w:lang w:val="en-US"/>
        </w:rPr>
        <w:t>2.5</w:t>
      </w:r>
      <w:r w:rsidRPr="008D0CED">
        <w:rPr>
          <w:lang w:val="en-US"/>
        </w:rPr>
        <w:t>-attributable mortality differed significantly from the spatial distribution of PM</w:t>
      </w:r>
      <w:r w:rsidRPr="008D0CED">
        <w:rPr>
          <w:vertAlign w:val="subscript"/>
          <w:lang w:val="en-US"/>
        </w:rPr>
        <w:t>2.5</w:t>
      </w:r>
      <w:r w:rsidRPr="008D0CED">
        <w:rPr>
          <w:lang w:val="en-US"/>
        </w:rPr>
        <w:t xml:space="preserve"> concentration studied earlier, showing the opposite trend of higher in the south, lower in the north, higher in the east, and lower in the west. The area with the highest number of attributable mortality was Nanyang, while the lowest was </w:t>
      </w:r>
      <w:proofErr w:type="spellStart"/>
      <w:r w:rsidRPr="008D0CED">
        <w:rPr>
          <w:lang w:val="en-US"/>
        </w:rPr>
        <w:t>Hekou</w:t>
      </w:r>
      <w:proofErr w:type="spellEnd"/>
      <w:r w:rsidRPr="008D0CED">
        <w:rPr>
          <w:lang w:val="en-US"/>
        </w:rPr>
        <w:t>. This distinct characteristic m</w:t>
      </w:r>
      <w:r w:rsidRPr="008D0CED">
        <w:rPr>
          <w:rFonts w:hint="eastAsia"/>
          <w:lang w:val="en-US"/>
        </w:rPr>
        <w:t>ight</w:t>
      </w:r>
      <w:r w:rsidRPr="008D0CED">
        <w:rPr>
          <w:lang w:val="en-US"/>
        </w:rPr>
        <w:t xml:space="preserve"> be related not only to spatial differences in population quantity but also to potential mismatches in the spatial distribution of medical resources. In July 2023, the General Office of the People</w:t>
      </w:r>
      <w:r w:rsidR="009F364B">
        <w:rPr>
          <w:lang w:val="en-US"/>
        </w:rPr>
        <w:t>'</w:t>
      </w:r>
      <w:r w:rsidRPr="008D0CED">
        <w:rPr>
          <w:lang w:val="en-US"/>
        </w:rPr>
        <w:t xml:space="preserve">s Government of Henan Province issued the Three-Year Action Plan for the Construction of Medical Service System in Henan Province (2023-2025), aiming to </w:t>
      </w:r>
      <w:proofErr w:type="spellStart"/>
      <w:r w:rsidRPr="008D0CED">
        <w:rPr>
          <w:lang w:val="en-US"/>
        </w:rPr>
        <w:t>optimi</w:t>
      </w:r>
      <w:r w:rsidR="00D43A08">
        <w:rPr>
          <w:lang w:val="en-US"/>
        </w:rPr>
        <w:t>s</w:t>
      </w:r>
      <w:r w:rsidRPr="008D0CED">
        <w:rPr>
          <w:lang w:val="en-US"/>
        </w:rPr>
        <w:t>e</w:t>
      </w:r>
      <w:proofErr w:type="spellEnd"/>
      <w:r w:rsidRPr="008D0CED">
        <w:rPr>
          <w:lang w:val="en-US"/>
        </w:rPr>
        <w:t xml:space="preserve"> the allocation of medical resources according to practical needs, and accelerate</w:t>
      </w:r>
      <w:r w:rsidRPr="008D0CED">
        <w:rPr>
          <w:rFonts w:hint="eastAsia"/>
          <w:lang w:val="en-US"/>
        </w:rPr>
        <w:t>d</w:t>
      </w:r>
      <w:r w:rsidRPr="008D0CED">
        <w:rPr>
          <w:lang w:val="en-US"/>
        </w:rPr>
        <w:t xml:space="preserve"> the establishment of a high-quality and efficient medical service system to </w:t>
      </w:r>
      <w:r w:rsidR="00D43A08">
        <w:rPr>
          <w:lang w:val="en-US"/>
        </w:rPr>
        <w:t>meet further</w:t>
      </w:r>
      <w:r w:rsidRPr="008D0CED">
        <w:rPr>
          <w:lang w:val="en-US"/>
        </w:rPr>
        <w:t xml:space="preserve"> the growing demand for medical services from the people. In</w:t>
      </w:r>
      <w:r w:rsidR="00176000">
        <w:rPr>
          <w:lang w:val="en-US"/>
        </w:rPr>
        <w:t> </w:t>
      </w:r>
      <w:r w:rsidRPr="008D0CED">
        <w:rPr>
          <w:lang w:val="en-US"/>
        </w:rPr>
        <w:t>the future, effective control of environmental pollution-attributable mortality will be achieved through environmental protection and improvements in medical resources.</w:t>
      </w:r>
    </w:p>
    <w:p w14:paraId="24CD20FF" w14:textId="77777777" w:rsidR="006621A1" w:rsidRPr="008D0CED" w:rsidRDefault="006621A1" w:rsidP="00963C55">
      <w:pPr>
        <w:pStyle w:val="Tekstpodstawowy"/>
        <w:ind w:left="0" w:firstLine="284"/>
        <w:jc w:val="both"/>
        <w:rPr>
          <w:rFonts w:eastAsiaTheme="minorEastAsia"/>
          <w:lang w:val="en-US"/>
        </w:rPr>
      </w:pPr>
    </w:p>
    <w:p w14:paraId="618620D4" w14:textId="51BAAE5C" w:rsidR="00963C55" w:rsidRPr="008D0CED" w:rsidRDefault="00E34C6B" w:rsidP="00963C55">
      <w:pPr>
        <w:pStyle w:val="Rn2"/>
        <w:spacing w:before="0" w:after="0"/>
        <w:ind w:firstLine="284"/>
        <w:jc w:val="center"/>
        <w:rPr>
          <w:rFonts w:eastAsiaTheme="minorEastAsia"/>
          <w:lang w:val="en-GB" w:eastAsia="zh-CN"/>
        </w:rPr>
      </w:pPr>
      <w:r w:rsidRPr="008D0CED">
        <w:rPr>
          <w:rFonts w:eastAsiaTheme="minorEastAsia"/>
          <w:noProof/>
          <w:lang w:val="en-US" w:eastAsia="zh-CN"/>
        </w:rPr>
        <w:lastRenderedPageBreak/>
        <w:drawing>
          <wp:inline distT="0" distB="0" distL="114300" distR="114300" wp14:anchorId="01BFEFF8" wp14:editId="3B65A9D4">
            <wp:extent cx="3239770" cy="3239770"/>
            <wp:effectExtent l="0" t="0" r="11430" b="11430"/>
            <wp:docPr id="28" name="图片 28" descr="0609归因死亡人数的空间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609归因死亡人数的空间分布"/>
                    <pic:cNvPicPr>
                      <a:picLocks noChangeAspect="1"/>
                    </pic:cNvPicPr>
                  </pic:nvPicPr>
                  <pic:blipFill>
                    <a:blip r:embed="rId31"/>
                    <a:stretch>
                      <a:fillRect/>
                    </a:stretch>
                  </pic:blipFill>
                  <pic:spPr>
                    <a:xfrm>
                      <a:off x="0" y="0"/>
                      <a:ext cx="3239770" cy="3239770"/>
                    </a:xfrm>
                    <a:prstGeom prst="rect">
                      <a:avLst/>
                    </a:prstGeom>
                  </pic:spPr>
                </pic:pic>
              </a:graphicData>
            </a:graphic>
          </wp:inline>
        </w:drawing>
      </w:r>
    </w:p>
    <w:p w14:paraId="512EBB44" w14:textId="27779BBE" w:rsidR="006621A1" w:rsidRPr="008D0CED" w:rsidRDefault="00963C55" w:rsidP="00C65EC0">
      <w:pPr>
        <w:pStyle w:val="Rrys"/>
      </w:pPr>
      <w:r w:rsidRPr="008D0CED">
        <w:rPr>
          <w:b/>
          <w:bCs/>
        </w:rPr>
        <w:t>Fig</w:t>
      </w:r>
      <w:r w:rsidRPr="008D0CED">
        <w:rPr>
          <w:rFonts w:hint="eastAsia"/>
          <w:b/>
          <w:bCs/>
        </w:rPr>
        <w:t>.</w:t>
      </w:r>
      <w:r w:rsidR="00401915" w:rsidRPr="008D0CED">
        <w:rPr>
          <w:rFonts w:hint="eastAsia"/>
          <w:b/>
          <w:bCs/>
        </w:rPr>
        <w:t xml:space="preserve"> </w:t>
      </w:r>
      <w:r w:rsidRPr="008D0CED">
        <w:rPr>
          <w:rFonts w:hint="eastAsia"/>
          <w:b/>
          <w:bCs/>
        </w:rPr>
        <w:t>5.</w:t>
      </w:r>
      <w:r w:rsidRPr="00176000">
        <w:t xml:space="preserve"> </w:t>
      </w:r>
      <w:proofErr w:type="spellStart"/>
      <w:r w:rsidRPr="008D0CED">
        <w:t>Spatial</w:t>
      </w:r>
      <w:proofErr w:type="spellEnd"/>
      <w:r w:rsidRPr="008D0CED">
        <w:t xml:space="preserve"> </w:t>
      </w:r>
      <w:proofErr w:type="spellStart"/>
      <w:r w:rsidRPr="008D0CED">
        <w:t>distribution</w:t>
      </w:r>
      <w:proofErr w:type="spellEnd"/>
      <w:r w:rsidRPr="008D0CED">
        <w:t xml:space="preserve"> of PM</w:t>
      </w:r>
      <w:r w:rsidRPr="008D0CED">
        <w:rPr>
          <w:vertAlign w:val="subscript"/>
        </w:rPr>
        <w:t>2.5</w:t>
      </w:r>
      <w:r w:rsidRPr="008D0CED">
        <w:t xml:space="preserve">-attributed </w:t>
      </w:r>
      <w:proofErr w:type="spellStart"/>
      <w:r w:rsidRPr="008D0CED">
        <w:t>deaths</w:t>
      </w:r>
      <w:proofErr w:type="spellEnd"/>
      <w:r w:rsidRPr="008D0CED">
        <w:t xml:space="preserve"> in </w:t>
      </w:r>
      <w:proofErr w:type="spellStart"/>
      <w:r w:rsidRPr="008D0CED">
        <w:t>Henan</w:t>
      </w:r>
      <w:proofErr w:type="spellEnd"/>
      <w:r w:rsidRPr="008D0CED">
        <w:t xml:space="preserve"> </w:t>
      </w:r>
      <w:proofErr w:type="spellStart"/>
      <w:r w:rsidRPr="008D0CED">
        <w:t>Province</w:t>
      </w:r>
      <w:proofErr w:type="spellEnd"/>
      <w:r w:rsidRPr="008D0CED">
        <w:t xml:space="preserve"> from 2014 to 2021</w:t>
      </w:r>
    </w:p>
    <w:p w14:paraId="4E028DA3" w14:textId="5300940F" w:rsidR="00963C55" w:rsidRPr="008D0CED" w:rsidRDefault="00FF1EBD" w:rsidP="00FF1EBD">
      <w:pPr>
        <w:pStyle w:val="Rn1"/>
        <w:rPr>
          <w:rFonts w:eastAsiaTheme="minorEastAsia"/>
          <w:lang w:val="en-GB" w:eastAsia="zh-CN"/>
        </w:rPr>
      </w:pPr>
      <w:r w:rsidRPr="008D0CED">
        <w:rPr>
          <w:lang w:val="en-GB"/>
        </w:rPr>
        <w:t>4. Conclusions</w:t>
      </w:r>
      <w:r w:rsidR="00963C55" w:rsidRPr="008D0CED">
        <w:rPr>
          <w:rFonts w:eastAsiaTheme="minorEastAsia" w:hint="eastAsia"/>
          <w:lang w:val="en-GB" w:eastAsia="zh-CN"/>
        </w:rPr>
        <w:t xml:space="preserve"> and </w:t>
      </w:r>
      <w:r w:rsidR="00963C55" w:rsidRPr="008D0CED">
        <w:rPr>
          <w:rFonts w:eastAsiaTheme="minorEastAsia"/>
          <w:lang w:val="en-GB" w:eastAsia="zh-CN"/>
        </w:rPr>
        <w:t>Discussion</w:t>
      </w:r>
    </w:p>
    <w:p w14:paraId="01411335" w14:textId="7BD64A0E" w:rsidR="00963C55" w:rsidRPr="008D0CED" w:rsidRDefault="00963C55" w:rsidP="006621A1">
      <w:pPr>
        <w:pStyle w:val="Tekstpodstawowy"/>
        <w:ind w:left="0" w:firstLine="284"/>
        <w:jc w:val="both"/>
        <w:rPr>
          <w:lang w:val="en-GB"/>
        </w:rPr>
      </w:pPr>
      <w:r w:rsidRPr="008D0CED">
        <w:rPr>
          <w:lang w:val="en-GB"/>
        </w:rPr>
        <w:t>This study utili</w:t>
      </w:r>
      <w:r w:rsidR="00D43A08">
        <w:rPr>
          <w:lang w:val="en-GB"/>
        </w:rPr>
        <w:t>s</w:t>
      </w:r>
      <w:r w:rsidRPr="008D0CED">
        <w:rPr>
          <w:lang w:val="en-GB"/>
        </w:rPr>
        <w:t>ed the data of annual average PM</w:t>
      </w:r>
      <w:r w:rsidRPr="008D0CED">
        <w:rPr>
          <w:vertAlign w:val="subscript"/>
          <w:lang w:val="en-GB"/>
        </w:rPr>
        <w:t>2.5</w:t>
      </w:r>
      <w:r w:rsidRPr="008D0CED">
        <w:rPr>
          <w:lang w:val="en-GB"/>
        </w:rPr>
        <w:t xml:space="preserve"> concentration, population distribution, and baseline mortality rate in Henan Province from 2014 to 2021, and applied the latest Global Exposure Mortality Model (GEMM) to estimate the health burden attributed to PM</w:t>
      </w:r>
      <w:r w:rsidRPr="008D0CED">
        <w:rPr>
          <w:vertAlign w:val="subscript"/>
          <w:lang w:val="en-GB"/>
        </w:rPr>
        <w:t>2.5</w:t>
      </w:r>
      <w:r w:rsidRPr="008D0CED">
        <w:rPr>
          <w:lang w:val="en-GB"/>
        </w:rPr>
        <w:t xml:space="preserve"> in Henan Province. The findings are as follows:</w:t>
      </w:r>
    </w:p>
    <w:p w14:paraId="388A91A6" w14:textId="77777777" w:rsidR="00963C55" w:rsidRPr="008D0CED" w:rsidRDefault="00963C55" w:rsidP="006621A1">
      <w:pPr>
        <w:pStyle w:val="Tekstpodstawowy"/>
        <w:ind w:left="0" w:firstLine="284"/>
        <w:jc w:val="both"/>
        <w:rPr>
          <w:lang w:val="en-GB"/>
        </w:rPr>
      </w:pPr>
      <w:r w:rsidRPr="008D0CED">
        <w:rPr>
          <w:lang w:val="en-GB"/>
        </w:rPr>
        <w:t>(1) The PM</w:t>
      </w:r>
      <w:r w:rsidRPr="008D0CED">
        <w:rPr>
          <w:vertAlign w:val="subscript"/>
          <w:lang w:val="en-GB"/>
        </w:rPr>
        <w:t>2.5</w:t>
      </w:r>
      <w:r w:rsidRPr="008D0CED">
        <w:rPr>
          <w:lang w:val="en-GB"/>
        </w:rPr>
        <w:t xml:space="preserve"> concentration in Henan Province showed a significant decreasing trend from 2014 to 2021. Spatially, it exhibited a distribution pattern of higher in the north and lower in the south, higher in the east and lower in the west. The population exposed to high PM</w:t>
      </w:r>
      <w:r w:rsidRPr="008D0CED">
        <w:rPr>
          <w:vertAlign w:val="subscript"/>
          <w:lang w:val="en-GB"/>
        </w:rPr>
        <w:t>2.5</w:t>
      </w:r>
      <w:r w:rsidRPr="008D0CED">
        <w:rPr>
          <w:lang w:val="en-GB"/>
        </w:rPr>
        <w:t xml:space="preserve"> levels gradually decreased towards the northern region. The proportion of areas with over 800,000 people exposed to PM</w:t>
      </w:r>
      <w:r w:rsidRPr="008D0CED">
        <w:rPr>
          <w:vertAlign w:val="subscript"/>
          <w:lang w:val="en-GB"/>
        </w:rPr>
        <w:t>2.5</w:t>
      </w:r>
      <w:r w:rsidRPr="008D0CED">
        <w:rPr>
          <w:lang w:val="en-GB"/>
        </w:rPr>
        <w:t xml:space="preserve"> decreased from approximately 58.68% in 2014 to 0 in 2021, while the proportion of areas with less than 500,000 people exposed to PM</w:t>
      </w:r>
      <w:r w:rsidRPr="008D0CED">
        <w:rPr>
          <w:vertAlign w:val="subscript"/>
          <w:lang w:val="en-GB"/>
        </w:rPr>
        <w:t>2.5</w:t>
      </w:r>
      <w:r w:rsidRPr="008D0CED">
        <w:rPr>
          <w:lang w:val="en-GB"/>
        </w:rPr>
        <w:t xml:space="preserve"> increased from 0 in 2014 to 97.88% in 2021.</w:t>
      </w:r>
    </w:p>
    <w:p w14:paraId="37026C64" w14:textId="77777777" w:rsidR="00963C55" w:rsidRPr="008D0CED" w:rsidRDefault="00963C55" w:rsidP="006621A1">
      <w:pPr>
        <w:pStyle w:val="Tekstpodstawowy"/>
        <w:ind w:left="0" w:firstLine="284"/>
        <w:jc w:val="both"/>
        <w:rPr>
          <w:lang w:val="en-GB"/>
        </w:rPr>
      </w:pPr>
      <w:r w:rsidRPr="008D0CED">
        <w:rPr>
          <w:lang w:val="en-GB"/>
        </w:rPr>
        <w:t>(2) The population-weighted annual average PM</w:t>
      </w:r>
      <w:r w:rsidRPr="008D0CED">
        <w:rPr>
          <w:vertAlign w:val="subscript"/>
          <w:lang w:val="en-GB"/>
        </w:rPr>
        <w:t>2.5</w:t>
      </w:r>
      <w:r w:rsidRPr="008D0CED">
        <w:rPr>
          <w:lang w:val="en-GB"/>
        </w:rPr>
        <w:t xml:space="preserve"> concentration in Henan Province between 2014 and 2021 was consistently higher than the arithmetic average concentration. The spatial distribution of population density closely matched with PM</w:t>
      </w:r>
      <w:r w:rsidRPr="008D0CED">
        <w:rPr>
          <w:vertAlign w:val="subscript"/>
          <w:lang w:val="en-GB"/>
        </w:rPr>
        <w:t>2.5</w:t>
      </w:r>
      <w:r w:rsidRPr="008D0CED">
        <w:rPr>
          <w:lang w:val="en-GB"/>
        </w:rPr>
        <w:t xml:space="preserve"> concentration, although this spatial relationship gradually weakened over time. The population exposure risk to PM</w:t>
      </w:r>
      <w:r w:rsidRPr="008D0CED">
        <w:rPr>
          <w:vertAlign w:val="subscript"/>
          <w:lang w:val="en-GB"/>
        </w:rPr>
        <w:t>2.5</w:t>
      </w:r>
      <w:r w:rsidRPr="008D0CED">
        <w:rPr>
          <w:lang w:val="en-GB"/>
        </w:rPr>
        <w:t xml:space="preserve"> gradually decreased.</w:t>
      </w:r>
    </w:p>
    <w:p w14:paraId="419D9971" w14:textId="4072F00F" w:rsidR="00FF1EBD" w:rsidRPr="008D0CED" w:rsidRDefault="00963C55" w:rsidP="006621A1">
      <w:pPr>
        <w:pStyle w:val="Tekstpodstawowy"/>
        <w:ind w:left="0" w:firstLine="284"/>
        <w:jc w:val="both"/>
        <w:rPr>
          <w:rFonts w:eastAsiaTheme="minorEastAsia"/>
          <w:lang w:val="en-GB"/>
        </w:rPr>
      </w:pPr>
      <w:r w:rsidRPr="008D0CED">
        <w:rPr>
          <w:lang w:val="en-GB"/>
        </w:rPr>
        <w:t>(3) PM</w:t>
      </w:r>
      <w:r w:rsidRPr="008D0CED">
        <w:rPr>
          <w:vertAlign w:val="subscript"/>
          <w:lang w:val="en-GB"/>
        </w:rPr>
        <w:t>2.5</w:t>
      </w:r>
      <w:r w:rsidRPr="008D0CED">
        <w:rPr>
          <w:lang w:val="en-GB"/>
        </w:rPr>
        <w:t>-attributable mortality showed a fluctuating downward trend in Henan Province from 2014 to 2021. The year with the highest number of attributable mortality was 2019, followed by 2017. The years with the fewest attributable mortality was 2021, followed by 2015. Ischemic heart disease had the highest number of attributable mortality during the study period, with an average annual death toll of 55,072, showing an increasing trend at a rate of 1,147 people per year. Chronic obstructive pulmonary disease (COPD) and lung cancer had relatively higher proportions of attributable mortality, while lower respiratory tract infections had the fewest attributable mortality, with an average annual death toll of 4,034, gradually decreasing at rates of 1,032, 125, and 162 people per year, respectively. Moreover, there were significant spatial differences in PM</w:t>
      </w:r>
      <w:r w:rsidRPr="008D0CED">
        <w:rPr>
          <w:vertAlign w:val="subscript"/>
          <w:lang w:val="en-GB"/>
        </w:rPr>
        <w:t>2.5</w:t>
      </w:r>
      <w:r w:rsidRPr="008D0CED">
        <w:rPr>
          <w:lang w:val="en-GB"/>
        </w:rPr>
        <w:t xml:space="preserve">-attributable mortality, with more deaths in the south and fewer in the north. The difference in distribution between the </w:t>
      </w:r>
      <w:r w:rsidR="00D43A08">
        <w:rPr>
          <w:lang w:val="en-GB"/>
        </w:rPr>
        <w:t>E</w:t>
      </w:r>
      <w:r w:rsidRPr="008D0CED">
        <w:rPr>
          <w:lang w:val="en-GB"/>
        </w:rPr>
        <w:t xml:space="preserve">ast and </w:t>
      </w:r>
      <w:r w:rsidR="00D43A08">
        <w:rPr>
          <w:lang w:val="en-GB"/>
        </w:rPr>
        <w:t>W</w:t>
      </w:r>
      <w:r w:rsidRPr="008D0CED">
        <w:rPr>
          <w:lang w:val="en-GB"/>
        </w:rPr>
        <w:t xml:space="preserve">est was less pronounced. The city with the highest number of attributable mortality was Nanyang, while the city with the fewest was </w:t>
      </w:r>
      <w:proofErr w:type="spellStart"/>
      <w:r w:rsidRPr="008D0CED">
        <w:rPr>
          <w:lang w:val="en-GB"/>
        </w:rPr>
        <w:t>Hebi</w:t>
      </w:r>
      <w:proofErr w:type="spellEnd"/>
      <w:r w:rsidRPr="008D0CED">
        <w:rPr>
          <w:lang w:val="en-GB"/>
        </w:rPr>
        <w:t>.</w:t>
      </w:r>
    </w:p>
    <w:p w14:paraId="143A81E4" w14:textId="0C1AA71C" w:rsidR="00390D37" w:rsidRPr="00C65EC0" w:rsidRDefault="00390D37" w:rsidP="00390D37">
      <w:pPr>
        <w:ind w:firstLine="284"/>
        <w:jc w:val="both"/>
        <w:rPr>
          <w:spacing w:val="-2"/>
          <w:lang w:val="en-US" w:bidi="en-US"/>
        </w:rPr>
      </w:pPr>
      <w:r w:rsidRPr="00C65EC0">
        <w:rPr>
          <w:spacing w:val="-2"/>
          <w:lang w:val="en-US" w:bidi="en-US"/>
        </w:rPr>
        <w:t xml:space="preserve">This study </w:t>
      </w:r>
      <w:proofErr w:type="spellStart"/>
      <w:r w:rsidR="00D43A08">
        <w:rPr>
          <w:spacing w:val="-2"/>
          <w:lang w:val="en-US" w:bidi="en-US"/>
        </w:rPr>
        <w:t>analysed</w:t>
      </w:r>
      <w:proofErr w:type="spellEnd"/>
      <w:r w:rsidRPr="00C65EC0">
        <w:rPr>
          <w:spacing w:val="-2"/>
          <w:lang w:val="en-US" w:bidi="en-US"/>
        </w:rPr>
        <w:t xml:space="preserve"> PM</w:t>
      </w:r>
      <w:r w:rsidRPr="00C65EC0">
        <w:rPr>
          <w:spacing w:val="-2"/>
          <w:vertAlign w:val="subscript"/>
          <w:lang w:val="en-US" w:bidi="en-US"/>
        </w:rPr>
        <w:t>2.5</w:t>
      </w:r>
      <w:r w:rsidRPr="00C65EC0">
        <w:rPr>
          <w:spacing w:val="-2"/>
          <w:lang w:val="en-US" w:bidi="en-US"/>
        </w:rPr>
        <w:t xml:space="preserve"> concentration changes, population exposure risk, and health burden in Henan Province from a macro perspective. Further research could explore the spatiotemporal variations in PM</w:t>
      </w:r>
      <w:r w:rsidRPr="00C65EC0">
        <w:rPr>
          <w:spacing w:val="-2"/>
          <w:vertAlign w:val="subscript"/>
          <w:lang w:val="en-US" w:bidi="en-US"/>
        </w:rPr>
        <w:t>2.5</w:t>
      </w:r>
      <w:r w:rsidRPr="00C65EC0">
        <w:rPr>
          <w:spacing w:val="-2"/>
          <w:lang w:val="en-US" w:bidi="en-US"/>
        </w:rPr>
        <w:t xml:space="preserve"> concentration and population distribution in Henan Province in more detail. For example, the seasonal variations in PM</w:t>
      </w:r>
      <w:r w:rsidRPr="00C65EC0">
        <w:rPr>
          <w:spacing w:val="-2"/>
          <w:vertAlign w:val="subscript"/>
          <w:lang w:val="en-US" w:bidi="en-US"/>
        </w:rPr>
        <w:t>2.5</w:t>
      </w:r>
      <w:r w:rsidRPr="00C65EC0">
        <w:rPr>
          <w:spacing w:val="-2"/>
          <w:lang w:val="en-US" w:bidi="en-US"/>
        </w:rPr>
        <w:t xml:space="preserve"> concentration and the sensitivity analysis of PM</w:t>
      </w:r>
      <w:r w:rsidRPr="00C65EC0">
        <w:rPr>
          <w:spacing w:val="-2"/>
          <w:vertAlign w:val="subscript"/>
          <w:lang w:val="en-US" w:bidi="en-US"/>
        </w:rPr>
        <w:t>2.5</w:t>
      </w:r>
      <w:r w:rsidRPr="00C65EC0">
        <w:rPr>
          <w:spacing w:val="-2"/>
          <w:lang w:val="en-US" w:bidi="en-US"/>
        </w:rPr>
        <w:t>-attributable mortality to different age groups could be investigated. Additionally, using baseline mortality rate data from the central region of China to represent the entire study area may introduce some bias, which could be improved in future research.</w:t>
      </w:r>
    </w:p>
    <w:p w14:paraId="58405EC9" w14:textId="23DD02B3" w:rsidR="00963C55" w:rsidRPr="008D0CED" w:rsidRDefault="00963C55" w:rsidP="00390D37">
      <w:pPr>
        <w:pStyle w:val="Tekstpodstawowy"/>
        <w:jc w:val="both"/>
        <w:rPr>
          <w:rFonts w:eastAsiaTheme="minorEastAsia"/>
          <w:lang w:val="en-US"/>
        </w:rPr>
      </w:pPr>
    </w:p>
    <w:p w14:paraId="6A66C969" w14:textId="09C017F4" w:rsidR="00390D37" w:rsidRPr="00C65EC0" w:rsidRDefault="00390D37" w:rsidP="00FF1EBD">
      <w:pPr>
        <w:pStyle w:val="Tekstpodstawowy"/>
        <w:ind w:left="0"/>
        <w:jc w:val="center"/>
        <w:rPr>
          <w:rFonts w:eastAsiaTheme="minorEastAsia"/>
          <w:i/>
          <w:iCs/>
          <w:spacing w:val="-2"/>
          <w:lang w:val="en-GB"/>
        </w:rPr>
      </w:pPr>
      <w:r w:rsidRPr="00C65EC0">
        <w:rPr>
          <w:i/>
          <w:iCs/>
          <w:spacing w:val="-2"/>
          <w:lang w:val="en-GB"/>
        </w:rPr>
        <w:t>This work was supported by the National Natural Science Foundation of China (NSFC) (Grant No. 42371255) and the Natural Science Foundation of Henan Province of China (Grant No. 182300410114).</w:t>
      </w:r>
    </w:p>
    <w:p w14:paraId="6377671F" w14:textId="77777777" w:rsidR="00EC5D88" w:rsidRDefault="00EF64EE" w:rsidP="00FF1EBD">
      <w:pPr>
        <w:pStyle w:val="Rn2"/>
        <w:rPr>
          <w:lang w:val="en-GB"/>
        </w:rPr>
      </w:pPr>
      <w:r w:rsidRPr="008D0CED">
        <w:rPr>
          <w:lang w:val="en-GB"/>
        </w:rPr>
        <w:lastRenderedPageBreak/>
        <w:t>References</w:t>
      </w:r>
    </w:p>
    <w:p w14:paraId="2D9F0865" w14:textId="5DC5082A" w:rsidR="00C55B71" w:rsidRPr="000D6A7E" w:rsidRDefault="00C55B71" w:rsidP="000D6A7E">
      <w:pPr>
        <w:pStyle w:val="Rn2"/>
        <w:spacing w:before="0" w:after="0"/>
        <w:ind w:left="425" w:hanging="425"/>
        <w:jc w:val="both"/>
        <w:rPr>
          <w:b w:val="0"/>
          <w:bCs/>
          <w:spacing w:val="-2"/>
          <w:sz w:val="20"/>
          <w:szCs w:val="20"/>
          <w:lang w:val="en-GB"/>
        </w:rPr>
      </w:pPr>
      <w:proofErr w:type="spellStart"/>
      <w:r w:rsidRPr="000D6A7E">
        <w:rPr>
          <w:b w:val="0"/>
          <w:bCs/>
          <w:spacing w:val="-2"/>
          <w:sz w:val="20"/>
          <w:szCs w:val="20"/>
          <w:lang w:val="en-GB"/>
        </w:rPr>
        <w:t>Brunekreef</w:t>
      </w:r>
      <w:proofErr w:type="spellEnd"/>
      <w:r w:rsidRPr="000D6A7E">
        <w:rPr>
          <w:b w:val="0"/>
          <w:bCs/>
          <w:spacing w:val="-2"/>
          <w:sz w:val="20"/>
          <w:szCs w:val="20"/>
          <w:lang w:val="en-GB"/>
        </w:rPr>
        <w:t xml:space="preserve">, B., </w:t>
      </w:r>
      <w:proofErr w:type="spellStart"/>
      <w:r w:rsidRPr="000D6A7E">
        <w:rPr>
          <w:b w:val="0"/>
          <w:bCs/>
          <w:spacing w:val="-2"/>
          <w:sz w:val="20"/>
          <w:szCs w:val="20"/>
          <w:lang w:val="en-GB"/>
        </w:rPr>
        <w:t>Strak</w:t>
      </w:r>
      <w:proofErr w:type="spellEnd"/>
      <w:r w:rsidRPr="000D6A7E">
        <w:rPr>
          <w:b w:val="0"/>
          <w:bCs/>
          <w:spacing w:val="-2"/>
          <w:sz w:val="20"/>
          <w:szCs w:val="20"/>
          <w:lang w:val="en-GB"/>
        </w:rPr>
        <w:t xml:space="preserve">, M., Chen, J., Andersen, Z.J., Atkinson, R., </w:t>
      </w:r>
      <w:proofErr w:type="spellStart"/>
      <w:r w:rsidRPr="000D6A7E">
        <w:rPr>
          <w:b w:val="0"/>
          <w:bCs/>
          <w:spacing w:val="-2"/>
          <w:sz w:val="20"/>
          <w:szCs w:val="20"/>
          <w:lang w:val="en-GB"/>
        </w:rPr>
        <w:t>Bauwelinck</w:t>
      </w:r>
      <w:proofErr w:type="spellEnd"/>
      <w:r w:rsidRPr="000D6A7E">
        <w:rPr>
          <w:b w:val="0"/>
          <w:bCs/>
          <w:spacing w:val="-2"/>
          <w:sz w:val="20"/>
          <w:szCs w:val="20"/>
          <w:lang w:val="en-GB"/>
        </w:rPr>
        <w:t xml:space="preserve">, M., … Hoek, G. (2021). </w:t>
      </w:r>
      <w:r w:rsidRPr="000D6A7E">
        <w:rPr>
          <w:b w:val="0"/>
          <w:bCs/>
          <w:i/>
          <w:iCs/>
          <w:spacing w:val="-2"/>
          <w:sz w:val="20"/>
          <w:szCs w:val="20"/>
          <w:lang w:val="en-GB"/>
        </w:rPr>
        <w:t>Mortality and Morbidity Effects of Long-Term Exposure to Low-Level PM</w:t>
      </w:r>
      <w:r w:rsidRPr="000D6A7E">
        <w:rPr>
          <w:b w:val="0"/>
          <w:bCs/>
          <w:i/>
          <w:iCs/>
          <w:spacing w:val="-2"/>
          <w:sz w:val="20"/>
          <w:szCs w:val="20"/>
          <w:vertAlign w:val="subscript"/>
          <w:lang w:val="en-GB"/>
        </w:rPr>
        <w:t>2.5</w:t>
      </w:r>
      <w:r w:rsidRPr="000D6A7E">
        <w:rPr>
          <w:b w:val="0"/>
          <w:bCs/>
          <w:i/>
          <w:iCs/>
          <w:spacing w:val="-2"/>
          <w:sz w:val="20"/>
          <w:szCs w:val="20"/>
          <w:lang w:val="en-GB"/>
        </w:rPr>
        <w:t>, BC, NO</w:t>
      </w:r>
      <w:r w:rsidRPr="000D6A7E">
        <w:rPr>
          <w:b w:val="0"/>
          <w:bCs/>
          <w:i/>
          <w:iCs/>
          <w:spacing w:val="-2"/>
          <w:sz w:val="20"/>
          <w:szCs w:val="20"/>
          <w:vertAlign w:val="subscript"/>
          <w:lang w:val="en-GB"/>
        </w:rPr>
        <w:t>2</w:t>
      </w:r>
      <w:r w:rsidRPr="000D6A7E">
        <w:rPr>
          <w:b w:val="0"/>
          <w:bCs/>
          <w:i/>
          <w:iCs/>
          <w:spacing w:val="-2"/>
          <w:sz w:val="20"/>
          <w:szCs w:val="20"/>
          <w:lang w:val="en-GB"/>
        </w:rPr>
        <w:t>, and O</w:t>
      </w:r>
      <w:r w:rsidRPr="000D6A7E">
        <w:rPr>
          <w:b w:val="0"/>
          <w:bCs/>
          <w:i/>
          <w:iCs/>
          <w:spacing w:val="-2"/>
          <w:sz w:val="20"/>
          <w:szCs w:val="20"/>
          <w:vertAlign w:val="subscript"/>
          <w:lang w:val="en-GB"/>
        </w:rPr>
        <w:t>3</w:t>
      </w:r>
      <w:r w:rsidRPr="000D6A7E">
        <w:rPr>
          <w:b w:val="0"/>
          <w:bCs/>
          <w:i/>
          <w:iCs/>
          <w:spacing w:val="-2"/>
          <w:sz w:val="20"/>
          <w:szCs w:val="20"/>
          <w:lang w:val="en-GB"/>
        </w:rPr>
        <w:t>: An Analysis of European Cohorts in the ELAPSE Project</w:t>
      </w:r>
      <w:r w:rsidRPr="000D6A7E">
        <w:rPr>
          <w:b w:val="0"/>
          <w:bCs/>
          <w:spacing w:val="-2"/>
          <w:sz w:val="20"/>
          <w:szCs w:val="20"/>
          <w:lang w:val="en-GB"/>
        </w:rPr>
        <w:t>. Boston: Health Effects Institute, 5-129. https://pubmed.ncbi.nlm.nih.gov/36106702/</w:t>
      </w:r>
    </w:p>
    <w:p w14:paraId="4911CFA0" w14:textId="5C2FC2C6" w:rsidR="00C55B71" w:rsidRPr="00C55B71" w:rsidRDefault="00C55B71" w:rsidP="00E7034D">
      <w:pPr>
        <w:pStyle w:val="Rn2"/>
        <w:spacing w:before="0" w:after="0"/>
        <w:ind w:left="425" w:hanging="425"/>
        <w:rPr>
          <w:b w:val="0"/>
          <w:bCs/>
          <w:sz w:val="20"/>
          <w:szCs w:val="20"/>
          <w:lang w:val="en-GB"/>
        </w:rPr>
      </w:pPr>
      <w:r w:rsidRPr="00C55B71">
        <w:rPr>
          <w:b w:val="0"/>
          <w:bCs/>
          <w:sz w:val="20"/>
          <w:szCs w:val="20"/>
          <w:lang w:val="en-GB"/>
        </w:rPr>
        <w:t xml:space="preserve">Burnett, R., Chen, H., </w:t>
      </w:r>
      <w:proofErr w:type="spellStart"/>
      <w:r w:rsidRPr="00C55B71">
        <w:rPr>
          <w:b w:val="0"/>
          <w:bCs/>
          <w:sz w:val="20"/>
          <w:szCs w:val="20"/>
          <w:lang w:val="en-GB"/>
        </w:rPr>
        <w:t>Szyszkowicz</w:t>
      </w:r>
      <w:proofErr w:type="spellEnd"/>
      <w:r w:rsidRPr="00C55B71">
        <w:rPr>
          <w:b w:val="0"/>
          <w:bCs/>
          <w:sz w:val="20"/>
          <w:szCs w:val="20"/>
          <w:lang w:val="en-GB"/>
        </w:rPr>
        <w:t xml:space="preserve">, M., Fann, N., Hubbell, B., Pope, C.A., … Spadaro, J.V. (2018). Global estimates of mortality associated with </w:t>
      </w:r>
      <w:proofErr w:type="spellStart"/>
      <w:r w:rsidRPr="00C55B71">
        <w:rPr>
          <w:b w:val="0"/>
          <w:bCs/>
          <w:sz w:val="20"/>
          <w:szCs w:val="20"/>
          <w:lang w:val="en-GB"/>
        </w:rPr>
        <w:t>longterm</w:t>
      </w:r>
      <w:proofErr w:type="spellEnd"/>
      <w:r w:rsidRPr="00C55B71">
        <w:rPr>
          <w:b w:val="0"/>
          <w:bCs/>
          <w:sz w:val="20"/>
          <w:szCs w:val="20"/>
          <w:lang w:val="en-GB"/>
        </w:rPr>
        <w:t xml:space="preserve"> exposure to outdoor fine particulate matter. </w:t>
      </w:r>
      <w:r w:rsidRPr="00222C5F">
        <w:rPr>
          <w:b w:val="0"/>
          <w:bCs/>
          <w:i/>
          <w:iCs/>
          <w:sz w:val="20"/>
          <w:szCs w:val="20"/>
          <w:lang w:val="en-GB"/>
        </w:rPr>
        <w:t>Proceedings of the National Academy of Sciences of the United States of America</w:t>
      </w:r>
      <w:r w:rsidRPr="00C55B71">
        <w:rPr>
          <w:b w:val="0"/>
          <w:bCs/>
          <w:sz w:val="20"/>
          <w:szCs w:val="20"/>
          <w:lang w:val="en-GB"/>
        </w:rPr>
        <w:t xml:space="preserve">, </w:t>
      </w:r>
      <w:r w:rsidRPr="00222C5F">
        <w:rPr>
          <w:b w:val="0"/>
          <w:bCs/>
          <w:i/>
          <w:iCs/>
          <w:sz w:val="20"/>
          <w:szCs w:val="20"/>
          <w:lang w:val="en-GB"/>
        </w:rPr>
        <w:t>115</w:t>
      </w:r>
      <w:r w:rsidRPr="00C55B71">
        <w:rPr>
          <w:b w:val="0"/>
          <w:bCs/>
          <w:sz w:val="20"/>
          <w:szCs w:val="20"/>
          <w:lang w:val="en-GB"/>
        </w:rPr>
        <w:t>(38), 9592</w:t>
      </w:r>
      <w:r>
        <w:rPr>
          <w:b w:val="0"/>
          <w:bCs/>
          <w:sz w:val="20"/>
          <w:szCs w:val="20"/>
          <w:lang w:val="en-GB"/>
        </w:rPr>
        <w:t>-</w:t>
      </w:r>
      <w:r w:rsidRPr="00C55B71">
        <w:rPr>
          <w:b w:val="0"/>
          <w:bCs/>
          <w:sz w:val="20"/>
          <w:szCs w:val="20"/>
          <w:lang w:val="en-GB"/>
        </w:rPr>
        <w:t>9597. https://doi.org/10.1073/pnas.1803222115</w:t>
      </w:r>
    </w:p>
    <w:p w14:paraId="4B570B29" w14:textId="4B186E8E"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 xml:space="preserve">Cai, Q.N., Che, Y.Z., Sun, L.Y., Tian, J.X., Fang, D.L., Chen, B., Luo, M. (2021). PM2.5 concentration prediction and its health effect in the Pearl River Delta of China. </w:t>
      </w:r>
      <w:r w:rsidRPr="00222C5F">
        <w:rPr>
          <w:b w:val="0"/>
          <w:bCs/>
          <w:i/>
          <w:iCs/>
          <w:sz w:val="20"/>
          <w:szCs w:val="20"/>
          <w:lang w:val="en-GB"/>
        </w:rPr>
        <w:t xml:space="preserve">Acta </w:t>
      </w:r>
      <w:proofErr w:type="spellStart"/>
      <w:r w:rsidRPr="00222C5F">
        <w:rPr>
          <w:b w:val="0"/>
          <w:bCs/>
          <w:i/>
          <w:iCs/>
          <w:sz w:val="20"/>
          <w:szCs w:val="20"/>
          <w:lang w:val="en-GB"/>
        </w:rPr>
        <w:t>Ecologica</w:t>
      </w:r>
      <w:proofErr w:type="spellEnd"/>
      <w:r w:rsidRPr="00222C5F">
        <w:rPr>
          <w:b w:val="0"/>
          <w:bCs/>
          <w:i/>
          <w:iCs/>
          <w:sz w:val="20"/>
          <w:szCs w:val="20"/>
          <w:lang w:val="en-GB"/>
        </w:rPr>
        <w:t xml:space="preserve"> </w:t>
      </w:r>
      <w:proofErr w:type="spellStart"/>
      <w:r w:rsidRPr="00222C5F">
        <w:rPr>
          <w:b w:val="0"/>
          <w:bCs/>
          <w:i/>
          <w:iCs/>
          <w:sz w:val="20"/>
          <w:szCs w:val="20"/>
          <w:lang w:val="en-GB"/>
        </w:rPr>
        <w:t>Sinica</w:t>
      </w:r>
      <w:proofErr w:type="spellEnd"/>
      <w:r w:rsidRPr="00C55B71">
        <w:rPr>
          <w:b w:val="0"/>
          <w:bCs/>
          <w:sz w:val="20"/>
          <w:szCs w:val="20"/>
          <w:lang w:val="en-GB"/>
        </w:rPr>
        <w:t xml:space="preserve">, </w:t>
      </w:r>
      <w:r w:rsidRPr="00222C5F">
        <w:rPr>
          <w:b w:val="0"/>
          <w:bCs/>
          <w:i/>
          <w:iCs/>
          <w:sz w:val="20"/>
          <w:szCs w:val="20"/>
          <w:lang w:val="en-GB"/>
        </w:rPr>
        <w:t>41</w:t>
      </w:r>
      <w:r w:rsidRPr="00C55B71">
        <w:rPr>
          <w:b w:val="0"/>
          <w:bCs/>
          <w:sz w:val="20"/>
          <w:szCs w:val="20"/>
          <w:lang w:val="en-GB"/>
        </w:rPr>
        <w:t>(22), 8977</w:t>
      </w:r>
      <w:r w:rsidR="00222C5F">
        <w:rPr>
          <w:b w:val="0"/>
          <w:bCs/>
          <w:sz w:val="20"/>
          <w:szCs w:val="20"/>
          <w:lang w:val="en-GB"/>
        </w:rPr>
        <w:t>-</w:t>
      </w:r>
      <w:r w:rsidRPr="00C55B71">
        <w:rPr>
          <w:b w:val="0"/>
          <w:bCs/>
          <w:sz w:val="20"/>
          <w:szCs w:val="20"/>
          <w:lang w:val="en-GB"/>
        </w:rPr>
        <w:t>8990.</w:t>
      </w:r>
    </w:p>
    <w:p w14:paraId="6553FC28" w14:textId="03560FF0" w:rsidR="00C55B71" w:rsidRPr="000D6A7E" w:rsidRDefault="00C55B71" w:rsidP="00E7034D">
      <w:pPr>
        <w:pStyle w:val="Rn2"/>
        <w:spacing w:before="0" w:after="0"/>
        <w:ind w:left="425" w:hanging="425"/>
        <w:rPr>
          <w:b w:val="0"/>
          <w:bCs/>
          <w:spacing w:val="-2"/>
          <w:sz w:val="20"/>
          <w:szCs w:val="20"/>
          <w:lang w:val="en-GB"/>
        </w:rPr>
      </w:pPr>
      <w:r w:rsidRPr="000D6A7E">
        <w:rPr>
          <w:b w:val="0"/>
          <w:bCs/>
          <w:spacing w:val="-2"/>
          <w:sz w:val="20"/>
          <w:szCs w:val="20"/>
          <w:lang w:val="en-GB"/>
        </w:rPr>
        <w:t>Chen, B., Yan, J.W., Luo, Y.N. (2019). Will Haze Promote Public Willingness for Green Investment</w:t>
      </w:r>
      <w:r w:rsidR="009028A7" w:rsidRPr="000D6A7E">
        <w:rPr>
          <w:b w:val="0"/>
          <w:bCs/>
          <w:spacing w:val="-2"/>
          <w:sz w:val="20"/>
          <w:szCs w:val="20"/>
          <w:lang w:val="en-GB"/>
        </w:rPr>
        <w:t xml:space="preserve"> –</w:t>
      </w:r>
      <w:r w:rsidRPr="000D6A7E">
        <w:rPr>
          <w:b w:val="0"/>
          <w:bCs/>
          <w:spacing w:val="-2"/>
          <w:sz w:val="20"/>
          <w:szCs w:val="20"/>
          <w:lang w:val="en-GB"/>
        </w:rPr>
        <w:t xml:space="preserve"> Empirical Research Based on SEM. China Population</w:t>
      </w:r>
      <w:r w:rsidR="009028A7" w:rsidRPr="000D6A7E">
        <w:rPr>
          <w:b w:val="0"/>
          <w:bCs/>
          <w:spacing w:val="-2"/>
          <w:sz w:val="20"/>
          <w:szCs w:val="20"/>
          <w:lang w:val="en-GB"/>
        </w:rPr>
        <w:t xml:space="preserve">. </w:t>
      </w:r>
      <w:r w:rsidRPr="000D6A7E">
        <w:rPr>
          <w:b w:val="0"/>
          <w:bCs/>
          <w:i/>
          <w:iCs/>
          <w:spacing w:val="-2"/>
          <w:sz w:val="20"/>
          <w:szCs w:val="20"/>
          <w:lang w:val="en-GB"/>
        </w:rPr>
        <w:t>Resources and Environment</w:t>
      </w:r>
      <w:r w:rsidRPr="000D6A7E">
        <w:rPr>
          <w:b w:val="0"/>
          <w:bCs/>
          <w:spacing w:val="-2"/>
          <w:sz w:val="20"/>
          <w:szCs w:val="20"/>
          <w:lang w:val="en-GB"/>
        </w:rPr>
        <w:t xml:space="preserve">, </w:t>
      </w:r>
      <w:r w:rsidRPr="000D6A7E">
        <w:rPr>
          <w:b w:val="0"/>
          <w:bCs/>
          <w:i/>
          <w:iCs/>
          <w:spacing w:val="-2"/>
          <w:sz w:val="20"/>
          <w:szCs w:val="20"/>
          <w:lang w:val="en-GB"/>
        </w:rPr>
        <w:t>29</w:t>
      </w:r>
      <w:r w:rsidRPr="000D6A7E">
        <w:rPr>
          <w:b w:val="0"/>
          <w:bCs/>
          <w:spacing w:val="-2"/>
          <w:sz w:val="20"/>
          <w:szCs w:val="20"/>
          <w:lang w:val="en-GB"/>
        </w:rPr>
        <w:t>(3). https://doi.org/10.12062/cpre.20180923</w:t>
      </w:r>
    </w:p>
    <w:p w14:paraId="61FD89AF" w14:textId="0609BD33"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 xml:space="preserve">Chen, S., Liu, Y.Y., Li, S.M., Shi, X.D., </w:t>
      </w:r>
      <w:proofErr w:type="spellStart"/>
      <w:r w:rsidRPr="00C55B71">
        <w:rPr>
          <w:b w:val="0"/>
          <w:bCs/>
          <w:sz w:val="20"/>
          <w:szCs w:val="20"/>
          <w:lang w:val="en-GB"/>
        </w:rPr>
        <w:t>Lv</w:t>
      </w:r>
      <w:proofErr w:type="spellEnd"/>
      <w:r w:rsidRPr="00C55B71">
        <w:rPr>
          <w:b w:val="0"/>
          <w:bCs/>
          <w:sz w:val="20"/>
          <w:szCs w:val="20"/>
          <w:lang w:val="en-GB"/>
        </w:rPr>
        <w:t>, H., Wang, J. (2020). Research on Health Risks and Economic Losses of PM</w:t>
      </w:r>
      <w:r w:rsidRPr="009028A7">
        <w:rPr>
          <w:b w:val="0"/>
          <w:bCs/>
          <w:sz w:val="20"/>
          <w:szCs w:val="20"/>
          <w:vertAlign w:val="subscript"/>
          <w:lang w:val="en-GB"/>
        </w:rPr>
        <w:t>2.5</w:t>
      </w:r>
      <w:r w:rsidRPr="00C55B71">
        <w:rPr>
          <w:b w:val="0"/>
          <w:bCs/>
          <w:sz w:val="20"/>
          <w:szCs w:val="20"/>
          <w:lang w:val="en-GB"/>
        </w:rPr>
        <w:t xml:space="preserve"> Pollution in Typical Cities of Beijing Tianjin Hebei. </w:t>
      </w:r>
      <w:r w:rsidRPr="009028A7">
        <w:rPr>
          <w:b w:val="0"/>
          <w:bCs/>
          <w:i/>
          <w:iCs/>
          <w:sz w:val="20"/>
          <w:szCs w:val="20"/>
          <w:lang w:val="en-GB"/>
        </w:rPr>
        <w:t>Journal of Safety and Environment</w:t>
      </w:r>
      <w:r w:rsidRPr="00C55B71">
        <w:rPr>
          <w:b w:val="0"/>
          <w:bCs/>
          <w:sz w:val="20"/>
          <w:szCs w:val="20"/>
          <w:lang w:val="en-GB"/>
        </w:rPr>
        <w:t xml:space="preserve">, </w:t>
      </w:r>
      <w:r w:rsidRPr="009028A7">
        <w:rPr>
          <w:b w:val="0"/>
          <w:bCs/>
          <w:i/>
          <w:iCs/>
          <w:sz w:val="20"/>
          <w:szCs w:val="20"/>
          <w:lang w:val="en-GB"/>
        </w:rPr>
        <w:t>20</w:t>
      </w:r>
      <w:r w:rsidRPr="00C55B71">
        <w:rPr>
          <w:b w:val="0"/>
          <w:bCs/>
          <w:sz w:val="20"/>
          <w:szCs w:val="20"/>
          <w:lang w:val="en-GB"/>
        </w:rPr>
        <w:t>(3), 1146</w:t>
      </w:r>
      <w:r w:rsidR="009028A7">
        <w:rPr>
          <w:b w:val="0"/>
          <w:bCs/>
          <w:sz w:val="20"/>
          <w:szCs w:val="20"/>
          <w:lang w:val="en-GB"/>
        </w:rPr>
        <w:t>-</w:t>
      </w:r>
      <w:r w:rsidRPr="00C55B71">
        <w:rPr>
          <w:b w:val="0"/>
          <w:bCs/>
          <w:sz w:val="20"/>
          <w:szCs w:val="20"/>
          <w:lang w:val="en-GB"/>
        </w:rPr>
        <w:t>1153. https://doi.org/10.13637/j.issn.1009-6094.2019.0615</w:t>
      </w:r>
    </w:p>
    <w:p w14:paraId="5697E1C7" w14:textId="77777777"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 xml:space="preserve">China </w:t>
      </w:r>
      <w:proofErr w:type="spellStart"/>
      <w:r w:rsidRPr="00C55B71">
        <w:rPr>
          <w:b w:val="0"/>
          <w:bCs/>
          <w:sz w:val="20"/>
          <w:szCs w:val="20"/>
          <w:lang w:val="en-GB"/>
        </w:rPr>
        <w:t>Center</w:t>
      </w:r>
      <w:proofErr w:type="spellEnd"/>
      <w:r w:rsidRPr="00C55B71">
        <w:rPr>
          <w:b w:val="0"/>
          <w:bCs/>
          <w:sz w:val="20"/>
          <w:szCs w:val="20"/>
          <w:lang w:val="en-GB"/>
        </w:rPr>
        <w:t xml:space="preserve"> for Disease Control and Prevention Chronic Non communicable Disease Control and Prevention </w:t>
      </w:r>
      <w:proofErr w:type="spellStart"/>
      <w:r w:rsidRPr="00C55B71">
        <w:rPr>
          <w:b w:val="0"/>
          <w:bCs/>
          <w:sz w:val="20"/>
          <w:szCs w:val="20"/>
          <w:lang w:val="en-GB"/>
        </w:rPr>
        <w:t>Center</w:t>
      </w:r>
      <w:proofErr w:type="spellEnd"/>
      <w:r w:rsidRPr="00C55B71">
        <w:rPr>
          <w:b w:val="0"/>
          <w:bCs/>
          <w:sz w:val="20"/>
          <w:szCs w:val="20"/>
          <w:lang w:val="en-GB"/>
        </w:rPr>
        <w:t xml:space="preserve">. (n.d.). National Health Commission Statistical Information </w:t>
      </w:r>
      <w:proofErr w:type="spellStart"/>
      <w:r w:rsidRPr="00C55B71">
        <w:rPr>
          <w:b w:val="0"/>
          <w:bCs/>
          <w:sz w:val="20"/>
          <w:szCs w:val="20"/>
          <w:lang w:val="en-GB"/>
        </w:rPr>
        <w:t>Center</w:t>
      </w:r>
      <w:proofErr w:type="spellEnd"/>
      <w:r w:rsidRPr="00C55B71">
        <w:rPr>
          <w:b w:val="0"/>
          <w:bCs/>
          <w:sz w:val="20"/>
          <w:szCs w:val="20"/>
          <w:lang w:val="en-GB"/>
        </w:rPr>
        <w:t>. China Cause of Death Monitoring Dataset (2013-2020). Beijing: China Science and Technology Press.</w:t>
      </w:r>
    </w:p>
    <w:p w14:paraId="1BBD7C04" w14:textId="7A82F4B9" w:rsidR="00C55B71" w:rsidRPr="00C55B71" w:rsidRDefault="00C55B71" w:rsidP="00E7034D">
      <w:pPr>
        <w:pStyle w:val="Rn2"/>
        <w:spacing w:before="0" w:after="0"/>
        <w:ind w:left="425" w:hanging="425"/>
        <w:jc w:val="both"/>
        <w:rPr>
          <w:b w:val="0"/>
          <w:bCs/>
          <w:sz w:val="20"/>
          <w:szCs w:val="20"/>
          <w:lang w:val="en-GB"/>
        </w:rPr>
      </w:pPr>
      <w:proofErr w:type="spellStart"/>
      <w:r w:rsidRPr="00C55B71">
        <w:rPr>
          <w:b w:val="0"/>
          <w:bCs/>
          <w:sz w:val="20"/>
          <w:szCs w:val="20"/>
          <w:lang w:val="en-GB"/>
        </w:rPr>
        <w:t>Chuai</w:t>
      </w:r>
      <w:proofErr w:type="spellEnd"/>
      <w:r w:rsidRPr="00C55B71">
        <w:rPr>
          <w:b w:val="0"/>
          <w:bCs/>
          <w:sz w:val="20"/>
          <w:szCs w:val="20"/>
          <w:lang w:val="en-GB"/>
        </w:rPr>
        <w:t xml:space="preserve">, X.M., Han, Y.J., Zhou, H.X., Fan, C. (2022). Evaluation study on health damage caused by PM2.5 in Henan Province from 2015 to 2018. </w:t>
      </w:r>
      <w:r w:rsidRPr="009028A7">
        <w:rPr>
          <w:b w:val="0"/>
          <w:bCs/>
          <w:i/>
          <w:iCs/>
          <w:sz w:val="20"/>
          <w:szCs w:val="20"/>
          <w:lang w:val="en-GB"/>
        </w:rPr>
        <w:t>Journal of Henan Polytechnic University</w:t>
      </w:r>
      <w:r w:rsidRPr="00C55B71">
        <w:rPr>
          <w:b w:val="0"/>
          <w:bCs/>
          <w:sz w:val="20"/>
          <w:szCs w:val="20"/>
          <w:lang w:val="en-GB"/>
        </w:rPr>
        <w:t xml:space="preserve"> </w:t>
      </w:r>
      <w:r w:rsidRPr="009028A7">
        <w:rPr>
          <w:b w:val="0"/>
          <w:bCs/>
          <w:i/>
          <w:iCs/>
          <w:sz w:val="20"/>
          <w:szCs w:val="20"/>
          <w:lang w:val="en-GB"/>
        </w:rPr>
        <w:t>(Natural Science)</w:t>
      </w:r>
      <w:r w:rsidRPr="00C55B71">
        <w:rPr>
          <w:b w:val="0"/>
          <w:bCs/>
          <w:sz w:val="20"/>
          <w:szCs w:val="20"/>
          <w:lang w:val="en-GB"/>
        </w:rPr>
        <w:t xml:space="preserve">, </w:t>
      </w:r>
      <w:r w:rsidRPr="009028A7">
        <w:rPr>
          <w:b w:val="0"/>
          <w:bCs/>
          <w:i/>
          <w:iCs/>
          <w:sz w:val="20"/>
          <w:szCs w:val="20"/>
          <w:lang w:val="en-GB"/>
        </w:rPr>
        <w:t>41</w:t>
      </w:r>
      <w:r w:rsidRPr="00C55B71">
        <w:rPr>
          <w:b w:val="0"/>
          <w:bCs/>
          <w:sz w:val="20"/>
          <w:szCs w:val="20"/>
          <w:lang w:val="en-GB"/>
        </w:rPr>
        <w:t>(2), 67</w:t>
      </w:r>
      <w:r w:rsidR="009028A7">
        <w:rPr>
          <w:b w:val="0"/>
          <w:bCs/>
          <w:sz w:val="20"/>
          <w:szCs w:val="20"/>
          <w:lang w:val="en-GB"/>
        </w:rPr>
        <w:t>-</w:t>
      </w:r>
      <w:r w:rsidRPr="00C55B71">
        <w:rPr>
          <w:b w:val="0"/>
          <w:bCs/>
          <w:sz w:val="20"/>
          <w:szCs w:val="20"/>
          <w:lang w:val="en-GB"/>
        </w:rPr>
        <w:t>76.</w:t>
      </w:r>
    </w:p>
    <w:p w14:paraId="4F4B6E6F" w14:textId="17AE0F34" w:rsidR="00C55B71" w:rsidRPr="00C55B71" w:rsidRDefault="00C55B71" w:rsidP="00E7034D">
      <w:pPr>
        <w:pStyle w:val="Rn2"/>
        <w:spacing w:before="0" w:after="0"/>
        <w:ind w:left="425" w:hanging="425"/>
        <w:rPr>
          <w:b w:val="0"/>
          <w:bCs/>
          <w:sz w:val="20"/>
          <w:szCs w:val="20"/>
          <w:lang w:val="en-GB"/>
        </w:rPr>
      </w:pPr>
      <w:r w:rsidRPr="00C55B71">
        <w:rPr>
          <w:b w:val="0"/>
          <w:bCs/>
          <w:sz w:val="20"/>
          <w:szCs w:val="20"/>
          <w:lang w:val="en-GB"/>
        </w:rPr>
        <w:t xml:space="preserve">Cohen, A.J., Brauer, M., Burnett, R., Anderson, H.R., Frostad, J., Estep, K., … </w:t>
      </w:r>
      <w:proofErr w:type="spellStart"/>
      <w:r w:rsidRPr="00C55B71">
        <w:rPr>
          <w:b w:val="0"/>
          <w:bCs/>
          <w:sz w:val="20"/>
          <w:szCs w:val="20"/>
          <w:lang w:val="en-GB"/>
        </w:rPr>
        <w:t>Forouzanfar</w:t>
      </w:r>
      <w:proofErr w:type="spellEnd"/>
      <w:r w:rsidRPr="00C55B71">
        <w:rPr>
          <w:b w:val="0"/>
          <w:bCs/>
          <w:sz w:val="20"/>
          <w:szCs w:val="20"/>
          <w:lang w:val="en-GB"/>
        </w:rPr>
        <w:t xml:space="preserve">, M.H. (2017). Estimates and 25-year trends of the global burden of disease attributable to ambient air pollution: an analysis of data from the Global Burden of Diseases Study 2015. </w:t>
      </w:r>
      <w:r w:rsidRPr="009028A7">
        <w:rPr>
          <w:b w:val="0"/>
          <w:bCs/>
          <w:i/>
          <w:iCs/>
          <w:sz w:val="20"/>
          <w:szCs w:val="20"/>
          <w:lang w:val="en-GB"/>
        </w:rPr>
        <w:t>The Lancet</w:t>
      </w:r>
      <w:r w:rsidRPr="00C55B71">
        <w:rPr>
          <w:b w:val="0"/>
          <w:bCs/>
          <w:sz w:val="20"/>
          <w:szCs w:val="20"/>
          <w:lang w:val="en-GB"/>
        </w:rPr>
        <w:t xml:space="preserve">, </w:t>
      </w:r>
      <w:r w:rsidRPr="009028A7">
        <w:rPr>
          <w:b w:val="0"/>
          <w:bCs/>
          <w:i/>
          <w:iCs/>
          <w:sz w:val="20"/>
          <w:szCs w:val="20"/>
          <w:lang w:val="en-GB"/>
        </w:rPr>
        <w:t>389</w:t>
      </w:r>
      <w:r w:rsidRPr="00C55B71">
        <w:rPr>
          <w:b w:val="0"/>
          <w:bCs/>
          <w:sz w:val="20"/>
          <w:szCs w:val="20"/>
          <w:lang w:val="en-GB"/>
        </w:rPr>
        <w:t>(10082), 1907</w:t>
      </w:r>
      <w:r w:rsidR="009028A7">
        <w:rPr>
          <w:b w:val="0"/>
          <w:bCs/>
          <w:sz w:val="20"/>
          <w:szCs w:val="20"/>
          <w:lang w:val="en-GB"/>
        </w:rPr>
        <w:t>-</w:t>
      </w:r>
      <w:r w:rsidRPr="00C55B71">
        <w:rPr>
          <w:b w:val="0"/>
          <w:bCs/>
          <w:sz w:val="20"/>
          <w:szCs w:val="20"/>
          <w:lang w:val="en-GB"/>
        </w:rPr>
        <w:t xml:space="preserve">1918. </w:t>
      </w:r>
      <w:r w:rsidR="00E7034D">
        <w:rPr>
          <w:b w:val="0"/>
          <w:bCs/>
          <w:sz w:val="20"/>
          <w:szCs w:val="20"/>
          <w:lang w:val="en-GB"/>
        </w:rPr>
        <w:br/>
      </w:r>
      <w:r w:rsidRPr="00C55B71">
        <w:rPr>
          <w:b w:val="0"/>
          <w:bCs/>
          <w:sz w:val="20"/>
          <w:szCs w:val="20"/>
          <w:lang w:val="en-GB"/>
        </w:rPr>
        <w:t>https://doi.org/10.1016/S0140-6736(17)30505-6</w:t>
      </w:r>
    </w:p>
    <w:p w14:paraId="1BD86F05" w14:textId="355D56ED"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 xml:space="preserve">Du, P., Wang, J.Z. (2021). Health Benefit Assessment of PM2.5 Pollution Control in Beijing. </w:t>
      </w:r>
      <w:r w:rsidRPr="009028A7">
        <w:rPr>
          <w:b w:val="0"/>
          <w:bCs/>
          <w:i/>
          <w:iCs/>
          <w:sz w:val="20"/>
          <w:szCs w:val="20"/>
          <w:lang w:val="en-GB"/>
        </w:rPr>
        <w:t>Environmental Science</w:t>
      </w:r>
      <w:r w:rsidRPr="00C55B71">
        <w:rPr>
          <w:b w:val="0"/>
          <w:bCs/>
          <w:sz w:val="20"/>
          <w:szCs w:val="20"/>
          <w:lang w:val="en-GB"/>
        </w:rPr>
        <w:t xml:space="preserve">, </w:t>
      </w:r>
      <w:r w:rsidRPr="009028A7">
        <w:rPr>
          <w:b w:val="0"/>
          <w:bCs/>
          <w:i/>
          <w:iCs/>
          <w:sz w:val="20"/>
          <w:szCs w:val="20"/>
          <w:lang w:val="en-GB"/>
        </w:rPr>
        <w:t>42</w:t>
      </w:r>
      <w:r w:rsidRPr="00C55B71">
        <w:rPr>
          <w:b w:val="0"/>
          <w:bCs/>
          <w:sz w:val="20"/>
          <w:szCs w:val="20"/>
          <w:lang w:val="en-GB"/>
        </w:rPr>
        <w:t>(3), 1255</w:t>
      </w:r>
      <w:r w:rsidR="009028A7">
        <w:rPr>
          <w:b w:val="0"/>
          <w:bCs/>
          <w:sz w:val="20"/>
          <w:szCs w:val="20"/>
          <w:lang w:val="en-GB"/>
        </w:rPr>
        <w:t>-</w:t>
      </w:r>
      <w:r w:rsidRPr="00C55B71">
        <w:rPr>
          <w:b w:val="0"/>
          <w:bCs/>
          <w:sz w:val="20"/>
          <w:szCs w:val="20"/>
          <w:lang w:val="en-GB"/>
        </w:rPr>
        <w:t>1267. https://doi.org/10.13227/j.hjkx.202005225</w:t>
      </w:r>
    </w:p>
    <w:p w14:paraId="5927CC5C" w14:textId="30997E69" w:rsidR="00C55B71" w:rsidRPr="00C55B71" w:rsidRDefault="00C55B71" w:rsidP="000D6A7E">
      <w:pPr>
        <w:pStyle w:val="Rn2"/>
        <w:spacing w:before="0" w:after="0"/>
        <w:ind w:left="425" w:hanging="425"/>
        <w:rPr>
          <w:b w:val="0"/>
          <w:bCs/>
          <w:sz w:val="20"/>
          <w:szCs w:val="20"/>
          <w:lang w:val="en-GB"/>
        </w:rPr>
      </w:pPr>
      <w:r w:rsidRPr="00C55B71">
        <w:rPr>
          <w:b w:val="0"/>
          <w:bCs/>
          <w:sz w:val="20"/>
          <w:szCs w:val="20"/>
          <w:lang w:val="en-GB"/>
        </w:rPr>
        <w:t>Fuller, R., Landrigan, P.J., Balakrishnan, K., Bathan, G., Bose-O</w:t>
      </w:r>
      <w:r w:rsidR="009F364B">
        <w:rPr>
          <w:b w:val="0"/>
          <w:bCs/>
          <w:sz w:val="20"/>
          <w:szCs w:val="20"/>
          <w:lang w:val="en-GB"/>
        </w:rPr>
        <w:t>'</w:t>
      </w:r>
      <w:r w:rsidRPr="00C55B71">
        <w:rPr>
          <w:b w:val="0"/>
          <w:bCs/>
          <w:sz w:val="20"/>
          <w:szCs w:val="20"/>
          <w:lang w:val="en-GB"/>
        </w:rPr>
        <w:t xml:space="preserve">Reilly, S., Brauer, M., … Yan, C. (2022). Pollution and health: a progress update. </w:t>
      </w:r>
      <w:r w:rsidRPr="009028A7">
        <w:rPr>
          <w:b w:val="0"/>
          <w:bCs/>
          <w:i/>
          <w:iCs/>
          <w:sz w:val="20"/>
          <w:szCs w:val="20"/>
          <w:lang w:val="en-GB"/>
        </w:rPr>
        <w:t>The Lancet Planetary Health</w:t>
      </w:r>
      <w:r w:rsidRPr="00C55B71">
        <w:rPr>
          <w:b w:val="0"/>
          <w:bCs/>
          <w:sz w:val="20"/>
          <w:szCs w:val="20"/>
          <w:lang w:val="en-GB"/>
        </w:rPr>
        <w:t xml:space="preserve">, </w:t>
      </w:r>
      <w:r w:rsidRPr="009028A7">
        <w:rPr>
          <w:b w:val="0"/>
          <w:bCs/>
          <w:i/>
          <w:iCs/>
          <w:sz w:val="20"/>
          <w:szCs w:val="20"/>
          <w:lang w:val="en-GB"/>
        </w:rPr>
        <w:t>6</w:t>
      </w:r>
      <w:r w:rsidRPr="00C55B71">
        <w:rPr>
          <w:b w:val="0"/>
          <w:bCs/>
          <w:sz w:val="20"/>
          <w:szCs w:val="20"/>
          <w:lang w:val="en-GB"/>
        </w:rPr>
        <w:t>, e535</w:t>
      </w:r>
      <w:r w:rsidR="009028A7">
        <w:rPr>
          <w:b w:val="0"/>
          <w:bCs/>
          <w:sz w:val="20"/>
          <w:szCs w:val="20"/>
          <w:lang w:val="en-GB"/>
        </w:rPr>
        <w:t>-</w:t>
      </w:r>
      <w:r w:rsidRPr="00C55B71">
        <w:rPr>
          <w:b w:val="0"/>
          <w:bCs/>
          <w:sz w:val="20"/>
          <w:szCs w:val="20"/>
          <w:lang w:val="en-GB"/>
        </w:rPr>
        <w:t>e547. Elsevier B.V. https://doi.org/10.1016/S2542-5196(22)00090-0</w:t>
      </w:r>
    </w:p>
    <w:p w14:paraId="66D7D271" w14:textId="5DEB470B" w:rsidR="00C55B71" w:rsidRPr="000D6A7E" w:rsidRDefault="00C55B71" w:rsidP="00E7034D">
      <w:pPr>
        <w:pStyle w:val="Rn2"/>
        <w:spacing w:before="0" w:after="0"/>
        <w:ind w:left="425" w:hanging="425"/>
        <w:rPr>
          <w:b w:val="0"/>
          <w:bCs/>
          <w:spacing w:val="-2"/>
          <w:sz w:val="20"/>
          <w:szCs w:val="20"/>
          <w:lang w:val="en-GB"/>
        </w:rPr>
      </w:pPr>
      <w:r w:rsidRPr="000D6A7E">
        <w:rPr>
          <w:b w:val="0"/>
          <w:bCs/>
          <w:spacing w:val="-2"/>
          <w:sz w:val="20"/>
          <w:szCs w:val="20"/>
          <w:lang w:val="en-GB"/>
        </w:rPr>
        <w:t>Geng, G.N., Zhang, Y.X., Zhang, Q., Xue, T., Zhao, H.Y., Tong, D., … Davis, S.J. (2021). Drivers of PM2.5 air pollution deaths in China 2002</w:t>
      </w:r>
      <w:r w:rsidR="009028A7" w:rsidRPr="000D6A7E">
        <w:rPr>
          <w:b w:val="0"/>
          <w:bCs/>
          <w:spacing w:val="-2"/>
          <w:sz w:val="20"/>
          <w:szCs w:val="20"/>
          <w:lang w:val="en-GB"/>
        </w:rPr>
        <w:t>-</w:t>
      </w:r>
      <w:r w:rsidRPr="000D6A7E">
        <w:rPr>
          <w:b w:val="0"/>
          <w:bCs/>
          <w:spacing w:val="-2"/>
          <w:sz w:val="20"/>
          <w:szCs w:val="20"/>
          <w:lang w:val="en-GB"/>
        </w:rPr>
        <w:t xml:space="preserve">2017. </w:t>
      </w:r>
      <w:r w:rsidRPr="000D6A7E">
        <w:rPr>
          <w:b w:val="0"/>
          <w:bCs/>
          <w:i/>
          <w:iCs/>
          <w:spacing w:val="-2"/>
          <w:sz w:val="20"/>
          <w:szCs w:val="20"/>
          <w:lang w:val="en-GB"/>
        </w:rPr>
        <w:t>Nature Geoscience</w:t>
      </w:r>
      <w:r w:rsidRPr="000D6A7E">
        <w:rPr>
          <w:b w:val="0"/>
          <w:bCs/>
          <w:spacing w:val="-2"/>
          <w:sz w:val="20"/>
          <w:szCs w:val="20"/>
          <w:lang w:val="en-GB"/>
        </w:rPr>
        <w:t xml:space="preserve">, </w:t>
      </w:r>
      <w:r w:rsidRPr="000D6A7E">
        <w:rPr>
          <w:b w:val="0"/>
          <w:bCs/>
          <w:i/>
          <w:iCs/>
          <w:spacing w:val="-2"/>
          <w:sz w:val="20"/>
          <w:szCs w:val="20"/>
          <w:lang w:val="en-GB"/>
        </w:rPr>
        <w:t>14</w:t>
      </w:r>
      <w:r w:rsidRPr="000D6A7E">
        <w:rPr>
          <w:b w:val="0"/>
          <w:bCs/>
          <w:spacing w:val="-2"/>
          <w:sz w:val="20"/>
          <w:szCs w:val="20"/>
          <w:lang w:val="en-GB"/>
        </w:rPr>
        <w:t>(9), 645</w:t>
      </w:r>
      <w:r w:rsidR="009028A7" w:rsidRPr="000D6A7E">
        <w:rPr>
          <w:b w:val="0"/>
          <w:bCs/>
          <w:spacing w:val="-2"/>
          <w:sz w:val="20"/>
          <w:szCs w:val="20"/>
          <w:lang w:val="en-GB"/>
        </w:rPr>
        <w:t>-</w:t>
      </w:r>
      <w:r w:rsidRPr="000D6A7E">
        <w:rPr>
          <w:b w:val="0"/>
          <w:bCs/>
          <w:spacing w:val="-2"/>
          <w:sz w:val="20"/>
          <w:szCs w:val="20"/>
          <w:lang w:val="en-GB"/>
        </w:rPr>
        <w:t>650. https://doi.org/10.1038/s41561-021-00792-3</w:t>
      </w:r>
    </w:p>
    <w:p w14:paraId="00B11DE9" w14:textId="0B8A0D65"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Gui, K., Che, H.,</w:t>
      </w:r>
      <w:r w:rsidR="009028A7">
        <w:rPr>
          <w:b w:val="0"/>
          <w:bCs/>
          <w:sz w:val="20"/>
          <w:szCs w:val="20"/>
          <w:lang w:val="en-GB"/>
        </w:rPr>
        <w:t xml:space="preserve"> </w:t>
      </w:r>
      <w:r w:rsidRPr="00C55B71">
        <w:rPr>
          <w:b w:val="0"/>
          <w:bCs/>
          <w:sz w:val="20"/>
          <w:szCs w:val="20"/>
          <w:lang w:val="en-GB"/>
        </w:rPr>
        <w:t>Zheng, Wang, Y.Q., Wang, H., Hang, L., Zhao, H. K., … Zhang, X. ye. (2019). Satellite-derived PM</w:t>
      </w:r>
      <w:r w:rsidRPr="009028A7">
        <w:rPr>
          <w:b w:val="0"/>
          <w:bCs/>
          <w:sz w:val="20"/>
          <w:szCs w:val="20"/>
          <w:vertAlign w:val="subscript"/>
          <w:lang w:val="en-GB"/>
        </w:rPr>
        <w:t>2.5</w:t>
      </w:r>
      <w:r w:rsidRPr="00C55B71">
        <w:rPr>
          <w:b w:val="0"/>
          <w:bCs/>
          <w:sz w:val="20"/>
          <w:szCs w:val="20"/>
          <w:lang w:val="en-GB"/>
        </w:rPr>
        <w:t xml:space="preserve"> concentration trends over Eastern China from 1998 to 2016: Relationships to emissions and meteorological parameters. </w:t>
      </w:r>
      <w:r w:rsidRPr="009028A7">
        <w:rPr>
          <w:b w:val="0"/>
          <w:bCs/>
          <w:i/>
          <w:iCs/>
          <w:sz w:val="20"/>
          <w:szCs w:val="20"/>
          <w:lang w:val="en-GB"/>
        </w:rPr>
        <w:t>Environmental Pollution</w:t>
      </w:r>
      <w:r w:rsidRPr="00C55B71">
        <w:rPr>
          <w:b w:val="0"/>
          <w:bCs/>
          <w:sz w:val="20"/>
          <w:szCs w:val="20"/>
          <w:lang w:val="en-GB"/>
        </w:rPr>
        <w:t xml:space="preserve">, </w:t>
      </w:r>
      <w:r w:rsidRPr="009028A7">
        <w:rPr>
          <w:b w:val="0"/>
          <w:bCs/>
          <w:i/>
          <w:iCs/>
          <w:sz w:val="20"/>
          <w:szCs w:val="20"/>
          <w:lang w:val="en-GB"/>
        </w:rPr>
        <w:t>247</w:t>
      </w:r>
      <w:r w:rsidRPr="00C55B71">
        <w:rPr>
          <w:b w:val="0"/>
          <w:bCs/>
          <w:sz w:val="20"/>
          <w:szCs w:val="20"/>
          <w:lang w:val="en-GB"/>
        </w:rPr>
        <w:t>, 1125</w:t>
      </w:r>
      <w:r w:rsidR="009028A7">
        <w:rPr>
          <w:b w:val="0"/>
          <w:bCs/>
          <w:sz w:val="20"/>
          <w:szCs w:val="20"/>
          <w:lang w:val="en-GB"/>
        </w:rPr>
        <w:t>-</w:t>
      </w:r>
      <w:r w:rsidRPr="00C55B71">
        <w:rPr>
          <w:b w:val="0"/>
          <w:bCs/>
          <w:sz w:val="20"/>
          <w:szCs w:val="20"/>
          <w:lang w:val="en-GB"/>
        </w:rPr>
        <w:t>1133. https://doi.org/10.1016/j.envpol.2019.01.056</w:t>
      </w:r>
    </w:p>
    <w:p w14:paraId="25D5137E" w14:textId="06DDE102" w:rsidR="00C55B71" w:rsidRPr="00C55B71" w:rsidRDefault="00C55B71" w:rsidP="00E7034D">
      <w:pPr>
        <w:pStyle w:val="Rn2"/>
        <w:spacing w:before="0" w:after="0"/>
        <w:ind w:left="425" w:hanging="425"/>
        <w:rPr>
          <w:b w:val="0"/>
          <w:bCs/>
          <w:sz w:val="20"/>
          <w:szCs w:val="20"/>
          <w:lang w:val="en-GB"/>
        </w:rPr>
      </w:pPr>
      <w:r w:rsidRPr="00C55B71">
        <w:rPr>
          <w:b w:val="0"/>
          <w:bCs/>
          <w:sz w:val="20"/>
          <w:szCs w:val="20"/>
          <w:lang w:val="en-GB"/>
        </w:rPr>
        <w:t>Hao, Y.P., Song, X.W., Zhu, X.D., Wang, J.W., Cheng, P., Bi, X. (2023). Health Benefit and Scenario Forecast of PM</w:t>
      </w:r>
      <w:r w:rsidRPr="009028A7">
        <w:rPr>
          <w:b w:val="0"/>
          <w:bCs/>
          <w:sz w:val="20"/>
          <w:szCs w:val="20"/>
          <w:vertAlign w:val="subscript"/>
          <w:lang w:val="en-GB"/>
        </w:rPr>
        <w:t>2.5</w:t>
      </w:r>
      <w:r w:rsidRPr="00C55B71">
        <w:rPr>
          <w:b w:val="0"/>
          <w:bCs/>
          <w:sz w:val="20"/>
          <w:szCs w:val="20"/>
          <w:lang w:val="en-GB"/>
        </w:rPr>
        <w:t xml:space="preserve"> and O</w:t>
      </w:r>
      <w:r w:rsidRPr="009028A7">
        <w:rPr>
          <w:b w:val="0"/>
          <w:bCs/>
          <w:sz w:val="20"/>
          <w:szCs w:val="20"/>
          <w:vertAlign w:val="subscript"/>
          <w:lang w:val="en-GB"/>
        </w:rPr>
        <w:t>3</w:t>
      </w:r>
      <w:r w:rsidRPr="00C55B71">
        <w:rPr>
          <w:b w:val="0"/>
          <w:bCs/>
          <w:sz w:val="20"/>
          <w:szCs w:val="20"/>
          <w:lang w:val="en-GB"/>
        </w:rPr>
        <w:t xml:space="preserve"> in </w:t>
      </w:r>
      <w:proofErr w:type="spellStart"/>
      <w:r w:rsidRPr="00C55B71">
        <w:rPr>
          <w:b w:val="0"/>
          <w:bCs/>
          <w:sz w:val="20"/>
          <w:szCs w:val="20"/>
          <w:lang w:val="en-GB"/>
        </w:rPr>
        <w:t>Fenwei</w:t>
      </w:r>
      <w:proofErr w:type="spellEnd"/>
      <w:r w:rsidRPr="00C55B71">
        <w:rPr>
          <w:b w:val="0"/>
          <w:bCs/>
          <w:sz w:val="20"/>
          <w:szCs w:val="20"/>
          <w:lang w:val="en-GB"/>
        </w:rPr>
        <w:t xml:space="preserve"> Plain. </w:t>
      </w:r>
      <w:r w:rsidRPr="009028A7">
        <w:rPr>
          <w:b w:val="0"/>
          <w:bCs/>
          <w:i/>
          <w:iCs/>
          <w:sz w:val="20"/>
          <w:szCs w:val="20"/>
          <w:lang w:val="en-GB"/>
        </w:rPr>
        <w:t>Research of Environmental Sciences</w:t>
      </w:r>
      <w:r w:rsidRPr="00C55B71">
        <w:rPr>
          <w:b w:val="0"/>
          <w:bCs/>
          <w:sz w:val="20"/>
          <w:szCs w:val="20"/>
          <w:lang w:val="en-GB"/>
        </w:rPr>
        <w:t>, 1</w:t>
      </w:r>
      <w:r w:rsidR="009028A7">
        <w:rPr>
          <w:b w:val="0"/>
          <w:bCs/>
          <w:sz w:val="20"/>
          <w:szCs w:val="20"/>
          <w:lang w:val="en-GB"/>
        </w:rPr>
        <w:t>-</w:t>
      </w:r>
      <w:r w:rsidRPr="00C55B71">
        <w:rPr>
          <w:b w:val="0"/>
          <w:bCs/>
          <w:sz w:val="20"/>
          <w:szCs w:val="20"/>
          <w:lang w:val="en-GB"/>
        </w:rPr>
        <w:t xml:space="preserve">16. </w:t>
      </w:r>
      <w:r w:rsidR="009028A7">
        <w:rPr>
          <w:b w:val="0"/>
          <w:bCs/>
          <w:sz w:val="20"/>
          <w:szCs w:val="20"/>
          <w:lang w:val="en-GB"/>
        </w:rPr>
        <w:br/>
      </w:r>
      <w:r w:rsidRPr="00C55B71">
        <w:rPr>
          <w:b w:val="0"/>
          <w:bCs/>
          <w:sz w:val="20"/>
          <w:szCs w:val="20"/>
          <w:lang w:val="en-GB"/>
        </w:rPr>
        <w:t>https://doi.org/10.13198/j.issn.1001-6929.2023.12.04</w:t>
      </w:r>
    </w:p>
    <w:p w14:paraId="7A5983D1" w14:textId="012B14A3" w:rsidR="00C55B71" w:rsidRPr="00C55B71" w:rsidRDefault="00C55B71" w:rsidP="00E7034D">
      <w:pPr>
        <w:pStyle w:val="Rn2"/>
        <w:spacing w:before="0" w:after="0"/>
        <w:ind w:left="425" w:hanging="425"/>
        <w:rPr>
          <w:b w:val="0"/>
          <w:bCs/>
          <w:sz w:val="20"/>
          <w:szCs w:val="20"/>
          <w:lang w:val="en-GB"/>
        </w:rPr>
      </w:pPr>
      <w:r w:rsidRPr="00C55B71">
        <w:rPr>
          <w:b w:val="0"/>
          <w:bCs/>
          <w:sz w:val="20"/>
          <w:szCs w:val="20"/>
          <w:lang w:val="en-GB"/>
        </w:rPr>
        <w:t>Jia, W.L., Li, L., Lei, Y.L., Wu, S.M. (2023). Synergistic effect of CO</w:t>
      </w:r>
      <w:r w:rsidRPr="009028A7">
        <w:rPr>
          <w:b w:val="0"/>
          <w:bCs/>
          <w:sz w:val="20"/>
          <w:szCs w:val="20"/>
          <w:vertAlign w:val="subscript"/>
          <w:lang w:val="en-GB"/>
        </w:rPr>
        <w:t>2</w:t>
      </w:r>
      <w:r w:rsidRPr="00C55B71">
        <w:rPr>
          <w:b w:val="0"/>
          <w:bCs/>
          <w:sz w:val="20"/>
          <w:szCs w:val="20"/>
          <w:lang w:val="en-GB"/>
        </w:rPr>
        <w:t xml:space="preserve"> and PM</w:t>
      </w:r>
      <w:r w:rsidRPr="009028A7">
        <w:rPr>
          <w:b w:val="0"/>
          <w:bCs/>
          <w:sz w:val="20"/>
          <w:szCs w:val="20"/>
          <w:vertAlign w:val="subscript"/>
          <w:lang w:val="en-GB"/>
        </w:rPr>
        <w:t>2.5</w:t>
      </w:r>
      <w:r w:rsidRPr="00C55B71">
        <w:rPr>
          <w:b w:val="0"/>
          <w:bCs/>
          <w:sz w:val="20"/>
          <w:szCs w:val="20"/>
          <w:lang w:val="en-GB"/>
        </w:rPr>
        <w:t xml:space="preserve"> emissions from coal consumption and the impacts on health effects. </w:t>
      </w:r>
      <w:r w:rsidRPr="009028A7">
        <w:rPr>
          <w:b w:val="0"/>
          <w:bCs/>
          <w:i/>
          <w:iCs/>
          <w:sz w:val="20"/>
          <w:szCs w:val="20"/>
          <w:lang w:val="en-GB"/>
        </w:rPr>
        <w:t>Journal of Environmental Management</w:t>
      </w:r>
      <w:r w:rsidRPr="00C55B71">
        <w:rPr>
          <w:b w:val="0"/>
          <w:bCs/>
          <w:sz w:val="20"/>
          <w:szCs w:val="20"/>
          <w:lang w:val="en-GB"/>
        </w:rPr>
        <w:t xml:space="preserve">, </w:t>
      </w:r>
      <w:r w:rsidRPr="009028A7">
        <w:rPr>
          <w:b w:val="0"/>
          <w:bCs/>
          <w:i/>
          <w:iCs/>
          <w:sz w:val="20"/>
          <w:szCs w:val="20"/>
          <w:lang w:val="en-GB"/>
        </w:rPr>
        <w:t>325</w:t>
      </w:r>
      <w:r w:rsidRPr="00C55B71">
        <w:rPr>
          <w:b w:val="0"/>
          <w:bCs/>
          <w:sz w:val="20"/>
          <w:szCs w:val="20"/>
          <w:lang w:val="en-GB"/>
        </w:rPr>
        <w:t>. https://doi.org/10.1016/j.jenvman.2022.116535</w:t>
      </w:r>
    </w:p>
    <w:p w14:paraId="5722D35C" w14:textId="425628C9"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Li, F., Guo, J.Y., Qu, Z.G., Yan, J.J., Kong, S.J., Zhou, Y.Y., Ou, C.H. (2023). Temporal and Spatial Evolution of PM</w:t>
      </w:r>
      <w:r w:rsidRPr="009028A7">
        <w:rPr>
          <w:b w:val="0"/>
          <w:bCs/>
          <w:sz w:val="20"/>
          <w:szCs w:val="20"/>
          <w:vertAlign w:val="subscript"/>
          <w:lang w:val="en-GB"/>
        </w:rPr>
        <w:t>2.5</w:t>
      </w:r>
      <w:r w:rsidRPr="00C55B71">
        <w:rPr>
          <w:b w:val="0"/>
          <w:bCs/>
          <w:sz w:val="20"/>
          <w:szCs w:val="20"/>
          <w:lang w:val="en-GB"/>
        </w:rPr>
        <w:t xml:space="preserve"> in the Yangtze River Economic Belt and Evaluation of Health Economic Benefits. </w:t>
      </w:r>
      <w:r w:rsidRPr="009028A7">
        <w:rPr>
          <w:b w:val="0"/>
          <w:bCs/>
          <w:i/>
          <w:iCs/>
          <w:sz w:val="20"/>
          <w:szCs w:val="20"/>
          <w:lang w:val="en-GB"/>
        </w:rPr>
        <w:t>Safety, Health and Environment</w:t>
      </w:r>
      <w:r w:rsidRPr="00C55B71">
        <w:rPr>
          <w:b w:val="0"/>
          <w:bCs/>
          <w:sz w:val="20"/>
          <w:szCs w:val="20"/>
          <w:lang w:val="en-GB"/>
        </w:rPr>
        <w:t xml:space="preserve">, </w:t>
      </w:r>
      <w:r w:rsidRPr="009028A7">
        <w:rPr>
          <w:b w:val="0"/>
          <w:bCs/>
          <w:i/>
          <w:iCs/>
          <w:sz w:val="20"/>
          <w:szCs w:val="20"/>
          <w:lang w:val="en-GB"/>
        </w:rPr>
        <w:t>23</w:t>
      </w:r>
      <w:r w:rsidRPr="00C55B71">
        <w:rPr>
          <w:b w:val="0"/>
          <w:bCs/>
          <w:sz w:val="20"/>
          <w:szCs w:val="20"/>
          <w:lang w:val="en-GB"/>
        </w:rPr>
        <w:t>(11), 48</w:t>
      </w:r>
      <w:r w:rsidR="009028A7">
        <w:rPr>
          <w:b w:val="0"/>
          <w:bCs/>
          <w:sz w:val="20"/>
          <w:szCs w:val="20"/>
          <w:lang w:val="en-GB"/>
        </w:rPr>
        <w:t>-</w:t>
      </w:r>
      <w:r w:rsidRPr="00C55B71">
        <w:rPr>
          <w:b w:val="0"/>
          <w:bCs/>
          <w:sz w:val="20"/>
          <w:szCs w:val="20"/>
          <w:lang w:val="en-GB"/>
        </w:rPr>
        <w:t>59. https://doi.org/10.3969/j.issn.1672-7932.2023.11.009</w:t>
      </w:r>
    </w:p>
    <w:p w14:paraId="6E135E57" w14:textId="6E3F38C1"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Liao, L.X., Chen, J. (2022). Study on the Spatiotemporal Characteristics and Influencing Factors of Population Exposure to Particulate Matter (PM</w:t>
      </w:r>
      <w:r w:rsidRPr="009028A7">
        <w:rPr>
          <w:b w:val="0"/>
          <w:bCs/>
          <w:sz w:val="20"/>
          <w:szCs w:val="20"/>
          <w:vertAlign w:val="subscript"/>
          <w:lang w:val="en-GB"/>
        </w:rPr>
        <w:t>2.5</w:t>
      </w:r>
      <w:r w:rsidRPr="00C55B71">
        <w:rPr>
          <w:b w:val="0"/>
          <w:bCs/>
          <w:sz w:val="20"/>
          <w:szCs w:val="20"/>
          <w:lang w:val="en-GB"/>
        </w:rPr>
        <w:t xml:space="preserve">) in Henan Province. </w:t>
      </w:r>
      <w:r w:rsidRPr="009028A7">
        <w:rPr>
          <w:b w:val="0"/>
          <w:bCs/>
          <w:i/>
          <w:iCs/>
          <w:sz w:val="20"/>
          <w:szCs w:val="20"/>
          <w:lang w:val="en-GB"/>
        </w:rPr>
        <w:t>Journal of Fujian Normal University (Natural Science Edition)</w:t>
      </w:r>
      <w:r w:rsidRPr="00C55B71">
        <w:rPr>
          <w:b w:val="0"/>
          <w:bCs/>
          <w:sz w:val="20"/>
          <w:szCs w:val="20"/>
          <w:lang w:val="en-GB"/>
        </w:rPr>
        <w:t xml:space="preserve">, </w:t>
      </w:r>
      <w:r w:rsidRPr="009028A7">
        <w:rPr>
          <w:b w:val="0"/>
          <w:bCs/>
          <w:i/>
          <w:iCs/>
          <w:sz w:val="20"/>
          <w:szCs w:val="20"/>
          <w:lang w:val="en-GB"/>
        </w:rPr>
        <w:t>38</w:t>
      </w:r>
      <w:r w:rsidRPr="00C55B71">
        <w:rPr>
          <w:b w:val="0"/>
          <w:bCs/>
          <w:sz w:val="20"/>
          <w:szCs w:val="20"/>
          <w:lang w:val="en-GB"/>
        </w:rPr>
        <w:t>(1),</w:t>
      </w:r>
      <w:r w:rsidR="009028A7">
        <w:rPr>
          <w:b w:val="0"/>
          <w:bCs/>
          <w:sz w:val="20"/>
          <w:szCs w:val="20"/>
          <w:lang w:val="en-GB"/>
        </w:rPr>
        <w:t xml:space="preserve"> </w:t>
      </w:r>
      <w:r w:rsidRPr="00C55B71">
        <w:rPr>
          <w:b w:val="0"/>
          <w:bCs/>
          <w:sz w:val="20"/>
          <w:szCs w:val="20"/>
          <w:lang w:val="en-GB"/>
        </w:rPr>
        <w:t>59-68. https://doi.org/10.12046/j.issn.1000-5277.2022.01.008</w:t>
      </w:r>
    </w:p>
    <w:p w14:paraId="78171B59" w14:textId="5859D065" w:rsidR="00C55B71" w:rsidRPr="00FA08F5" w:rsidRDefault="00C55B71" w:rsidP="00E7034D">
      <w:pPr>
        <w:pStyle w:val="Rn2"/>
        <w:spacing w:before="0" w:after="0"/>
        <w:ind w:left="425" w:hanging="425"/>
        <w:jc w:val="both"/>
        <w:rPr>
          <w:b w:val="0"/>
          <w:bCs/>
          <w:sz w:val="20"/>
          <w:szCs w:val="20"/>
          <w:lang w:val="en-GB"/>
        </w:rPr>
      </w:pPr>
      <w:r w:rsidRPr="00FA08F5">
        <w:rPr>
          <w:b w:val="0"/>
          <w:bCs/>
          <w:sz w:val="20"/>
          <w:szCs w:val="20"/>
          <w:lang w:val="en-GB"/>
        </w:rPr>
        <w:t>Liao, Q., Li, Y., Tao, Y. (2023). Spatiotemporal Trends and Driving Factors of PM</w:t>
      </w:r>
      <w:r w:rsidRPr="00FA08F5">
        <w:rPr>
          <w:b w:val="0"/>
          <w:bCs/>
          <w:sz w:val="20"/>
          <w:szCs w:val="20"/>
          <w:vertAlign w:val="subscript"/>
          <w:lang w:val="en-GB"/>
        </w:rPr>
        <w:t>2.5</w:t>
      </w:r>
      <w:r w:rsidR="00FA08F5" w:rsidRPr="00FA08F5">
        <w:rPr>
          <w:b w:val="0"/>
          <w:bCs/>
          <w:sz w:val="20"/>
          <w:szCs w:val="20"/>
          <w:lang w:val="en-GB"/>
        </w:rPr>
        <w:t xml:space="preserve"> – </w:t>
      </w:r>
      <w:r w:rsidRPr="00FA08F5">
        <w:rPr>
          <w:b w:val="0"/>
          <w:bCs/>
          <w:sz w:val="20"/>
          <w:szCs w:val="20"/>
          <w:lang w:val="en-GB"/>
        </w:rPr>
        <w:t xml:space="preserve">related Health Burden in Gansu Province, China from 2013 to 2020. </w:t>
      </w:r>
      <w:r w:rsidRPr="00FA08F5">
        <w:rPr>
          <w:b w:val="0"/>
          <w:bCs/>
          <w:i/>
          <w:iCs/>
          <w:sz w:val="20"/>
          <w:szCs w:val="20"/>
          <w:lang w:val="en-GB"/>
        </w:rPr>
        <w:t>Environmental Science</w:t>
      </w:r>
      <w:r w:rsidRPr="00FA08F5">
        <w:rPr>
          <w:b w:val="0"/>
          <w:bCs/>
          <w:sz w:val="20"/>
          <w:szCs w:val="20"/>
          <w:lang w:val="en-GB"/>
        </w:rPr>
        <w:t>. https://doi.org/10.13227/j.hjkx.202308073</w:t>
      </w:r>
    </w:p>
    <w:p w14:paraId="29812D54" w14:textId="4D1C097A"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Liu, L.Y., Zhang, J. (2023). Spatial-temporal Evolution of PM</w:t>
      </w:r>
      <w:r w:rsidRPr="00FA08F5">
        <w:rPr>
          <w:b w:val="0"/>
          <w:bCs/>
          <w:sz w:val="20"/>
          <w:szCs w:val="20"/>
          <w:vertAlign w:val="subscript"/>
          <w:lang w:val="en-GB"/>
        </w:rPr>
        <w:t>2.5</w:t>
      </w:r>
      <w:r w:rsidRPr="00C55B71">
        <w:rPr>
          <w:b w:val="0"/>
          <w:bCs/>
          <w:sz w:val="20"/>
          <w:szCs w:val="20"/>
          <w:lang w:val="en-GB"/>
        </w:rPr>
        <w:t xml:space="preserve"> Population Exposure Risk in Urban Agglomerations in </w:t>
      </w:r>
      <w:proofErr w:type="spellStart"/>
      <w:r w:rsidRPr="00C55B71">
        <w:rPr>
          <w:b w:val="0"/>
          <w:bCs/>
          <w:sz w:val="20"/>
          <w:szCs w:val="20"/>
          <w:lang w:val="en-GB"/>
        </w:rPr>
        <w:t>Guanzhong</w:t>
      </w:r>
      <w:proofErr w:type="spellEnd"/>
      <w:r w:rsidRPr="00C55B71">
        <w:rPr>
          <w:b w:val="0"/>
          <w:bCs/>
          <w:sz w:val="20"/>
          <w:szCs w:val="20"/>
          <w:lang w:val="en-GB"/>
        </w:rPr>
        <w:t xml:space="preserve"> Plain. </w:t>
      </w:r>
      <w:proofErr w:type="spellStart"/>
      <w:r w:rsidRPr="00FA08F5">
        <w:rPr>
          <w:b w:val="0"/>
          <w:bCs/>
          <w:i/>
          <w:iCs/>
          <w:sz w:val="20"/>
          <w:szCs w:val="20"/>
          <w:lang w:val="en-GB"/>
        </w:rPr>
        <w:t>Envioonmental</w:t>
      </w:r>
      <w:proofErr w:type="spellEnd"/>
      <w:r w:rsidRPr="00FA08F5">
        <w:rPr>
          <w:b w:val="0"/>
          <w:bCs/>
          <w:i/>
          <w:iCs/>
          <w:sz w:val="20"/>
          <w:szCs w:val="20"/>
          <w:lang w:val="en-GB"/>
        </w:rPr>
        <w:t xml:space="preserve"> Science and Management</w:t>
      </w:r>
      <w:r w:rsidRPr="00C55B71">
        <w:rPr>
          <w:b w:val="0"/>
          <w:bCs/>
          <w:sz w:val="20"/>
          <w:szCs w:val="20"/>
          <w:lang w:val="en-GB"/>
        </w:rPr>
        <w:t xml:space="preserve">, </w:t>
      </w:r>
      <w:r w:rsidRPr="00FA08F5">
        <w:rPr>
          <w:b w:val="0"/>
          <w:bCs/>
          <w:i/>
          <w:iCs/>
          <w:sz w:val="20"/>
          <w:szCs w:val="20"/>
          <w:lang w:val="en-GB"/>
        </w:rPr>
        <w:t>48</w:t>
      </w:r>
      <w:r w:rsidRPr="00C55B71">
        <w:rPr>
          <w:b w:val="0"/>
          <w:bCs/>
          <w:sz w:val="20"/>
          <w:szCs w:val="20"/>
          <w:lang w:val="en-GB"/>
        </w:rPr>
        <w:t>(6),49</w:t>
      </w:r>
      <w:r w:rsidR="00FA08F5">
        <w:rPr>
          <w:b w:val="0"/>
          <w:bCs/>
          <w:sz w:val="20"/>
          <w:szCs w:val="20"/>
          <w:lang w:val="en-GB"/>
        </w:rPr>
        <w:t>-</w:t>
      </w:r>
      <w:r w:rsidRPr="00C55B71">
        <w:rPr>
          <w:b w:val="0"/>
          <w:bCs/>
          <w:sz w:val="20"/>
          <w:szCs w:val="20"/>
          <w:lang w:val="en-GB"/>
        </w:rPr>
        <w:t>54.</w:t>
      </w:r>
    </w:p>
    <w:p w14:paraId="5BB4BD11" w14:textId="2B0A4963"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 xml:space="preserve">Liu, X.Y., Zhang, Y.D., Yan, J.H., Zhang, X.M., Zhao, C.M. (2022). Assessing the Influence of Anthropogenic </w:t>
      </w:r>
      <w:proofErr w:type="spellStart"/>
      <w:r w:rsidRPr="00C55B71">
        <w:rPr>
          <w:b w:val="0"/>
          <w:bCs/>
          <w:sz w:val="20"/>
          <w:szCs w:val="20"/>
          <w:lang w:val="en-GB"/>
        </w:rPr>
        <w:t>Emissionsons</w:t>
      </w:r>
      <w:proofErr w:type="spellEnd"/>
      <w:r w:rsidRPr="00C55B71">
        <w:rPr>
          <w:b w:val="0"/>
          <w:bCs/>
          <w:sz w:val="20"/>
          <w:szCs w:val="20"/>
          <w:lang w:val="en-GB"/>
        </w:rPr>
        <w:t xml:space="preserve"> on Fine Particulate Matter and Ozone in Xinyang. </w:t>
      </w:r>
      <w:r w:rsidRPr="00FA08F5">
        <w:rPr>
          <w:b w:val="0"/>
          <w:bCs/>
          <w:i/>
          <w:iCs/>
          <w:sz w:val="20"/>
          <w:szCs w:val="20"/>
          <w:lang w:val="en-GB"/>
        </w:rPr>
        <w:t>Journal of Xinyang Normal University</w:t>
      </w:r>
      <w:r w:rsidRPr="00C55B71">
        <w:rPr>
          <w:b w:val="0"/>
          <w:bCs/>
          <w:sz w:val="20"/>
          <w:szCs w:val="20"/>
          <w:lang w:val="en-GB"/>
        </w:rPr>
        <w:t xml:space="preserve">, </w:t>
      </w:r>
      <w:r w:rsidRPr="00FA08F5">
        <w:rPr>
          <w:b w:val="0"/>
          <w:bCs/>
          <w:i/>
          <w:iCs/>
          <w:sz w:val="20"/>
          <w:szCs w:val="20"/>
          <w:lang w:val="en-GB"/>
        </w:rPr>
        <w:t>36</w:t>
      </w:r>
      <w:r w:rsidRPr="00C55B71">
        <w:rPr>
          <w:b w:val="0"/>
          <w:bCs/>
          <w:sz w:val="20"/>
          <w:szCs w:val="20"/>
          <w:lang w:val="en-GB"/>
        </w:rPr>
        <w:t>(2), 190</w:t>
      </w:r>
      <w:r w:rsidR="00FA08F5">
        <w:rPr>
          <w:b w:val="0"/>
          <w:bCs/>
          <w:sz w:val="20"/>
          <w:szCs w:val="20"/>
          <w:lang w:val="en-GB"/>
        </w:rPr>
        <w:t>-</w:t>
      </w:r>
      <w:r w:rsidRPr="00C55B71">
        <w:rPr>
          <w:b w:val="0"/>
          <w:bCs/>
          <w:sz w:val="20"/>
          <w:szCs w:val="20"/>
          <w:lang w:val="en-GB"/>
        </w:rPr>
        <w:t>195. https://doi.org/10.3969/j.issn.1003-0975.2023.02.004</w:t>
      </w:r>
    </w:p>
    <w:p w14:paraId="3FC60EF1" w14:textId="78B1C3CD"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Lu, X.C., Chen, Y., Huang, Y.Q., Chen, D.H., Shen, J., Lin, C.Q., … Lau, A.K.H. (2020). Exposure and mortality apportionment of PM</w:t>
      </w:r>
      <w:r w:rsidRPr="00FA08F5">
        <w:rPr>
          <w:b w:val="0"/>
          <w:bCs/>
          <w:sz w:val="20"/>
          <w:szCs w:val="20"/>
          <w:vertAlign w:val="subscript"/>
          <w:lang w:val="en-GB"/>
        </w:rPr>
        <w:t>2.5</w:t>
      </w:r>
      <w:r w:rsidRPr="00C55B71">
        <w:rPr>
          <w:b w:val="0"/>
          <w:bCs/>
          <w:sz w:val="20"/>
          <w:szCs w:val="20"/>
          <w:lang w:val="en-GB"/>
        </w:rPr>
        <w:t xml:space="preserve"> between 2006 and 2015 over the Pearl River Delta region in southern China. </w:t>
      </w:r>
      <w:r w:rsidRPr="00FA08F5">
        <w:rPr>
          <w:b w:val="0"/>
          <w:bCs/>
          <w:i/>
          <w:iCs/>
          <w:sz w:val="20"/>
          <w:szCs w:val="20"/>
          <w:lang w:val="en-GB"/>
        </w:rPr>
        <w:t>Atmospheric Environment</w:t>
      </w:r>
      <w:r w:rsidRPr="00C55B71">
        <w:rPr>
          <w:b w:val="0"/>
          <w:bCs/>
          <w:sz w:val="20"/>
          <w:szCs w:val="20"/>
          <w:lang w:val="en-GB"/>
        </w:rPr>
        <w:t xml:space="preserve">, </w:t>
      </w:r>
      <w:r w:rsidRPr="00CE5ACB">
        <w:rPr>
          <w:b w:val="0"/>
          <w:bCs/>
          <w:i/>
          <w:iCs/>
          <w:sz w:val="20"/>
          <w:szCs w:val="20"/>
          <w:lang w:val="en-GB"/>
        </w:rPr>
        <w:t>231</w:t>
      </w:r>
      <w:r w:rsidRPr="00C55B71">
        <w:rPr>
          <w:b w:val="0"/>
          <w:bCs/>
          <w:sz w:val="20"/>
          <w:szCs w:val="20"/>
          <w:lang w:val="en-GB"/>
        </w:rPr>
        <w:t>. https://doi.org/10.1016/j.atmosenv.2020.117512</w:t>
      </w:r>
    </w:p>
    <w:p w14:paraId="2C37FE41" w14:textId="3A11C035" w:rsidR="00C55B71" w:rsidRPr="00C55B71" w:rsidRDefault="00C55B71" w:rsidP="00E7034D">
      <w:pPr>
        <w:pStyle w:val="Rn2"/>
        <w:spacing w:before="0" w:after="0"/>
        <w:ind w:left="425" w:hanging="425"/>
        <w:rPr>
          <w:b w:val="0"/>
          <w:bCs/>
          <w:sz w:val="20"/>
          <w:szCs w:val="20"/>
          <w:lang w:val="en-GB"/>
        </w:rPr>
      </w:pPr>
      <w:r w:rsidRPr="00C55B71">
        <w:rPr>
          <w:b w:val="0"/>
          <w:bCs/>
          <w:sz w:val="20"/>
          <w:szCs w:val="20"/>
          <w:lang w:val="en-GB"/>
        </w:rPr>
        <w:t xml:space="preserve">Murray, C.J.L., </w:t>
      </w:r>
      <w:proofErr w:type="spellStart"/>
      <w:r w:rsidRPr="00C55B71">
        <w:rPr>
          <w:b w:val="0"/>
          <w:bCs/>
          <w:sz w:val="20"/>
          <w:szCs w:val="20"/>
          <w:lang w:val="en-GB"/>
        </w:rPr>
        <w:t>Aravkin</w:t>
      </w:r>
      <w:proofErr w:type="spellEnd"/>
      <w:r w:rsidRPr="00C55B71">
        <w:rPr>
          <w:b w:val="0"/>
          <w:bCs/>
          <w:sz w:val="20"/>
          <w:szCs w:val="20"/>
          <w:lang w:val="en-GB"/>
        </w:rPr>
        <w:t xml:space="preserve">, A.Y., Zheng, P., </w:t>
      </w:r>
      <w:proofErr w:type="spellStart"/>
      <w:r w:rsidRPr="00C55B71">
        <w:rPr>
          <w:b w:val="0"/>
          <w:bCs/>
          <w:sz w:val="20"/>
          <w:szCs w:val="20"/>
          <w:lang w:val="en-GB"/>
        </w:rPr>
        <w:t>Abbafati</w:t>
      </w:r>
      <w:proofErr w:type="spellEnd"/>
      <w:r w:rsidRPr="00C55B71">
        <w:rPr>
          <w:b w:val="0"/>
          <w:bCs/>
          <w:sz w:val="20"/>
          <w:szCs w:val="20"/>
          <w:lang w:val="en-GB"/>
        </w:rPr>
        <w:t>, C., Abbas, K.M., Abbasi-</w:t>
      </w:r>
      <w:proofErr w:type="spellStart"/>
      <w:r w:rsidRPr="00C55B71">
        <w:rPr>
          <w:b w:val="0"/>
          <w:bCs/>
          <w:sz w:val="20"/>
          <w:szCs w:val="20"/>
          <w:lang w:val="en-GB"/>
        </w:rPr>
        <w:t>Kangevari</w:t>
      </w:r>
      <w:proofErr w:type="spellEnd"/>
      <w:r w:rsidRPr="00C55B71">
        <w:rPr>
          <w:b w:val="0"/>
          <w:bCs/>
          <w:sz w:val="20"/>
          <w:szCs w:val="20"/>
          <w:lang w:val="en-GB"/>
        </w:rPr>
        <w:t>, M., … Lim, S.S. (2020). Global burden of 87 risk factors in 204 countries and territories, 1990</w:t>
      </w:r>
      <w:r w:rsidR="00CE5ACB">
        <w:rPr>
          <w:b w:val="0"/>
          <w:bCs/>
          <w:sz w:val="20"/>
          <w:szCs w:val="20"/>
          <w:lang w:val="en-GB"/>
        </w:rPr>
        <w:t>-</w:t>
      </w:r>
      <w:r w:rsidRPr="00C55B71">
        <w:rPr>
          <w:b w:val="0"/>
          <w:bCs/>
          <w:sz w:val="20"/>
          <w:szCs w:val="20"/>
          <w:lang w:val="en-GB"/>
        </w:rPr>
        <w:t xml:space="preserve">2019: a systematic analysis for the Global Burden of Disease Study 2019. </w:t>
      </w:r>
      <w:r w:rsidRPr="00CE5ACB">
        <w:rPr>
          <w:b w:val="0"/>
          <w:bCs/>
          <w:i/>
          <w:iCs/>
          <w:sz w:val="20"/>
          <w:szCs w:val="20"/>
          <w:lang w:val="en-GB"/>
        </w:rPr>
        <w:t>The Lancet</w:t>
      </w:r>
      <w:r w:rsidRPr="00C55B71">
        <w:rPr>
          <w:b w:val="0"/>
          <w:bCs/>
          <w:sz w:val="20"/>
          <w:szCs w:val="20"/>
          <w:lang w:val="en-GB"/>
        </w:rPr>
        <w:t xml:space="preserve">, </w:t>
      </w:r>
      <w:r w:rsidRPr="00CE5ACB">
        <w:rPr>
          <w:b w:val="0"/>
          <w:bCs/>
          <w:i/>
          <w:iCs/>
          <w:sz w:val="20"/>
          <w:szCs w:val="20"/>
          <w:lang w:val="en-GB"/>
        </w:rPr>
        <w:t>396</w:t>
      </w:r>
      <w:r w:rsidRPr="00C55B71">
        <w:rPr>
          <w:b w:val="0"/>
          <w:bCs/>
          <w:sz w:val="20"/>
          <w:szCs w:val="20"/>
          <w:lang w:val="en-GB"/>
        </w:rPr>
        <w:t>(10258), 1223</w:t>
      </w:r>
      <w:r w:rsidR="00CE5ACB">
        <w:rPr>
          <w:b w:val="0"/>
          <w:bCs/>
          <w:sz w:val="20"/>
          <w:szCs w:val="20"/>
          <w:lang w:val="en-GB"/>
        </w:rPr>
        <w:t>-</w:t>
      </w:r>
      <w:r w:rsidRPr="00C55B71">
        <w:rPr>
          <w:b w:val="0"/>
          <w:bCs/>
          <w:sz w:val="20"/>
          <w:szCs w:val="20"/>
          <w:lang w:val="en-GB"/>
        </w:rPr>
        <w:t xml:space="preserve">1249. </w:t>
      </w:r>
      <w:r w:rsidR="00CE5ACB">
        <w:rPr>
          <w:b w:val="0"/>
          <w:bCs/>
          <w:sz w:val="20"/>
          <w:szCs w:val="20"/>
          <w:lang w:val="en-GB"/>
        </w:rPr>
        <w:br/>
      </w:r>
      <w:r w:rsidRPr="00C55B71">
        <w:rPr>
          <w:b w:val="0"/>
          <w:bCs/>
          <w:sz w:val="20"/>
          <w:szCs w:val="20"/>
          <w:lang w:val="en-GB"/>
        </w:rPr>
        <w:t>https://doi.org/10.1016/S0140-6736(20)30752-2</w:t>
      </w:r>
    </w:p>
    <w:p w14:paraId="7B21E11F" w14:textId="4AB94A29"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lastRenderedPageBreak/>
        <w:t xml:space="preserve">Wang, Z.G., Hu, B.F., Zhang, C., </w:t>
      </w:r>
      <w:r w:rsidR="00CE5ACB" w:rsidRPr="00C55B71">
        <w:rPr>
          <w:b w:val="0"/>
          <w:bCs/>
          <w:sz w:val="20"/>
          <w:szCs w:val="20"/>
          <w:lang w:val="en-GB"/>
        </w:rPr>
        <w:t>Atkinson</w:t>
      </w:r>
      <w:r w:rsidRPr="00C55B71">
        <w:rPr>
          <w:b w:val="0"/>
          <w:bCs/>
          <w:sz w:val="20"/>
          <w:szCs w:val="20"/>
          <w:lang w:val="en-GB"/>
        </w:rPr>
        <w:t>, P.M., Wang, Z.F., Xu, K., … Shi, Z. (2022). How the Air Clean Plan and carbon mitigation measures co-benefited China in PM</w:t>
      </w:r>
      <w:r w:rsidRPr="00CE5ACB">
        <w:rPr>
          <w:b w:val="0"/>
          <w:bCs/>
          <w:sz w:val="20"/>
          <w:szCs w:val="20"/>
          <w:vertAlign w:val="subscript"/>
          <w:lang w:val="en-GB"/>
        </w:rPr>
        <w:t>2.5</w:t>
      </w:r>
      <w:r w:rsidRPr="00C55B71">
        <w:rPr>
          <w:b w:val="0"/>
          <w:bCs/>
          <w:sz w:val="20"/>
          <w:szCs w:val="20"/>
          <w:lang w:val="en-GB"/>
        </w:rPr>
        <w:t xml:space="preserve"> reduction and health from 2014 to 2020. </w:t>
      </w:r>
      <w:r w:rsidRPr="00CE5ACB">
        <w:rPr>
          <w:b w:val="0"/>
          <w:bCs/>
          <w:i/>
          <w:iCs/>
          <w:sz w:val="20"/>
          <w:szCs w:val="20"/>
          <w:lang w:val="en-GB"/>
        </w:rPr>
        <w:t>Environment International</w:t>
      </w:r>
      <w:r w:rsidRPr="00C55B71">
        <w:rPr>
          <w:b w:val="0"/>
          <w:bCs/>
          <w:sz w:val="20"/>
          <w:szCs w:val="20"/>
          <w:lang w:val="en-GB"/>
        </w:rPr>
        <w:t xml:space="preserve">, </w:t>
      </w:r>
      <w:r w:rsidRPr="00CE5ACB">
        <w:rPr>
          <w:b w:val="0"/>
          <w:bCs/>
          <w:i/>
          <w:iCs/>
          <w:sz w:val="20"/>
          <w:szCs w:val="20"/>
          <w:lang w:val="en-GB"/>
        </w:rPr>
        <w:t>169</w:t>
      </w:r>
      <w:r w:rsidRPr="00C55B71">
        <w:rPr>
          <w:b w:val="0"/>
          <w:bCs/>
          <w:sz w:val="20"/>
          <w:szCs w:val="20"/>
          <w:lang w:val="en-GB"/>
        </w:rPr>
        <w:t>. https://doi.org/10.1016/j.envint.2022.107510</w:t>
      </w:r>
    </w:p>
    <w:p w14:paraId="5DC65679" w14:textId="242548CC" w:rsidR="00C55B71" w:rsidRPr="00C55B71" w:rsidRDefault="00C55B71" w:rsidP="00246A8D">
      <w:pPr>
        <w:pStyle w:val="Rn2"/>
        <w:spacing w:before="0" w:after="0"/>
        <w:ind w:left="425" w:hanging="425"/>
        <w:rPr>
          <w:b w:val="0"/>
          <w:bCs/>
          <w:sz w:val="20"/>
          <w:szCs w:val="20"/>
          <w:lang w:val="en-GB"/>
        </w:rPr>
      </w:pPr>
      <w:r w:rsidRPr="00C55B71">
        <w:rPr>
          <w:b w:val="0"/>
          <w:bCs/>
          <w:sz w:val="20"/>
          <w:szCs w:val="20"/>
          <w:lang w:val="en-GB"/>
        </w:rPr>
        <w:t>Wei, T., Li, Z.L., Chen, Y., Zhao, X.G., Wang, D.L., Hou, Y.X., Liu, F. (2023). Assessment of the health benefits of declining PM</w:t>
      </w:r>
      <w:r w:rsidRPr="00CE5ACB">
        <w:rPr>
          <w:b w:val="0"/>
          <w:bCs/>
          <w:sz w:val="20"/>
          <w:szCs w:val="20"/>
          <w:vertAlign w:val="subscript"/>
          <w:lang w:val="en-GB"/>
        </w:rPr>
        <w:t>2.5</w:t>
      </w:r>
      <w:r w:rsidRPr="00C55B71">
        <w:rPr>
          <w:b w:val="0"/>
          <w:bCs/>
          <w:sz w:val="20"/>
          <w:szCs w:val="20"/>
          <w:lang w:val="en-GB"/>
        </w:rPr>
        <w:t xml:space="preserve"> levels in the Yangtze River Delta. </w:t>
      </w:r>
      <w:r w:rsidRPr="00CE5ACB">
        <w:rPr>
          <w:b w:val="0"/>
          <w:bCs/>
          <w:i/>
          <w:iCs/>
          <w:sz w:val="20"/>
          <w:szCs w:val="20"/>
          <w:lang w:val="en-GB"/>
        </w:rPr>
        <w:t>China Environmental Science</w:t>
      </w:r>
      <w:r w:rsidRPr="00C55B71">
        <w:rPr>
          <w:b w:val="0"/>
          <w:bCs/>
          <w:sz w:val="20"/>
          <w:szCs w:val="20"/>
          <w:lang w:val="en-GB"/>
        </w:rPr>
        <w:t xml:space="preserve">, </w:t>
      </w:r>
      <w:r w:rsidRPr="00CE5ACB">
        <w:rPr>
          <w:b w:val="0"/>
          <w:bCs/>
          <w:i/>
          <w:iCs/>
          <w:sz w:val="20"/>
          <w:szCs w:val="20"/>
          <w:lang w:val="en-GB"/>
        </w:rPr>
        <w:t>43</w:t>
      </w:r>
      <w:r w:rsidRPr="00C55B71">
        <w:rPr>
          <w:b w:val="0"/>
          <w:bCs/>
          <w:sz w:val="20"/>
          <w:szCs w:val="20"/>
          <w:lang w:val="en-GB"/>
        </w:rPr>
        <w:t>(6), 3211</w:t>
      </w:r>
      <w:r w:rsidR="00CE5ACB">
        <w:rPr>
          <w:b w:val="0"/>
          <w:bCs/>
          <w:sz w:val="20"/>
          <w:szCs w:val="20"/>
          <w:lang w:val="en-GB"/>
        </w:rPr>
        <w:t>-</w:t>
      </w:r>
      <w:r w:rsidRPr="00C55B71">
        <w:rPr>
          <w:b w:val="0"/>
          <w:bCs/>
          <w:sz w:val="20"/>
          <w:szCs w:val="20"/>
          <w:lang w:val="en-GB"/>
        </w:rPr>
        <w:t>3219. https://doi.org/10.19674/j.cnki.issn1000-6923.20230223.001</w:t>
      </w:r>
    </w:p>
    <w:p w14:paraId="1CF055AC" w14:textId="77777777" w:rsidR="00C55B71" w:rsidRPr="00C55B71" w:rsidRDefault="00C55B71" w:rsidP="00E7034D">
      <w:pPr>
        <w:pStyle w:val="Rn2"/>
        <w:spacing w:before="0" w:after="0"/>
        <w:ind w:left="425" w:hanging="425"/>
        <w:rPr>
          <w:b w:val="0"/>
          <w:bCs/>
          <w:sz w:val="20"/>
          <w:szCs w:val="20"/>
          <w:lang w:val="en-GB"/>
        </w:rPr>
      </w:pPr>
      <w:r w:rsidRPr="00C55B71">
        <w:rPr>
          <w:b w:val="0"/>
          <w:bCs/>
          <w:sz w:val="20"/>
          <w:szCs w:val="20"/>
          <w:lang w:val="en-GB"/>
        </w:rPr>
        <w:t>World Health Organization (WHO). (2021). WHO global air quality guidelines: Particulate matter (PM</w:t>
      </w:r>
      <w:r w:rsidRPr="00CE5ACB">
        <w:rPr>
          <w:b w:val="0"/>
          <w:bCs/>
          <w:sz w:val="20"/>
          <w:szCs w:val="20"/>
          <w:vertAlign w:val="subscript"/>
          <w:lang w:val="en-GB"/>
        </w:rPr>
        <w:t>2.5</w:t>
      </w:r>
      <w:r w:rsidRPr="00C55B71">
        <w:rPr>
          <w:b w:val="0"/>
          <w:bCs/>
          <w:sz w:val="20"/>
          <w:szCs w:val="20"/>
          <w:lang w:val="en-GB"/>
        </w:rPr>
        <w:t xml:space="preserve"> and PM</w:t>
      </w:r>
      <w:r w:rsidRPr="00CE5ACB">
        <w:rPr>
          <w:b w:val="0"/>
          <w:bCs/>
          <w:sz w:val="20"/>
          <w:szCs w:val="20"/>
          <w:vertAlign w:val="subscript"/>
          <w:lang w:val="en-GB"/>
        </w:rPr>
        <w:t>10</w:t>
      </w:r>
      <w:r w:rsidRPr="00C55B71">
        <w:rPr>
          <w:b w:val="0"/>
          <w:bCs/>
          <w:sz w:val="20"/>
          <w:szCs w:val="20"/>
          <w:lang w:val="en-GB"/>
        </w:rPr>
        <w:t xml:space="preserve">), ozone, nitrogen dioxide, </w:t>
      </w:r>
      <w:proofErr w:type="spellStart"/>
      <w:r w:rsidRPr="00C55B71">
        <w:rPr>
          <w:b w:val="0"/>
          <w:bCs/>
          <w:sz w:val="20"/>
          <w:szCs w:val="20"/>
          <w:lang w:val="en-GB"/>
        </w:rPr>
        <w:t>sulfur</w:t>
      </w:r>
      <w:proofErr w:type="spellEnd"/>
      <w:r w:rsidRPr="00C55B71">
        <w:rPr>
          <w:b w:val="0"/>
          <w:bCs/>
          <w:sz w:val="20"/>
          <w:szCs w:val="20"/>
          <w:lang w:val="en-GB"/>
        </w:rPr>
        <w:t xml:space="preserve"> dioxide and carbon monoxide. https://www.who.int/publications/i/item/9789240034228</w:t>
      </w:r>
    </w:p>
    <w:p w14:paraId="4B1368AC" w14:textId="4D477F64"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Xiao, Q.Y., Geng, G.N., Xue, T., Liu, S.G., Cai, C.L., He, K. Bin, Zhang, Q. (2022). Tracking PM</w:t>
      </w:r>
      <w:r w:rsidRPr="00CE5ACB">
        <w:rPr>
          <w:b w:val="0"/>
          <w:bCs/>
          <w:sz w:val="20"/>
          <w:szCs w:val="20"/>
          <w:vertAlign w:val="subscript"/>
          <w:lang w:val="en-GB"/>
        </w:rPr>
        <w:t>2.5</w:t>
      </w:r>
      <w:r w:rsidRPr="00C55B71">
        <w:rPr>
          <w:b w:val="0"/>
          <w:bCs/>
          <w:sz w:val="20"/>
          <w:szCs w:val="20"/>
          <w:lang w:val="en-GB"/>
        </w:rPr>
        <w:t xml:space="preserve"> and O</w:t>
      </w:r>
      <w:r w:rsidRPr="00CE5ACB">
        <w:rPr>
          <w:b w:val="0"/>
          <w:bCs/>
          <w:sz w:val="20"/>
          <w:szCs w:val="20"/>
          <w:vertAlign w:val="subscript"/>
          <w:lang w:val="en-GB"/>
        </w:rPr>
        <w:t>3</w:t>
      </w:r>
      <w:r w:rsidRPr="00C55B71">
        <w:rPr>
          <w:b w:val="0"/>
          <w:bCs/>
          <w:sz w:val="20"/>
          <w:szCs w:val="20"/>
          <w:lang w:val="en-GB"/>
        </w:rPr>
        <w:t xml:space="preserve"> Pollution and the Related Health Burden in China 2013-2020. </w:t>
      </w:r>
      <w:r w:rsidRPr="00CE5ACB">
        <w:rPr>
          <w:b w:val="0"/>
          <w:bCs/>
          <w:i/>
          <w:iCs/>
          <w:sz w:val="20"/>
          <w:szCs w:val="20"/>
          <w:lang w:val="en-GB"/>
        </w:rPr>
        <w:t>Environmental Science and Technology</w:t>
      </w:r>
      <w:r w:rsidRPr="00C55B71">
        <w:rPr>
          <w:b w:val="0"/>
          <w:bCs/>
          <w:sz w:val="20"/>
          <w:szCs w:val="20"/>
          <w:lang w:val="en-GB"/>
        </w:rPr>
        <w:t xml:space="preserve">, </w:t>
      </w:r>
      <w:r w:rsidRPr="00CE5ACB">
        <w:rPr>
          <w:b w:val="0"/>
          <w:bCs/>
          <w:i/>
          <w:iCs/>
          <w:sz w:val="20"/>
          <w:szCs w:val="20"/>
          <w:lang w:val="en-GB"/>
        </w:rPr>
        <w:t>56</w:t>
      </w:r>
      <w:r w:rsidRPr="00C55B71">
        <w:rPr>
          <w:b w:val="0"/>
          <w:bCs/>
          <w:sz w:val="20"/>
          <w:szCs w:val="20"/>
          <w:lang w:val="en-GB"/>
        </w:rPr>
        <w:t>(11), 6922</w:t>
      </w:r>
      <w:r w:rsidR="00CE5ACB">
        <w:rPr>
          <w:b w:val="0"/>
          <w:bCs/>
          <w:sz w:val="20"/>
          <w:szCs w:val="20"/>
          <w:lang w:val="en-GB"/>
        </w:rPr>
        <w:t>-</w:t>
      </w:r>
      <w:r w:rsidRPr="00C55B71">
        <w:rPr>
          <w:b w:val="0"/>
          <w:bCs/>
          <w:sz w:val="20"/>
          <w:szCs w:val="20"/>
          <w:lang w:val="en-GB"/>
        </w:rPr>
        <w:t>6932. https://doi.org/10.1021/acs.est.1c04548</w:t>
      </w:r>
    </w:p>
    <w:p w14:paraId="42A3695F" w14:textId="5E69B95D" w:rsidR="00C55B71" w:rsidRPr="00C55B71" w:rsidRDefault="00C55B71" w:rsidP="00E7034D">
      <w:pPr>
        <w:pStyle w:val="Rn2"/>
        <w:spacing w:before="0" w:after="0"/>
        <w:ind w:left="425" w:hanging="425"/>
        <w:rPr>
          <w:b w:val="0"/>
          <w:bCs/>
          <w:sz w:val="20"/>
          <w:szCs w:val="20"/>
          <w:lang w:val="en-GB"/>
        </w:rPr>
      </w:pPr>
      <w:r w:rsidRPr="00C55B71">
        <w:rPr>
          <w:b w:val="0"/>
          <w:bCs/>
          <w:sz w:val="20"/>
          <w:szCs w:val="20"/>
          <w:lang w:val="en-GB"/>
        </w:rPr>
        <w:t>Xu, F.J., Huang, Q.X., Yue, H.B., Feng, X.Y., Xu, H.R., He, C.Y., … Bryan, B.A. (2023). The challenge of population aging for mitigating deaths from PM</w:t>
      </w:r>
      <w:r w:rsidRPr="00CE5ACB">
        <w:rPr>
          <w:b w:val="0"/>
          <w:bCs/>
          <w:sz w:val="20"/>
          <w:szCs w:val="20"/>
          <w:vertAlign w:val="subscript"/>
          <w:lang w:val="en-GB"/>
        </w:rPr>
        <w:t>2.5</w:t>
      </w:r>
      <w:r w:rsidRPr="00C55B71">
        <w:rPr>
          <w:b w:val="0"/>
          <w:bCs/>
          <w:sz w:val="20"/>
          <w:szCs w:val="20"/>
          <w:lang w:val="en-GB"/>
        </w:rPr>
        <w:t xml:space="preserve"> air pollution in China. </w:t>
      </w:r>
      <w:r w:rsidRPr="00CE5ACB">
        <w:rPr>
          <w:b w:val="0"/>
          <w:bCs/>
          <w:i/>
          <w:iCs/>
          <w:sz w:val="20"/>
          <w:szCs w:val="20"/>
          <w:lang w:val="en-GB"/>
        </w:rPr>
        <w:t>Nature Communications</w:t>
      </w:r>
      <w:r w:rsidRPr="00C55B71">
        <w:rPr>
          <w:b w:val="0"/>
          <w:bCs/>
          <w:sz w:val="20"/>
          <w:szCs w:val="20"/>
          <w:lang w:val="en-GB"/>
        </w:rPr>
        <w:t xml:space="preserve">, </w:t>
      </w:r>
      <w:r w:rsidRPr="00CE5ACB">
        <w:rPr>
          <w:b w:val="0"/>
          <w:bCs/>
          <w:i/>
          <w:iCs/>
          <w:sz w:val="20"/>
          <w:szCs w:val="20"/>
          <w:lang w:val="en-GB"/>
        </w:rPr>
        <w:t>14</w:t>
      </w:r>
      <w:r w:rsidRPr="00C55B71">
        <w:rPr>
          <w:b w:val="0"/>
          <w:bCs/>
          <w:sz w:val="20"/>
          <w:szCs w:val="20"/>
          <w:lang w:val="en-GB"/>
        </w:rPr>
        <w:t>(1). https://doi.org/10.1038/s41467-023-40908-4</w:t>
      </w:r>
    </w:p>
    <w:p w14:paraId="120E4804" w14:textId="5A528C52" w:rsidR="00C55B71" w:rsidRPr="00C55B71" w:rsidRDefault="00C55B71" w:rsidP="00E7034D">
      <w:pPr>
        <w:pStyle w:val="Rn2"/>
        <w:spacing w:before="0" w:after="0"/>
        <w:ind w:left="425" w:hanging="425"/>
        <w:jc w:val="both"/>
        <w:rPr>
          <w:b w:val="0"/>
          <w:bCs/>
          <w:sz w:val="20"/>
          <w:szCs w:val="20"/>
          <w:lang w:val="en-GB"/>
        </w:rPr>
      </w:pPr>
      <w:r w:rsidRPr="00C55B71">
        <w:rPr>
          <w:b w:val="0"/>
          <w:bCs/>
          <w:sz w:val="20"/>
          <w:szCs w:val="20"/>
          <w:lang w:val="en-GB"/>
        </w:rPr>
        <w:t>Xue, T., Liu, J., Zhang, Q., Geng, G.N. (2020). Rapid improvement of PM</w:t>
      </w:r>
      <w:r w:rsidRPr="00CE5ACB">
        <w:rPr>
          <w:b w:val="0"/>
          <w:bCs/>
          <w:sz w:val="20"/>
          <w:szCs w:val="20"/>
          <w:vertAlign w:val="subscript"/>
          <w:lang w:val="en-GB"/>
        </w:rPr>
        <w:t>2.5</w:t>
      </w:r>
      <w:r w:rsidRPr="00C55B71">
        <w:rPr>
          <w:b w:val="0"/>
          <w:bCs/>
          <w:sz w:val="20"/>
          <w:szCs w:val="20"/>
          <w:lang w:val="en-GB"/>
        </w:rPr>
        <w:t xml:space="preserve"> pollution in China from 2013 to 2017 and its health benefits. </w:t>
      </w:r>
      <w:r w:rsidRPr="00CE5ACB">
        <w:rPr>
          <w:b w:val="0"/>
          <w:bCs/>
          <w:i/>
          <w:iCs/>
          <w:sz w:val="20"/>
          <w:szCs w:val="20"/>
          <w:lang w:val="en-GB"/>
        </w:rPr>
        <w:t>Science China Press</w:t>
      </w:r>
      <w:r w:rsidRPr="00C55B71">
        <w:rPr>
          <w:b w:val="0"/>
          <w:bCs/>
          <w:sz w:val="20"/>
          <w:szCs w:val="20"/>
          <w:lang w:val="en-GB"/>
        </w:rPr>
        <w:t xml:space="preserve">, </w:t>
      </w:r>
      <w:r w:rsidRPr="00CE5ACB">
        <w:rPr>
          <w:b w:val="0"/>
          <w:bCs/>
          <w:i/>
          <w:iCs/>
          <w:sz w:val="20"/>
          <w:szCs w:val="20"/>
          <w:lang w:val="en-GB"/>
        </w:rPr>
        <w:t>50</w:t>
      </w:r>
      <w:r w:rsidRPr="00C55B71">
        <w:rPr>
          <w:b w:val="0"/>
          <w:bCs/>
          <w:sz w:val="20"/>
          <w:szCs w:val="20"/>
          <w:lang w:val="en-GB"/>
        </w:rPr>
        <w:t>(4), 441</w:t>
      </w:r>
      <w:r w:rsidR="00CE5ACB">
        <w:rPr>
          <w:b w:val="0"/>
          <w:bCs/>
          <w:sz w:val="20"/>
          <w:szCs w:val="20"/>
          <w:lang w:val="en-GB"/>
        </w:rPr>
        <w:t>-</w:t>
      </w:r>
      <w:r w:rsidRPr="00C55B71">
        <w:rPr>
          <w:b w:val="0"/>
          <w:bCs/>
          <w:sz w:val="20"/>
          <w:szCs w:val="20"/>
          <w:lang w:val="en-GB"/>
        </w:rPr>
        <w:t>452. https://doi.org/10.1360/sste-2019-0245</w:t>
      </w:r>
    </w:p>
    <w:p w14:paraId="48ED8783" w14:textId="238CA5A9" w:rsidR="00C55B71" w:rsidRPr="00C55B71" w:rsidRDefault="00C55B71" w:rsidP="00E7034D">
      <w:pPr>
        <w:pStyle w:val="Rn2"/>
        <w:spacing w:before="0" w:after="0"/>
        <w:ind w:left="425" w:hanging="425"/>
        <w:rPr>
          <w:b w:val="0"/>
          <w:bCs/>
          <w:sz w:val="20"/>
          <w:szCs w:val="20"/>
          <w:lang w:val="en-GB"/>
        </w:rPr>
      </w:pPr>
      <w:r w:rsidRPr="00C55B71">
        <w:rPr>
          <w:b w:val="0"/>
          <w:bCs/>
          <w:sz w:val="20"/>
          <w:szCs w:val="20"/>
          <w:lang w:val="en-GB"/>
        </w:rPr>
        <w:t>Zhang, X.Y., Hu, H.B. (2018). Risk Assessment of Exposure to PM</w:t>
      </w:r>
      <w:r w:rsidRPr="0031582F">
        <w:rPr>
          <w:b w:val="0"/>
          <w:bCs/>
          <w:sz w:val="20"/>
          <w:szCs w:val="20"/>
          <w:vertAlign w:val="subscript"/>
          <w:lang w:val="en-GB"/>
        </w:rPr>
        <w:t>2.5</w:t>
      </w:r>
      <w:r w:rsidRPr="00C55B71">
        <w:rPr>
          <w:b w:val="0"/>
          <w:bCs/>
          <w:sz w:val="20"/>
          <w:szCs w:val="20"/>
          <w:lang w:val="en-GB"/>
        </w:rPr>
        <w:t xml:space="preserve"> in Beijing Using Multi-Source Data. </w:t>
      </w:r>
      <w:r w:rsidRPr="00CE5ACB">
        <w:rPr>
          <w:b w:val="0"/>
          <w:bCs/>
          <w:i/>
          <w:iCs/>
          <w:sz w:val="20"/>
          <w:szCs w:val="20"/>
          <w:lang w:val="en-GB"/>
        </w:rPr>
        <w:t xml:space="preserve">Acta </w:t>
      </w:r>
      <w:proofErr w:type="spellStart"/>
      <w:r w:rsidRPr="00CE5ACB">
        <w:rPr>
          <w:b w:val="0"/>
          <w:bCs/>
          <w:i/>
          <w:iCs/>
          <w:sz w:val="20"/>
          <w:szCs w:val="20"/>
          <w:lang w:val="en-GB"/>
        </w:rPr>
        <w:t>Scientiarum</w:t>
      </w:r>
      <w:proofErr w:type="spellEnd"/>
      <w:r w:rsidRPr="00CE5ACB">
        <w:rPr>
          <w:b w:val="0"/>
          <w:bCs/>
          <w:i/>
          <w:iCs/>
          <w:sz w:val="20"/>
          <w:szCs w:val="20"/>
          <w:lang w:val="en-GB"/>
        </w:rPr>
        <w:t xml:space="preserve"> </w:t>
      </w:r>
      <w:proofErr w:type="spellStart"/>
      <w:r w:rsidRPr="00CE5ACB">
        <w:rPr>
          <w:b w:val="0"/>
          <w:bCs/>
          <w:i/>
          <w:iCs/>
          <w:sz w:val="20"/>
          <w:szCs w:val="20"/>
          <w:lang w:val="en-GB"/>
        </w:rPr>
        <w:t>Naturalium</w:t>
      </w:r>
      <w:proofErr w:type="spellEnd"/>
      <w:r w:rsidRPr="00CE5ACB">
        <w:rPr>
          <w:b w:val="0"/>
          <w:bCs/>
          <w:i/>
          <w:iCs/>
          <w:sz w:val="20"/>
          <w:szCs w:val="20"/>
          <w:lang w:val="en-GB"/>
        </w:rPr>
        <w:t xml:space="preserve"> Universitatis Pekinensis</w:t>
      </w:r>
      <w:r w:rsidRPr="00C55B71">
        <w:rPr>
          <w:b w:val="0"/>
          <w:bCs/>
          <w:sz w:val="20"/>
          <w:szCs w:val="20"/>
          <w:lang w:val="en-GB"/>
        </w:rPr>
        <w:t xml:space="preserve">, </w:t>
      </w:r>
      <w:r w:rsidRPr="00CE5ACB">
        <w:rPr>
          <w:b w:val="0"/>
          <w:bCs/>
          <w:i/>
          <w:iCs/>
          <w:sz w:val="20"/>
          <w:szCs w:val="20"/>
          <w:lang w:val="en-GB"/>
        </w:rPr>
        <w:t>54</w:t>
      </w:r>
      <w:r w:rsidRPr="00C55B71">
        <w:rPr>
          <w:b w:val="0"/>
          <w:bCs/>
          <w:sz w:val="20"/>
          <w:szCs w:val="20"/>
          <w:lang w:val="en-GB"/>
        </w:rPr>
        <w:t>(5), 1103</w:t>
      </w:r>
      <w:r w:rsidR="00CE5ACB">
        <w:rPr>
          <w:b w:val="0"/>
          <w:bCs/>
          <w:sz w:val="20"/>
          <w:szCs w:val="20"/>
          <w:lang w:val="en-GB"/>
        </w:rPr>
        <w:t>-</w:t>
      </w:r>
      <w:r w:rsidRPr="00C55B71">
        <w:rPr>
          <w:b w:val="0"/>
          <w:bCs/>
          <w:sz w:val="20"/>
          <w:szCs w:val="20"/>
          <w:lang w:val="en-GB"/>
        </w:rPr>
        <w:t xml:space="preserve">1113. </w:t>
      </w:r>
      <w:r w:rsidR="00CE5ACB">
        <w:rPr>
          <w:b w:val="0"/>
          <w:bCs/>
          <w:sz w:val="20"/>
          <w:szCs w:val="20"/>
          <w:lang w:val="en-GB"/>
        </w:rPr>
        <w:br/>
      </w:r>
      <w:r w:rsidRPr="00C55B71">
        <w:rPr>
          <w:b w:val="0"/>
          <w:bCs/>
          <w:sz w:val="20"/>
          <w:szCs w:val="20"/>
          <w:lang w:val="en-GB"/>
        </w:rPr>
        <w:t>https://doi.org/10.13209/j.0479-8023.2018.031</w:t>
      </w:r>
    </w:p>
    <w:p w14:paraId="5B74800F" w14:textId="293B459E" w:rsidR="00C55B71" w:rsidRPr="00C55B71" w:rsidRDefault="00C55B71" w:rsidP="00E7034D">
      <w:pPr>
        <w:pStyle w:val="Rn2"/>
        <w:spacing w:before="0" w:after="0"/>
        <w:ind w:left="425" w:hanging="425"/>
        <w:rPr>
          <w:b w:val="0"/>
          <w:bCs/>
          <w:sz w:val="20"/>
          <w:szCs w:val="20"/>
          <w:lang w:val="en-GB"/>
        </w:rPr>
      </w:pPr>
      <w:r w:rsidRPr="00C55B71">
        <w:rPr>
          <w:b w:val="0"/>
          <w:bCs/>
          <w:sz w:val="20"/>
          <w:szCs w:val="20"/>
          <w:lang w:val="en-GB"/>
        </w:rPr>
        <w:t xml:space="preserve">Zhou, L., Niu, Y., Chen, R.J., Kan, H.D. (2023). Assessment of PM2.5-related mortality burden and health economic loss in Shanghai. </w:t>
      </w:r>
      <w:r w:rsidRPr="00CE5ACB">
        <w:rPr>
          <w:b w:val="0"/>
          <w:bCs/>
          <w:i/>
          <w:iCs/>
          <w:sz w:val="20"/>
          <w:szCs w:val="20"/>
          <w:lang w:val="en-GB"/>
        </w:rPr>
        <w:t>China Environmental Science</w:t>
      </w:r>
      <w:r w:rsidRPr="00C55B71">
        <w:rPr>
          <w:b w:val="0"/>
          <w:bCs/>
          <w:sz w:val="20"/>
          <w:szCs w:val="20"/>
          <w:lang w:val="en-GB"/>
        </w:rPr>
        <w:t xml:space="preserve">, </w:t>
      </w:r>
      <w:r w:rsidRPr="00CE5ACB">
        <w:rPr>
          <w:b w:val="0"/>
          <w:bCs/>
          <w:i/>
          <w:iCs/>
          <w:sz w:val="20"/>
          <w:szCs w:val="20"/>
          <w:lang w:val="en-GB"/>
        </w:rPr>
        <w:t>43</w:t>
      </w:r>
      <w:r w:rsidRPr="00C55B71">
        <w:rPr>
          <w:b w:val="0"/>
          <w:bCs/>
          <w:sz w:val="20"/>
          <w:szCs w:val="20"/>
          <w:lang w:val="en-GB"/>
        </w:rPr>
        <w:t xml:space="preserve">(7). </w:t>
      </w:r>
      <w:r w:rsidR="00CE5ACB">
        <w:rPr>
          <w:b w:val="0"/>
          <w:bCs/>
          <w:sz w:val="20"/>
          <w:szCs w:val="20"/>
          <w:lang w:val="en-GB"/>
        </w:rPr>
        <w:br/>
      </w:r>
      <w:r w:rsidRPr="00C55B71">
        <w:rPr>
          <w:b w:val="0"/>
          <w:bCs/>
          <w:sz w:val="20"/>
          <w:szCs w:val="20"/>
          <w:lang w:val="en-GB"/>
        </w:rPr>
        <w:t>https://doi.org/10.19674/j.cnki.issn1000-6923.20230314.001</w:t>
      </w:r>
    </w:p>
    <w:p w14:paraId="5F06F38A" w14:textId="77777777" w:rsidR="00C55B71" w:rsidRPr="00C55B71" w:rsidRDefault="00C55B71" w:rsidP="00C55B71">
      <w:pPr>
        <w:pStyle w:val="Rn2"/>
        <w:spacing w:before="0" w:after="0"/>
        <w:ind w:left="425" w:hanging="425"/>
        <w:jc w:val="both"/>
        <w:rPr>
          <w:b w:val="0"/>
          <w:bCs/>
          <w:sz w:val="20"/>
          <w:szCs w:val="20"/>
          <w:lang w:val="en-GB"/>
        </w:rPr>
      </w:pPr>
    </w:p>
    <w:sectPr w:rsidR="00C55B71" w:rsidRPr="00C55B71" w:rsidSect="0027021E">
      <w:headerReference w:type="even" r:id="rId32"/>
      <w:headerReference w:type="default" r:id="rId33"/>
      <w:footerReference w:type="first" r:id="rId34"/>
      <w:pgSz w:w="11907" w:h="16840" w:code="9"/>
      <w:pgMar w:top="1134" w:right="1134" w:bottom="1134" w:left="1134" w:header="567" w:footer="567" w:gutter="0"/>
      <w:pgNumType w:start="226"/>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212444" w14:textId="77777777" w:rsidR="006D4551" w:rsidRDefault="006D4551" w:rsidP="00222366">
      <w:r>
        <w:separator/>
      </w:r>
    </w:p>
  </w:endnote>
  <w:endnote w:type="continuationSeparator" w:id="0">
    <w:p w14:paraId="77F747C5" w14:textId="77777777" w:rsidR="006D4551" w:rsidRDefault="006D4551" w:rsidP="00222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EE"/>
    <w:family w:val="roman"/>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ook w:val="04A0" w:firstRow="1" w:lastRow="0" w:firstColumn="1" w:lastColumn="0" w:noHBand="0" w:noVBand="1"/>
    </w:tblPr>
    <w:tblGrid>
      <w:gridCol w:w="1384"/>
      <w:gridCol w:w="5387"/>
    </w:tblGrid>
    <w:tr w:rsidR="00BD229B" w:rsidRPr="006365A0" w14:paraId="49E5A121" w14:textId="77777777" w:rsidTr="00636866">
      <w:trPr>
        <w:trHeight w:val="198"/>
      </w:trPr>
      <w:tc>
        <w:tcPr>
          <w:tcW w:w="1384" w:type="dxa"/>
          <w:shd w:val="clear" w:color="auto" w:fill="auto"/>
          <w:vAlign w:val="center"/>
        </w:tcPr>
        <w:p w14:paraId="383B611A" w14:textId="77777777" w:rsidR="00BD229B" w:rsidRPr="003A29B8" w:rsidRDefault="00BD229B" w:rsidP="00BD229B">
          <w:bookmarkStart w:id="3" w:name="_Hlk104286226"/>
          <w:bookmarkStart w:id="4" w:name="_Hlk104286227"/>
          <w:bookmarkStart w:id="5" w:name="_Hlk154270864"/>
          <w:bookmarkStart w:id="6" w:name="_Hlk154270865"/>
          <w:r w:rsidRPr="003A29B8">
            <w:rPr>
              <w:noProof/>
            </w:rPr>
            <w:drawing>
              <wp:inline distT="0" distB="0" distL="0" distR="0" wp14:anchorId="41B9D581" wp14:editId="11409D91">
                <wp:extent cx="688975" cy="237490"/>
                <wp:effectExtent l="0" t="0" r="0" b="0"/>
                <wp:docPr id="73223926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8975" cy="237490"/>
                        </a:xfrm>
                        <a:prstGeom prst="rect">
                          <a:avLst/>
                        </a:prstGeom>
                        <a:noFill/>
                        <a:ln>
                          <a:noFill/>
                        </a:ln>
                      </pic:spPr>
                    </pic:pic>
                  </a:graphicData>
                </a:graphic>
              </wp:inline>
            </w:drawing>
          </w:r>
        </w:p>
      </w:tc>
      <w:tc>
        <w:tcPr>
          <w:tcW w:w="5387" w:type="dxa"/>
          <w:shd w:val="clear" w:color="auto" w:fill="auto"/>
          <w:vAlign w:val="center"/>
        </w:tcPr>
        <w:p w14:paraId="590903DA" w14:textId="77777777" w:rsidR="00BD229B" w:rsidRPr="003A29B8" w:rsidRDefault="00BD229B" w:rsidP="00BD229B">
          <w:pPr>
            <w:suppressAutoHyphens/>
            <w:ind w:left="33"/>
            <w:rPr>
              <w:sz w:val="18"/>
              <w:szCs w:val="18"/>
            </w:rPr>
          </w:pPr>
          <w:r w:rsidRPr="003A29B8">
            <w:rPr>
              <w:sz w:val="18"/>
              <w:szCs w:val="18"/>
            </w:rPr>
            <w:t>© 202</w:t>
          </w:r>
          <w:r>
            <w:rPr>
              <w:sz w:val="18"/>
              <w:szCs w:val="18"/>
            </w:rPr>
            <w:t>4</w:t>
          </w:r>
          <w:r w:rsidRPr="003A29B8">
            <w:rPr>
              <w:sz w:val="18"/>
              <w:szCs w:val="18"/>
            </w:rPr>
            <w:t>. Author(s). This work is licensed under a Creative Commons Attribution 4.0 International License (CC BY-SA)</w:t>
          </w:r>
        </w:p>
      </w:tc>
    </w:tr>
    <w:bookmarkEnd w:id="3"/>
    <w:bookmarkEnd w:id="4"/>
    <w:bookmarkEnd w:id="5"/>
    <w:bookmarkEnd w:id="6"/>
  </w:tbl>
  <w:p w14:paraId="09634E27" w14:textId="77777777" w:rsidR="00BD229B" w:rsidRPr="003A29B8" w:rsidRDefault="00BD229B" w:rsidP="00BD229B">
    <w:pPr>
      <w:pStyle w:val="Stopka"/>
      <w:rPr>
        <w:sz w:val="8"/>
        <w:szCs w:val="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061F84" w14:textId="77777777" w:rsidR="006D4551" w:rsidRDefault="006D4551" w:rsidP="00222366">
      <w:r>
        <w:separator/>
      </w:r>
    </w:p>
  </w:footnote>
  <w:footnote w:type="continuationSeparator" w:id="0">
    <w:p w14:paraId="236B2E8F" w14:textId="77777777" w:rsidR="006D4551" w:rsidRDefault="006D4551" w:rsidP="002223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39" w:type="dxa"/>
      <w:tblBorders>
        <w:bottom w:val="single" w:sz="8" w:space="0" w:color="auto"/>
      </w:tblBorders>
      <w:tblCellMar>
        <w:left w:w="0" w:type="dxa"/>
        <w:right w:w="0" w:type="dxa"/>
      </w:tblCellMar>
      <w:tblLook w:val="04A0" w:firstRow="1" w:lastRow="0" w:firstColumn="1" w:lastColumn="0" w:noHBand="0" w:noVBand="1"/>
    </w:tblPr>
    <w:tblGrid>
      <w:gridCol w:w="397"/>
      <w:gridCol w:w="9242"/>
    </w:tblGrid>
    <w:tr w:rsidR="00BD229B" w:rsidRPr="00C970C2" w14:paraId="54BC4E01" w14:textId="77777777" w:rsidTr="00636866">
      <w:trPr>
        <w:trHeight w:hRule="exact" w:val="284"/>
      </w:trPr>
      <w:tc>
        <w:tcPr>
          <w:tcW w:w="397" w:type="dxa"/>
          <w:shd w:val="clear" w:color="auto" w:fill="auto"/>
          <w:vAlign w:val="center"/>
        </w:tcPr>
        <w:p w14:paraId="1FC2ECCC" w14:textId="77777777" w:rsidR="00BD229B" w:rsidRPr="00C970C2" w:rsidRDefault="00BD229B" w:rsidP="00BD229B">
          <w:pPr>
            <w:pStyle w:val="Nagwek"/>
            <w:rPr>
              <w:rFonts w:ascii="Arial" w:hAnsi="Arial" w:cs="Arial"/>
              <w:i/>
              <w:sz w:val="20"/>
            </w:rPr>
          </w:pPr>
          <w:r w:rsidRPr="00C970C2">
            <w:rPr>
              <w:rFonts w:ascii="Arial" w:hAnsi="Arial" w:cs="Arial"/>
              <w:sz w:val="20"/>
            </w:rPr>
            <w:fldChar w:fldCharType="begin"/>
          </w:r>
          <w:r w:rsidRPr="00C970C2">
            <w:rPr>
              <w:rFonts w:ascii="Arial" w:hAnsi="Arial" w:cs="Arial"/>
              <w:sz w:val="20"/>
            </w:rPr>
            <w:instrText xml:space="preserve"> PAGE   \* MERGEFORMAT </w:instrText>
          </w:r>
          <w:r w:rsidRPr="00C970C2">
            <w:rPr>
              <w:rFonts w:ascii="Arial" w:hAnsi="Arial" w:cs="Arial"/>
              <w:sz w:val="20"/>
            </w:rPr>
            <w:fldChar w:fldCharType="separate"/>
          </w:r>
          <w:r>
            <w:rPr>
              <w:rFonts w:ascii="Arial" w:hAnsi="Arial" w:cs="Arial"/>
              <w:sz w:val="20"/>
            </w:rPr>
            <w:t>2</w:t>
          </w:r>
          <w:r w:rsidRPr="00C970C2">
            <w:rPr>
              <w:rFonts w:ascii="Arial" w:hAnsi="Arial" w:cs="Arial"/>
              <w:sz w:val="20"/>
            </w:rPr>
            <w:fldChar w:fldCharType="end"/>
          </w:r>
        </w:p>
      </w:tc>
      <w:tc>
        <w:tcPr>
          <w:tcW w:w="9242" w:type="dxa"/>
          <w:shd w:val="clear" w:color="auto" w:fill="auto"/>
          <w:vAlign w:val="center"/>
        </w:tcPr>
        <w:p w14:paraId="14031153" w14:textId="7DB08A36" w:rsidR="00BD229B" w:rsidRPr="00C970C2" w:rsidRDefault="00BD229B" w:rsidP="00BD229B">
          <w:pPr>
            <w:pStyle w:val="Nagwek"/>
            <w:jc w:val="center"/>
            <w:rPr>
              <w:rFonts w:ascii="Arial" w:hAnsi="Arial" w:cs="Arial"/>
              <w:i/>
              <w:sz w:val="20"/>
            </w:rPr>
          </w:pPr>
          <w:r w:rsidRPr="00BD229B">
            <w:rPr>
              <w:rFonts w:ascii="Arial" w:hAnsi="Arial" w:cs="Arial"/>
              <w:i/>
              <w:sz w:val="20"/>
            </w:rPr>
            <w:t>Jun Yan</w:t>
          </w:r>
          <w:r>
            <w:rPr>
              <w:rFonts w:ascii="Arial" w:hAnsi="Arial" w:cs="Arial"/>
              <w:i/>
              <w:sz w:val="20"/>
            </w:rPr>
            <w:t xml:space="preserve"> et al.</w:t>
          </w:r>
        </w:p>
      </w:tc>
    </w:tr>
  </w:tbl>
  <w:p w14:paraId="570966AF" w14:textId="77777777" w:rsidR="00BD229B" w:rsidRPr="00C970C2" w:rsidRDefault="00BD229B" w:rsidP="00BD229B">
    <w:pPr>
      <w:pStyle w:val="Nagwek"/>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40" w:type="dxa"/>
      <w:jc w:val="right"/>
      <w:tblBorders>
        <w:bottom w:val="single" w:sz="8" w:space="0" w:color="auto"/>
      </w:tblBorders>
      <w:tblCellMar>
        <w:left w:w="0" w:type="dxa"/>
        <w:right w:w="0" w:type="dxa"/>
      </w:tblCellMar>
      <w:tblLook w:val="04A0" w:firstRow="1" w:lastRow="0" w:firstColumn="1" w:lastColumn="0" w:noHBand="0" w:noVBand="1"/>
    </w:tblPr>
    <w:tblGrid>
      <w:gridCol w:w="9243"/>
      <w:gridCol w:w="397"/>
    </w:tblGrid>
    <w:tr w:rsidR="00BD229B" w:rsidRPr="003337FB" w14:paraId="2667C6BE" w14:textId="77777777" w:rsidTr="00636866">
      <w:trPr>
        <w:trHeight w:hRule="exact" w:val="284"/>
        <w:jc w:val="right"/>
      </w:trPr>
      <w:tc>
        <w:tcPr>
          <w:tcW w:w="9243" w:type="dxa"/>
          <w:shd w:val="clear" w:color="auto" w:fill="auto"/>
          <w:vAlign w:val="center"/>
        </w:tcPr>
        <w:p w14:paraId="78FC04A7" w14:textId="0525E294" w:rsidR="00BD229B" w:rsidRPr="003337FB" w:rsidRDefault="00BD229B" w:rsidP="00BD229B">
          <w:pPr>
            <w:pStyle w:val="Nagwek"/>
            <w:jc w:val="center"/>
            <w:rPr>
              <w:rFonts w:ascii="Arial" w:hAnsi="Arial" w:cs="Arial"/>
              <w:i/>
              <w:sz w:val="20"/>
              <w:szCs w:val="16"/>
            </w:rPr>
          </w:pPr>
          <w:r w:rsidRPr="00BD229B">
            <w:rPr>
              <w:rFonts w:ascii="Arial" w:hAnsi="Arial" w:cs="Arial"/>
              <w:i/>
              <w:sz w:val="20"/>
              <w:szCs w:val="16"/>
            </w:rPr>
            <w:t>Study on the Temporal and Spatial Variation of PM</w:t>
          </w:r>
          <w:r w:rsidRPr="00BD229B">
            <w:rPr>
              <w:rFonts w:ascii="Arial" w:hAnsi="Arial" w:cs="Arial"/>
              <w:i/>
              <w:sz w:val="20"/>
              <w:szCs w:val="16"/>
              <w:vertAlign w:val="subscript"/>
            </w:rPr>
            <w:t>2.5</w:t>
          </w:r>
          <w:r w:rsidRPr="00BD229B">
            <w:rPr>
              <w:rFonts w:ascii="Arial" w:hAnsi="Arial" w:cs="Arial"/>
              <w:i/>
              <w:sz w:val="20"/>
              <w:szCs w:val="16"/>
            </w:rPr>
            <w:t xml:space="preserve"> Health Burden</w:t>
          </w:r>
          <w:r>
            <w:rPr>
              <w:rFonts w:ascii="Arial" w:hAnsi="Arial" w:cs="Arial"/>
              <w:i/>
              <w:sz w:val="20"/>
              <w:szCs w:val="16"/>
            </w:rPr>
            <w:t>…</w:t>
          </w:r>
        </w:p>
      </w:tc>
      <w:tc>
        <w:tcPr>
          <w:tcW w:w="397" w:type="dxa"/>
          <w:shd w:val="clear" w:color="auto" w:fill="auto"/>
          <w:vAlign w:val="center"/>
        </w:tcPr>
        <w:p w14:paraId="774B7F83" w14:textId="77777777" w:rsidR="00BD229B" w:rsidRPr="003337FB" w:rsidRDefault="00BD229B" w:rsidP="00BD229B">
          <w:pPr>
            <w:pStyle w:val="Nagwek"/>
            <w:jc w:val="right"/>
            <w:rPr>
              <w:rFonts w:ascii="Arial" w:hAnsi="Arial" w:cs="Arial"/>
              <w:i/>
              <w:sz w:val="20"/>
              <w:szCs w:val="16"/>
            </w:rPr>
          </w:pPr>
          <w:r w:rsidRPr="003337FB">
            <w:rPr>
              <w:rFonts w:ascii="Arial" w:hAnsi="Arial" w:cs="Arial"/>
              <w:sz w:val="20"/>
              <w:szCs w:val="16"/>
            </w:rPr>
            <w:fldChar w:fldCharType="begin"/>
          </w:r>
          <w:r w:rsidRPr="003337FB">
            <w:rPr>
              <w:rFonts w:ascii="Arial" w:hAnsi="Arial" w:cs="Arial"/>
              <w:sz w:val="20"/>
              <w:szCs w:val="16"/>
            </w:rPr>
            <w:instrText xml:space="preserve"> PAGE   \* MERGEFORMAT </w:instrText>
          </w:r>
          <w:r w:rsidRPr="003337FB">
            <w:rPr>
              <w:rFonts w:ascii="Arial" w:hAnsi="Arial" w:cs="Arial"/>
              <w:sz w:val="20"/>
              <w:szCs w:val="16"/>
            </w:rPr>
            <w:fldChar w:fldCharType="separate"/>
          </w:r>
          <w:r>
            <w:rPr>
              <w:rFonts w:ascii="Arial" w:hAnsi="Arial" w:cs="Arial"/>
              <w:sz w:val="20"/>
              <w:szCs w:val="16"/>
            </w:rPr>
            <w:t>3</w:t>
          </w:r>
          <w:r w:rsidRPr="003337FB">
            <w:rPr>
              <w:rFonts w:ascii="Arial" w:hAnsi="Arial" w:cs="Arial"/>
              <w:sz w:val="20"/>
              <w:szCs w:val="16"/>
            </w:rPr>
            <w:fldChar w:fldCharType="end"/>
          </w:r>
        </w:p>
      </w:tc>
    </w:tr>
  </w:tbl>
  <w:p w14:paraId="76402E21" w14:textId="77777777" w:rsidR="00BD229B" w:rsidRPr="003337FB" w:rsidRDefault="00BD229B" w:rsidP="00BD229B">
    <w:pPr>
      <w:pStyle w:val="Nagwek"/>
      <w:rPr>
        <w:rFonts w:ascii="Arial" w:hAnsi="Arial" w:cs="Arial"/>
        <w:sz w:val="6"/>
        <w:szCs w:val="1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mirrorMargins/>
  <w:bordersDoNotSurroundHeader/>
  <w:bordersDoNotSurroundFooter/>
  <w:hideSpellingErrors/>
  <w:hideGrammaticalErrors/>
  <w:proofState w:spelling="clean"/>
  <w:defaultTabStop w:val="720"/>
  <w:autoHyphenation/>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rMwMDA2NzE0MjEyNDJS0lEKTi0uzszPAykwrgUAFqXhDCwAAAA="/>
  </w:docVars>
  <w:rsids>
    <w:rsidRoot w:val="00EC5D88"/>
    <w:rsid w:val="00004698"/>
    <w:rsid w:val="000171BA"/>
    <w:rsid w:val="00021136"/>
    <w:rsid w:val="00063015"/>
    <w:rsid w:val="00067CBD"/>
    <w:rsid w:val="00095B74"/>
    <w:rsid w:val="000A55CD"/>
    <w:rsid w:val="000B20E8"/>
    <w:rsid w:val="000C1E73"/>
    <w:rsid w:val="000C3C9F"/>
    <w:rsid w:val="000C6A1A"/>
    <w:rsid w:val="000D14DF"/>
    <w:rsid w:val="000D6A7E"/>
    <w:rsid w:val="000E788A"/>
    <w:rsid w:val="000F6B25"/>
    <w:rsid w:val="00110755"/>
    <w:rsid w:val="00131F6E"/>
    <w:rsid w:val="001362C0"/>
    <w:rsid w:val="001456D5"/>
    <w:rsid w:val="001568F0"/>
    <w:rsid w:val="0016007E"/>
    <w:rsid w:val="0017333F"/>
    <w:rsid w:val="00176000"/>
    <w:rsid w:val="00196246"/>
    <w:rsid w:val="001B2D13"/>
    <w:rsid w:val="001C5A3D"/>
    <w:rsid w:val="001D167F"/>
    <w:rsid w:val="001D7D4D"/>
    <w:rsid w:val="001F4DF9"/>
    <w:rsid w:val="00202F5B"/>
    <w:rsid w:val="00204C11"/>
    <w:rsid w:val="00212738"/>
    <w:rsid w:val="00215B84"/>
    <w:rsid w:val="00222366"/>
    <w:rsid w:val="00222C5F"/>
    <w:rsid w:val="002279F6"/>
    <w:rsid w:val="002362F3"/>
    <w:rsid w:val="002406E9"/>
    <w:rsid w:val="00244429"/>
    <w:rsid w:val="00244F10"/>
    <w:rsid w:val="00246A8D"/>
    <w:rsid w:val="0027021E"/>
    <w:rsid w:val="00287F7A"/>
    <w:rsid w:val="00291AC2"/>
    <w:rsid w:val="002A7C9C"/>
    <w:rsid w:val="002B44D9"/>
    <w:rsid w:val="002D0263"/>
    <w:rsid w:val="002D374B"/>
    <w:rsid w:val="002D3ECC"/>
    <w:rsid w:val="002F2B4B"/>
    <w:rsid w:val="0031582F"/>
    <w:rsid w:val="00315FE6"/>
    <w:rsid w:val="00317017"/>
    <w:rsid w:val="003256E3"/>
    <w:rsid w:val="00341357"/>
    <w:rsid w:val="00357DB1"/>
    <w:rsid w:val="0036566A"/>
    <w:rsid w:val="003770EE"/>
    <w:rsid w:val="0038300C"/>
    <w:rsid w:val="00390D37"/>
    <w:rsid w:val="003B0004"/>
    <w:rsid w:val="003B2CA8"/>
    <w:rsid w:val="003C51A5"/>
    <w:rsid w:val="00401915"/>
    <w:rsid w:val="00406E14"/>
    <w:rsid w:val="004208D0"/>
    <w:rsid w:val="0043411C"/>
    <w:rsid w:val="004463F3"/>
    <w:rsid w:val="00447781"/>
    <w:rsid w:val="00463C1E"/>
    <w:rsid w:val="00463E38"/>
    <w:rsid w:val="004667DA"/>
    <w:rsid w:val="0047017A"/>
    <w:rsid w:val="004802D0"/>
    <w:rsid w:val="0048718F"/>
    <w:rsid w:val="00493EAD"/>
    <w:rsid w:val="004A3BEE"/>
    <w:rsid w:val="004A6052"/>
    <w:rsid w:val="004A6C33"/>
    <w:rsid w:val="004A76C0"/>
    <w:rsid w:val="004B03B4"/>
    <w:rsid w:val="004D4B67"/>
    <w:rsid w:val="005104D9"/>
    <w:rsid w:val="00511DDC"/>
    <w:rsid w:val="00513DA8"/>
    <w:rsid w:val="005159E1"/>
    <w:rsid w:val="00525014"/>
    <w:rsid w:val="00532B20"/>
    <w:rsid w:val="00535531"/>
    <w:rsid w:val="005421EE"/>
    <w:rsid w:val="00561BC4"/>
    <w:rsid w:val="00581983"/>
    <w:rsid w:val="0058397D"/>
    <w:rsid w:val="005A0A53"/>
    <w:rsid w:val="005A0EB5"/>
    <w:rsid w:val="005D67AA"/>
    <w:rsid w:val="005F5806"/>
    <w:rsid w:val="00626C4B"/>
    <w:rsid w:val="00627AF3"/>
    <w:rsid w:val="006442C0"/>
    <w:rsid w:val="0064543F"/>
    <w:rsid w:val="0065573C"/>
    <w:rsid w:val="006621A1"/>
    <w:rsid w:val="006A64AC"/>
    <w:rsid w:val="006B40BE"/>
    <w:rsid w:val="006C189A"/>
    <w:rsid w:val="006D4551"/>
    <w:rsid w:val="006E09D6"/>
    <w:rsid w:val="006E2D8C"/>
    <w:rsid w:val="00722282"/>
    <w:rsid w:val="00722AF2"/>
    <w:rsid w:val="007314D7"/>
    <w:rsid w:val="007377D2"/>
    <w:rsid w:val="00741F7A"/>
    <w:rsid w:val="00764C29"/>
    <w:rsid w:val="007666E2"/>
    <w:rsid w:val="00766FEA"/>
    <w:rsid w:val="007766E5"/>
    <w:rsid w:val="00780351"/>
    <w:rsid w:val="007A5902"/>
    <w:rsid w:val="007A6C46"/>
    <w:rsid w:val="007B270C"/>
    <w:rsid w:val="007D05B0"/>
    <w:rsid w:val="007D50CD"/>
    <w:rsid w:val="007F0F8A"/>
    <w:rsid w:val="007F3BDA"/>
    <w:rsid w:val="008011E5"/>
    <w:rsid w:val="008141E2"/>
    <w:rsid w:val="008223A9"/>
    <w:rsid w:val="0083024E"/>
    <w:rsid w:val="00857E82"/>
    <w:rsid w:val="008621DD"/>
    <w:rsid w:val="00870EC0"/>
    <w:rsid w:val="00871ED7"/>
    <w:rsid w:val="00875BD6"/>
    <w:rsid w:val="00884B7D"/>
    <w:rsid w:val="008A4A05"/>
    <w:rsid w:val="008C3578"/>
    <w:rsid w:val="008D0CED"/>
    <w:rsid w:val="009028A7"/>
    <w:rsid w:val="009145BC"/>
    <w:rsid w:val="00927567"/>
    <w:rsid w:val="00930F4B"/>
    <w:rsid w:val="00950CEA"/>
    <w:rsid w:val="00963C55"/>
    <w:rsid w:val="00990065"/>
    <w:rsid w:val="009928D3"/>
    <w:rsid w:val="00993A03"/>
    <w:rsid w:val="009971E1"/>
    <w:rsid w:val="009A272E"/>
    <w:rsid w:val="009A56C5"/>
    <w:rsid w:val="009B2A66"/>
    <w:rsid w:val="009C6A1F"/>
    <w:rsid w:val="009D63D7"/>
    <w:rsid w:val="009F364B"/>
    <w:rsid w:val="00A02835"/>
    <w:rsid w:val="00A150F7"/>
    <w:rsid w:val="00A20C38"/>
    <w:rsid w:val="00A31484"/>
    <w:rsid w:val="00A32445"/>
    <w:rsid w:val="00A41223"/>
    <w:rsid w:val="00A42FF3"/>
    <w:rsid w:val="00A631A1"/>
    <w:rsid w:val="00A712CE"/>
    <w:rsid w:val="00A71916"/>
    <w:rsid w:val="00A87CA4"/>
    <w:rsid w:val="00A95AA4"/>
    <w:rsid w:val="00AB7819"/>
    <w:rsid w:val="00AC032A"/>
    <w:rsid w:val="00AC5B41"/>
    <w:rsid w:val="00AD05D8"/>
    <w:rsid w:val="00AD6383"/>
    <w:rsid w:val="00B45784"/>
    <w:rsid w:val="00B7023C"/>
    <w:rsid w:val="00BB08B1"/>
    <w:rsid w:val="00BB4162"/>
    <w:rsid w:val="00BD229B"/>
    <w:rsid w:val="00BD5E3A"/>
    <w:rsid w:val="00BE55D0"/>
    <w:rsid w:val="00BF4850"/>
    <w:rsid w:val="00BF4994"/>
    <w:rsid w:val="00C21945"/>
    <w:rsid w:val="00C222B3"/>
    <w:rsid w:val="00C44F87"/>
    <w:rsid w:val="00C55B71"/>
    <w:rsid w:val="00C569B2"/>
    <w:rsid w:val="00C65EC0"/>
    <w:rsid w:val="00C807BB"/>
    <w:rsid w:val="00C83620"/>
    <w:rsid w:val="00CE5ACB"/>
    <w:rsid w:val="00CF2C66"/>
    <w:rsid w:val="00D01970"/>
    <w:rsid w:val="00D03FE5"/>
    <w:rsid w:val="00D0728A"/>
    <w:rsid w:val="00D10510"/>
    <w:rsid w:val="00D12E26"/>
    <w:rsid w:val="00D24E7D"/>
    <w:rsid w:val="00D302A4"/>
    <w:rsid w:val="00D3059E"/>
    <w:rsid w:val="00D30D03"/>
    <w:rsid w:val="00D43A08"/>
    <w:rsid w:val="00D47CBD"/>
    <w:rsid w:val="00D53622"/>
    <w:rsid w:val="00D55097"/>
    <w:rsid w:val="00D56F89"/>
    <w:rsid w:val="00D64B69"/>
    <w:rsid w:val="00D710DC"/>
    <w:rsid w:val="00D724BC"/>
    <w:rsid w:val="00D97216"/>
    <w:rsid w:val="00DF18A0"/>
    <w:rsid w:val="00DF6F5F"/>
    <w:rsid w:val="00DF7DC5"/>
    <w:rsid w:val="00E1460D"/>
    <w:rsid w:val="00E26657"/>
    <w:rsid w:val="00E34C6B"/>
    <w:rsid w:val="00E404EA"/>
    <w:rsid w:val="00E42A2F"/>
    <w:rsid w:val="00E55450"/>
    <w:rsid w:val="00E5777F"/>
    <w:rsid w:val="00E63041"/>
    <w:rsid w:val="00E7034D"/>
    <w:rsid w:val="00E703F6"/>
    <w:rsid w:val="00E8479E"/>
    <w:rsid w:val="00E87656"/>
    <w:rsid w:val="00EA13C2"/>
    <w:rsid w:val="00EC3776"/>
    <w:rsid w:val="00EC5D88"/>
    <w:rsid w:val="00EC7B5C"/>
    <w:rsid w:val="00ED437E"/>
    <w:rsid w:val="00ED4D93"/>
    <w:rsid w:val="00EF64EE"/>
    <w:rsid w:val="00EF7852"/>
    <w:rsid w:val="00F37EAD"/>
    <w:rsid w:val="00F56EB3"/>
    <w:rsid w:val="00FA08F5"/>
    <w:rsid w:val="00FA4D08"/>
    <w:rsid w:val="00FE1DB2"/>
    <w:rsid w:val="00FF1EBD"/>
    <w:rsid w:val="00FF6AE1"/>
  </w:rsids>
  <m:mathPr>
    <m:mathFont m:val="Cambria Math"/>
    <m:brkBin m:val="before"/>
    <m:brkBinSub m:val="--"/>
    <m:smallFrac m:val="0"/>
    <m:dispDef/>
    <m:lMargin m:val="0"/>
    <m:rMargin m:val="0"/>
    <m:defJc m:val="centerGroup"/>
    <m:wrapIndent m:val="1440"/>
    <m:intLim m:val="subSup"/>
    <m:naryLim m:val="undOvr"/>
  </m:mathPr>
  <w:themeFontLang w:val="pl-PL"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525B08"/>
  <w15:docId w15:val="{8FAE4668-F617-4544-A5D6-7CCC57B36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SimSun"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63C55"/>
    <w:rPr>
      <w:rFonts w:ascii="Times New Roman" w:eastAsia="Times New Roman" w:hAnsi="Times New Roman" w:cs="Times New Roman"/>
      <w:lang w:val="zh-CN" w:eastAsia="zh-CN" w:bidi="zh-CN"/>
    </w:rPr>
  </w:style>
  <w:style w:type="paragraph" w:styleId="Nagwek1">
    <w:name w:val="heading 1"/>
    <w:basedOn w:val="Normalny"/>
    <w:uiPriority w:val="9"/>
    <w:qFormat/>
    <w:pPr>
      <w:spacing w:line="276" w:lineRule="exact"/>
      <w:ind w:left="300"/>
      <w:outlineLvl w:val="0"/>
    </w:pPr>
    <w:rPr>
      <w:b/>
      <w:bCs/>
      <w:sz w:val="24"/>
      <w:szCs w:val="24"/>
    </w:rPr>
  </w:style>
  <w:style w:type="paragraph" w:styleId="Nagwek2">
    <w:name w:val="heading 2"/>
    <w:basedOn w:val="Normalny"/>
    <w:uiPriority w:val="9"/>
    <w:unhideWhenUsed/>
    <w:qFormat/>
    <w:pPr>
      <w:spacing w:line="252" w:lineRule="exact"/>
      <w:ind w:left="300"/>
      <w:jc w:val="both"/>
      <w:outlineLvl w:val="1"/>
    </w:pPr>
    <w:rPr>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kstpodstawowy">
    <w:name w:val="Body Text"/>
    <w:basedOn w:val="Normalny"/>
    <w:link w:val="TekstpodstawowyZnak"/>
    <w:uiPriority w:val="1"/>
    <w:qFormat/>
    <w:pPr>
      <w:ind w:left="300"/>
    </w:pPr>
  </w:style>
  <w:style w:type="paragraph" w:styleId="Akapitzlist">
    <w:name w:val="List Paragraph"/>
    <w:basedOn w:val="Normalny"/>
    <w:uiPriority w:val="1"/>
    <w:qFormat/>
  </w:style>
  <w:style w:type="paragraph" w:customStyle="1" w:styleId="TableParagraph">
    <w:name w:val="Table Paragraph"/>
    <w:basedOn w:val="Normalny"/>
    <w:uiPriority w:val="1"/>
    <w:qFormat/>
    <w:pPr>
      <w:spacing w:before="15"/>
      <w:ind w:left="264"/>
      <w:jc w:val="center"/>
    </w:pPr>
  </w:style>
  <w:style w:type="paragraph" w:customStyle="1" w:styleId="Rab1">
    <w:name w:val="R_ab1"/>
    <w:next w:val="Normalny"/>
    <w:autoRedefine/>
    <w:qFormat/>
    <w:rsid w:val="00764C29"/>
    <w:pPr>
      <w:widowControl/>
      <w:suppressAutoHyphens/>
      <w:autoSpaceDE/>
      <w:autoSpaceDN/>
      <w:spacing w:before="120"/>
      <w:ind w:left="567" w:right="567"/>
      <w:jc w:val="both"/>
    </w:pPr>
    <w:rPr>
      <w:rFonts w:ascii="Times New Roman" w:hAnsi="Times New Roman" w:cs="Times New Roman"/>
      <w:sz w:val="18"/>
      <w:szCs w:val="20"/>
      <w:lang w:val="en-GB" w:eastAsia="pl-PL"/>
    </w:rPr>
  </w:style>
  <w:style w:type="paragraph" w:customStyle="1" w:styleId="Rab2">
    <w:name w:val="R_ab2"/>
    <w:basedOn w:val="Rab1"/>
    <w:next w:val="Normalny"/>
    <w:autoRedefine/>
    <w:qFormat/>
    <w:rsid w:val="00764C29"/>
    <w:pPr>
      <w:spacing w:before="60"/>
    </w:pPr>
  </w:style>
  <w:style w:type="paragraph" w:customStyle="1" w:styleId="Rafiliacja">
    <w:name w:val="R_afiliacja"/>
    <w:basedOn w:val="Normalny"/>
    <w:link w:val="RafiliacjaZnak"/>
    <w:qFormat/>
    <w:rsid w:val="00764C29"/>
    <w:pPr>
      <w:widowControl/>
      <w:suppressAutoHyphens/>
      <w:autoSpaceDE/>
      <w:autoSpaceDN/>
      <w:jc w:val="center"/>
    </w:pPr>
    <w:rPr>
      <w:rFonts w:eastAsiaTheme="minorHAnsi"/>
      <w:i/>
      <w:sz w:val="20"/>
      <w:szCs w:val="28"/>
      <w:lang w:val="pl-PL" w:eastAsia="en-US" w:bidi="ar-SA"/>
    </w:rPr>
  </w:style>
  <w:style w:type="character" w:customStyle="1" w:styleId="RafiliacjaZnak">
    <w:name w:val="R_afiliacja Znak"/>
    <w:basedOn w:val="Domylnaczcionkaakapitu"/>
    <w:link w:val="Rafiliacja"/>
    <w:rsid w:val="00764C29"/>
    <w:rPr>
      <w:rFonts w:ascii="Times New Roman" w:eastAsiaTheme="minorHAnsi" w:hAnsi="Times New Roman" w:cs="Times New Roman"/>
      <w:i/>
      <w:sz w:val="20"/>
      <w:szCs w:val="28"/>
      <w:lang w:val="pl-PL"/>
    </w:rPr>
  </w:style>
  <w:style w:type="paragraph" w:customStyle="1" w:styleId="Rauco">
    <w:name w:val="R_au_co"/>
    <w:basedOn w:val="Rafiliacja"/>
    <w:autoRedefine/>
    <w:qFormat/>
    <w:rsid w:val="00764C29"/>
    <w:pPr>
      <w:spacing w:before="120"/>
    </w:pPr>
    <w:rPr>
      <w:lang w:val="en-GB"/>
    </w:rPr>
  </w:style>
  <w:style w:type="paragraph" w:customStyle="1" w:styleId="Rn1">
    <w:name w:val="R_n1"/>
    <w:basedOn w:val="Normalny"/>
    <w:link w:val="Rn1Znak"/>
    <w:qFormat/>
    <w:rsid w:val="00764C29"/>
    <w:pPr>
      <w:widowControl/>
      <w:suppressAutoHyphens/>
      <w:autoSpaceDE/>
      <w:autoSpaceDN/>
      <w:spacing w:before="240" w:after="120"/>
      <w:jc w:val="both"/>
    </w:pPr>
    <w:rPr>
      <w:rFonts w:eastAsiaTheme="minorHAnsi" w:cstheme="minorBidi"/>
      <w:b/>
      <w:sz w:val="24"/>
      <w:lang w:val="pl-PL" w:eastAsia="en-US" w:bidi="ar-SA"/>
    </w:rPr>
  </w:style>
  <w:style w:type="character" w:customStyle="1" w:styleId="Rn1Znak">
    <w:name w:val="R_n1 Znak"/>
    <w:basedOn w:val="Domylnaczcionkaakapitu"/>
    <w:link w:val="Rn1"/>
    <w:rsid w:val="00764C29"/>
    <w:rPr>
      <w:rFonts w:ascii="Times New Roman" w:eastAsiaTheme="minorHAnsi" w:hAnsi="Times New Roman"/>
      <w:b/>
      <w:sz w:val="24"/>
      <w:lang w:val="pl-PL"/>
    </w:rPr>
  </w:style>
  <w:style w:type="paragraph" w:customStyle="1" w:styleId="Rn2">
    <w:name w:val="R_n2"/>
    <w:basedOn w:val="Rn1"/>
    <w:link w:val="Rn2Znak"/>
    <w:qFormat/>
    <w:rsid w:val="00764C29"/>
    <w:pPr>
      <w:spacing w:before="120"/>
      <w:jc w:val="left"/>
    </w:pPr>
    <w:rPr>
      <w:sz w:val="22"/>
    </w:rPr>
  </w:style>
  <w:style w:type="character" w:customStyle="1" w:styleId="Rn2Znak">
    <w:name w:val="R_n2 Znak"/>
    <w:link w:val="Rn2"/>
    <w:rsid w:val="00764C29"/>
    <w:rPr>
      <w:rFonts w:ascii="Times New Roman" w:eastAsiaTheme="minorHAnsi" w:hAnsi="Times New Roman"/>
      <w:b/>
      <w:lang w:val="pl-PL"/>
    </w:rPr>
  </w:style>
  <w:style w:type="paragraph" w:customStyle="1" w:styleId="Rtytu">
    <w:name w:val="R_tytuł"/>
    <w:basedOn w:val="Rn2"/>
    <w:link w:val="RtytuZnak"/>
    <w:autoRedefine/>
    <w:qFormat/>
    <w:rsid w:val="00764C29"/>
    <w:pPr>
      <w:spacing w:before="240" w:after="0"/>
      <w:jc w:val="center"/>
    </w:pPr>
    <w:rPr>
      <w:sz w:val="24"/>
      <w:szCs w:val="28"/>
    </w:rPr>
  </w:style>
  <w:style w:type="character" w:customStyle="1" w:styleId="RtytuZnak">
    <w:name w:val="R_tytuł Znak"/>
    <w:basedOn w:val="Rn2Znak"/>
    <w:link w:val="Rtytu"/>
    <w:rsid w:val="00764C29"/>
    <w:rPr>
      <w:rFonts w:ascii="Times New Roman" w:eastAsiaTheme="minorHAnsi" w:hAnsi="Times New Roman"/>
      <w:b/>
      <w:sz w:val="24"/>
      <w:szCs w:val="28"/>
      <w:lang w:val="pl-PL"/>
    </w:rPr>
  </w:style>
  <w:style w:type="paragraph" w:customStyle="1" w:styleId="Rautor">
    <w:name w:val="R_autor"/>
    <w:basedOn w:val="Rtytu"/>
    <w:link w:val="RautorZnak"/>
    <w:autoRedefine/>
    <w:qFormat/>
    <w:rsid w:val="00764C29"/>
    <w:pPr>
      <w:spacing w:before="120"/>
    </w:pPr>
    <w:rPr>
      <w:rFonts w:eastAsia="Calibri" w:cs="Times New Roman"/>
      <w:b w:val="0"/>
      <w:i/>
    </w:rPr>
  </w:style>
  <w:style w:type="character" w:customStyle="1" w:styleId="RautorZnak">
    <w:name w:val="R_autor Znak"/>
    <w:link w:val="Rautor"/>
    <w:rsid w:val="00764C29"/>
    <w:rPr>
      <w:rFonts w:ascii="Times New Roman" w:eastAsia="Calibri" w:hAnsi="Times New Roman" w:cs="Times New Roman"/>
      <w:i/>
      <w:sz w:val="24"/>
      <w:szCs w:val="28"/>
      <w:lang w:val="pl-PL"/>
    </w:rPr>
  </w:style>
  <w:style w:type="paragraph" w:customStyle="1" w:styleId="Rlit">
    <w:name w:val="R_lit"/>
    <w:basedOn w:val="Normalny"/>
    <w:link w:val="RlitZnak"/>
    <w:qFormat/>
    <w:rsid w:val="00764C29"/>
    <w:pPr>
      <w:widowControl/>
      <w:autoSpaceDE/>
      <w:autoSpaceDN/>
      <w:ind w:left="425" w:hanging="425"/>
      <w:jc w:val="both"/>
    </w:pPr>
    <w:rPr>
      <w:sz w:val="20"/>
      <w:szCs w:val="20"/>
      <w:lang w:val="en-US" w:eastAsia="pl-PL" w:bidi="ar-SA"/>
    </w:rPr>
  </w:style>
  <w:style w:type="character" w:customStyle="1" w:styleId="RlitZnak">
    <w:name w:val="R_lit Znak"/>
    <w:basedOn w:val="Domylnaczcionkaakapitu"/>
    <w:link w:val="Rlit"/>
    <w:rsid w:val="00764C29"/>
    <w:rPr>
      <w:rFonts w:ascii="Times New Roman" w:eastAsia="Times New Roman" w:hAnsi="Times New Roman" w:cs="Times New Roman"/>
      <w:sz w:val="20"/>
      <w:szCs w:val="20"/>
      <w:lang w:eastAsia="pl-PL"/>
    </w:rPr>
  </w:style>
  <w:style w:type="paragraph" w:customStyle="1" w:styleId="Rtab">
    <w:name w:val="R_tab"/>
    <w:basedOn w:val="Normalny"/>
    <w:link w:val="RtabZnak"/>
    <w:qFormat/>
    <w:rsid w:val="00764C29"/>
    <w:pPr>
      <w:widowControl/>
      <w:suppressAutoHyphens/>
      <w:autoSpaceDE/>
      <w:autoSpaceDN/>
      <w:spacing w:after="120"/>
    </w:pPr>
    <w:rPr>
      <w:rFonts w:eastAsiaTheme="minorHAnsi" w:cstheme="minorBidi"/>
      <w:sz w:val="20"/>
      <w:lang w:val="pl-PL" w:eastAsia="en-US" w:bidi="ar-SA"/>
    </w:rPr>
  </w:style>
  <w:style w:type="character" w:customStyle="1" w:styleId="RtabZnak">
    <w:name w:val="R_tab Znak"/>
    <w:basedOn w:val="Domylnaczcionkaakapitu"/>
    <w:link w:val="Rtab"/>
    <w:rsid w:val="00764C29"/>
    <w:rPr>
      <w:rFonts w:ascii="Times New Roman" w:eastAsiaTheme="minorHAnsi" w:hAnsi="Times New Roman"/>
      <w:sz w:val="20"/>
      <w:lang w:val="pl-PL"/>
    </w:rPr>
  </w:style>
  <w:style w:type="paragraph" w:customStyle="1" w:styleId="Rn3">
    <w:name w:val="R_n3"/>
    <w:basedOn w:val="Rtab"/>
    <w:link w:val="Rn3Znak"/>
    <w:qFormat/>
    <w:rsid w:val="00764C29"/>
    <w:pPr>
      <w:spacing w:before="120"/>
    </w:pPr>
    <w:rPr>
      <w:i/>
    </w:rPr>
  </w:style>
  <w:style w:type="character" w:customStyle="1" w:styleId="Rn3Znak">
    <w:name w:val="R_n3 Znak"/>
    <w:basedOn w:val="RtabZnak"/>
    <w:link w:val="Rn3"/>
    <w:rsid w:val="00764C29"/>
    <w:rPr>
      <w:rFonts w:ascii="Times New Roman" w:eastAsiaTheme="minorHAnsi" w:hAnsi="Times New Roman"/>
      <w:i/>
      <w:sz w:val="20"/>
      <w:lang w:val="pl-PL"/>
    </w:rPr>
  </w:style>
  <w:style w:type="paragraph" w:customStyle="1" w:styleId="Rrys">
    <w:name w:val="R_rys"/>
    <w:basedOn w:val="Rafiliacja"/>
    <w:link w:val="RrysZnak"/>
    <w:qFormat/>
    <w:rsid w:val="00764C29"/>
    <w:pPr>
      <w:spacing w:before="120"/>
      <w:jc w:val="left"/>
    </w:pPr>
    <w:rPr>
      <w:i w:val="0"/>
    </w:rPr>
  </w:style>
  <w:style w:type="character" w:customStyle="1" w:styleId="RrysZnak">
    <w:name w:val="R_rys Znak"/>
    <w:basedOn w:val="RafiliacjaZnak"/>
    <w:link w:val="Rrys"/>
    <w:rsid w:val="00764C29"/>
    <w:rPr>
      <w:rFonts w:ascii="Times New Roman" w:eastAsiaTheme="minorHAnsi" w:hAnsi="Times New Roman" w:cs="Times New Roman"/>
      <w:i w:val="0"/>
      <w:sz w:val="20"/>
      <w:szCs w:val="28"/>
      <w:lang w:val="pl-PL"/>
    </w:rPr>
  </w:style>
  <w:style w:type="character" w:styleId="Hipercze">
    <w:name w:val="Hyperlink"/>
    <w:basedOn w:val="Domylnaczcionkaakapitu"/>
    <w:uiPriority w:val="99"/>
    <w:unhideWhenUsed/>
    <w:rsid w:val="009D63D7"/>
    <w:rPr>
      <w:color w:val="0000FF" w:themeColor="hyperlink"/>
      <w:u w:val="single"/>
    </w:rPr>
  </w:style>
  <w:style w:type="character" w:customStyle="1" w:styleId="Nierozpoznanawzmianka1">
    <w:name w:val="Nierozpoznana wzmianka1"/>
    <w:basedOn w:val="Domylnaczcionkaakapitu"/>
    <w:uiPriority w:val="99"/>
    <w:semiHidden/>
    <w:unhideWhenUsed/>
    <w:rsid w:val="009D63D7"/>
    <w:rPr>
      <w:color w:val="605E5C"/>
      <w:shd w:val="clear" w:color="auto" w:fill="E1DFDD"/>
    </w:rPr>
  </w:style>
  <w:style w:type="paragraph" w:styleId="Nagwek">
    <w:name w:val="header"/>
    <w:basedOn w:val="Normalny"/>
    <w:link w:val="NagwekZnak"/>
    <w:uiPriority w:val="99"/>
    <w:unhideWhenUsed/>
    <w:rsid w:val="00222366"/>
    <w:pPr>
      <w:tabs>
        <w:tab w:val="center" w:pos="4536"/>
        <w:tab w:val="right" w:pos="9072"/>
      </w:tabs>
    </w:pPr>
  </w:style>
  <w:style w:type="character" w:customStyle="1" w:styleId="NagwekZnak">
    <w:name w:val="Nagłówek Znak"/>
    <w:basedOn w:val="Domylnaczcionkaakapitu"/>
    <w:link w:val="Nagwek"/>
    <w:uiPriority w:val="99"/>
    <w:rsid w:val="00222366"/>
    <w:rPr>
      <w:rFonts w:ascii="Times New Roman" w:eastAsia="Times New Roman" w:hAnsi="Times New Roman" w:cs="Times New Roman"/>
      <w:lang w:val="zh-CN" w:eastAsia="zh-CN" w:bidi="zh-CN"/>
    </w:rPr>
  </w:style>
  <w:style w:type="paragraph" w:styleId="Stopka">
    <w:name w:val="footer"/>
    <w:basedOn w:val="Normalny"/>
    <w:link w:val="StopkaZnak"/>
    <w:uiPriority w:val="99"/>
    <w:unhideWhenUsed/>
    <w:rsid w:val="00222366"/>
    <w:pPr>
      <w:tabs>
        <w:tab w:val="center" w:pos="4536"/>
        <w:tab w:val="right" w:pos="9072"/>
      </w:tabs>
    </w:pPr>
  </w:style>
  <w:style w:type="character" w:customStyle="1" w:styleId="StopkaZnak">
    <w:name w:val="Stopka Znak"/>
    <w:basedOn w:val="Domylnaczcionkaakapitu"/>
    <w:link w:val="Stopka"/>
    <w:uiPriority w:val="99"/>
    <w:rsid w:val="00222366"/>
    <w:rPr>
      <w:rFonts w:ascii="Times New Roman" w:eastAsia="Times New Roman" w:hAnsi="Times New Roman" w:cs="Times New Roman"/>
      <w:lang w:val="zh-CN" w:eastAsia="zh-CN" w:bidi="zh-CN"/>
    </w:rPr>
  </w:style>
  <w:style w:type="table" w:styleId="Tabela-Siatka">
    <w:name w:val="Table Grid"/>
    <w:basedOn w:val="Standardowy"/>
    <w:qFormat/>
    <w:rsid w:val="000E78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autoRedefine/>
    <w:qFormat/>
    <w:rsid w:val="00A631A1"/>
    <w:pPr>
      <w:autoSpaceDE/>
      <w:autoSpaceDN/>
      <w:spacing w:beforeAutospacing="1" w:afterAutospacing="1" w:line="360" w:lineRule="auto"/>
      <w:ind w:firstLineChars="200" w:firstLine="480"/>
    </w:pPr>
    <w:rPr>
      <w:rFonts w:eastAsia="SimSun"/>
      <w:sz w:val="24"/>
      <w:szCs w:val="24"/>
      <w:lang w:val="en-US" w:bidi="ar-SA"/>
    </w:rPr>
  </w:style>
  <w:style w:type="character" w:customStyle="1" w:styleId="TekstpodstawowyZnak">
    <w:name w:val="Tekst podstawowy Znak"/>
    <w:basedOn w:val="Domylnaczcionkaakapitu"/>
    <w:link w:val="Tekstpodstawowy"/>
    <w:uiPriority w:val="1"/>
    <w:rsid w:val="00963C55"/>
    <w:rPr>
      <w:rFonts w:ascii="Times New Roman" w:eastAsia="Times New Roman" w:hAnsi="Times New Roman" w:cs="Times New Roman"/>
      <w:lang w:val="zh-CN" w:eastAsia="zh-CN" w:bidi="zh-CN"/>
    </w:rPr>
  </w:style>
  <w:style w:type="character" w:styleId="Tekstzastpczy">
    <w:name w:val="Placeholder Text"/>
    <w:basedOn w:val="Domylnaczcionkaakapitu"/>
    <w:uiPriority w:val="99"/>
    <w:semiHidden/>
    <w:rsid w:val="00AC5B41"/>
    <w:rPr>
      <w:color w:val="666666"/>
    </w:rPr>
  </w:style>
  <w:style w:type="paragraph" w:styleId="Tekstdymka">
    <w:name w:val="Balloon Text"/>
    <w:basedOn w:val="Normalny"/>
    <w:link w:val="TekstdymkaZnak"/>
    <w:uiPriority w:val="99"/>
    <w:semiHidden/>
    <w:unhideWhenUsed/>
    <w:rsid w:val="001568F0"/>
    <w:rPr>
      <w:sz w:val="18"/>
      <w:szCs w:val="18"/>
    </w:rPr>
  </w:style>
  <w:style w:type="character" w:customStyle="1" w:styleId="TekstdymkaZnak">
    <w:name w:val="Tekst dymka Znak"/>
    <w:basedOn w:val="Domylnaczcionkaakapitu"/>
    <w:link w:val="Tekstdymka"/>
    <w:uiPriority w:val="99"/>
    <w:semiHidden/>
    <w:rsid w:val="001568F0"/>
    <w:rPr>
      <w:rFonts w:ascii="Times New Roman" w:eastAsia="Times New Roman" w:hAnsi="Times New Roman" w:cs="Times New Roman"/>
      <w:sz w:val="18"/>
      <w:szCs w:val="18"/>
      <w:lang w:val="zh-CN" w:eastAsia="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8701462">
      <w:bodyDiv w:val="1"/>
      <w:marLeft w:val="0"/>
      <w:marRight w:val="0"/>
      <w:marTop w:val="0"/>
      <w:marBottom w:val="0"/>
      <w:divBdr>
        <w:top w:val="none" w:sz="0" w:space="0" w:color="auto"/>
        <w:left w:val="none" w:sz="0" w:space="0" w:color="auto"/>
        <w:bottom w:val="none" w:sz="0" w:space="0" w:color="auto"/>
        <w:right w:val="none" w:sz="0" w:space="0" w:color="auto"/>
      </w:divBdr>
    </w:div>
    <w:div w:id="144251069">
      <w:bodyDiv w:val="1"/>
      <w:marLeft w:val="0"/>
      <w:marRight w:val="0"/>
      <w:marTop w:val="0"/>
      <w:marBottom w:val="0"/>
      <w:divBdr>
        <w:top w:val="none" w:sz="0" w:space="0" w:color="auto"/>
        <w:left w:val="none" w:sz="0" w:space="0" w:color="auto"/>
        <w:bottom w:val="none" w:sz="0" w:space="0" w:color="auto"/>
        <w:right w:val="none" w:sz="0" w:space="0" w:color="auto"/>
      </w:divBdr>
    </w:div>
    <w:div w:id="151146095">
      <w:bodyDiv w:val="1"/>
      <w:marLeft w:val="0"/>
      <w:marRight w:val="0"/>
      <w:marTop w:val="0"/>
      <w:marBottom w:val="0"/>
      <w:divBdr>
        <w:top w:val="none" w:sz="0" w:space="0" w:color="auto"/>
        <w:left w:val="none" w:sz="0" w:space="0" w:color="auto"/>
        <w:bottom w:val="none" w:sz="0" w:space="0" w:color="auto"/>
        <w:right w:val="none" w:sz="0" w:space="0" w:color="auto"/>
      </w:divBdr>
      <w:divsChild>
        <w:div w:id="1245189593">
          <w:marLeft w:val="480"/>
          <w:marRight w:val="0"/>
          <w:marTop w:val="0"/>
          <w:marBottom w:val="0"/>
          <w:divBdr>
            <w:top w:val="none" w:sz="0" w:space="0" w:color="auto"/>
            <w:left w:val="none" w:sz="0" w:space="0" w:color="auto"/>
            <w:bottom w:val="none" w:sz="0" w:space="0" w:color="auto"/>
            <w:right w:val="none" w:sz="0" w:space="0" w:color="auto"/>
          </w:divBdr>
        </w:div>
        <w:div w:id="6098501">
          <w:marLeft w:val="480"/>
          <w:marRight w:val="0"/>
          <w:marTop w:val="0"/>
          <w:marBottom w:val="0"/>
          <w:divBdr>
            <w:top w:val="none" w:sz="0" w:space="0" w:color="auto"/>
            <w:left w:val="none" w:sz="0" w:space="0" w:color="auto"/>
            <w:bottom w:val="none" w:sz="0" w:space="0" w:color="auto"/>
            <w:right w:val="none" w:sz="0" w:space="0" w:color="auto"/>
          </w:divBdr>
        </w:div>
        <w:div w:id="1890846378">
          <w:marLeft w:val="480"/>
          <w:marRight w:val="0"/>
          <w:marTop w:val="0"/>
          <w:marBottom w:val="0"/>
          <w:divBdr>
            <w:top w:val="none" w:sz="0" w:space="0" w:color="auto"/>
            <w:left w:val="none" w:sz="0" w:space="0" w:color="auto"/>
            <w:bottom w:val="none" w:sz="0" w:space="0" w:color="auto"/>
            <w:right w:val="none" w:sz="0" w:space="0" w:color="auto"/>
          </w:divBdr>
        </w:div>
        <w:div w:id="2001343538">
          <w:marLeft w:val="480"/>
          <w:marRight w:val="0"/>
          <w:marTop w:val="0"/>
          <w:marBottom w:val="0"/>
          <w:divBdr>
            <w:top w:val="none" w:sz="0" w:space="0" w:color="auto"/>
            <w:left w:val="none" w:sz="0" w:space="0" w:color="auto"/>
            <w:bottom w:val="none" w:sz="0" w:space="0" w:color="auto"/>
            <w:right w:val="none" w:sz="0" w:space="0" w:color="auto"/>
          </w:divBdr>
        </w:div>
        <w:div w:id="1224024509">
          <w:marLeft w:val="480"/>
          <w:marRight w:val="0"/>
          <w:marTop w:val="0"/>
          <w:marBottom w:val="0"/>
          <w:divBdr>
            <w:top w:val="none" w:sz="0" w:space="0" w:color="auto"/>
            <w:left w:val="none" w:sz="0" w:space="0" w:color="auto"/>
            <w:bottom w:val="none" w:sz="0" w:space="0" w:color="auto"/>
            <w:right w:val="none" w:sz="0" w:space="0" w:color="auto"/>
          </w:divBdr>
        </w:div>
        <w:div w:id="2018924962">
          <w:marLeft w:val="480"/>
          <w:marRight w:val="0"/>
          <w:marTop w:val="0"/>
          <w:marBottom w:val="0"/>
          <w:divBdr>
            <w:top w:val="none" w:sz="0" w:space="0" w:color="auto"/>
            <w:left w:val="none" w:sz="0" w:space="0" w:color="auto"/>
            <w:bottom w:val="none" w:sz="0" w:space="0" w:color="auto"/>
            <w:right w:val="none" w:sz="0" w:space="0" w:color="auto"/>
          </w:divBdr>
        </w:div>
        <w:div w:id="667639845">
          <w:marLeft w:val="480"/>
          <w:marRight w:val="0"/>
          <w:marTop w:val="0"/>
          <w:marBottom w:val="0"/>
          <w:divBdr>
            <w:top w:val="none" w:sz="0" w:space="0" w:color="auto"/>
            <w:left w:val="none" w:sz="0" w:space="0" w:color="auto"/>
            <w:bottom w:val="none" w:sz="0" w:space="0" w:color="auto"/>
            <w:right w:val="none" w:sz="0" w:space="0" w:color="auto"/>
          </w:divBdr>
        </w:div>
        <w:div w:id="2115242780">
          <w:marLeft w:val="480"/>
          <w:marRight w:val="0"/>
          <w:marTop w:val="0"/>
          <w:marBottom w:val="0"/>
          <w:divBdr>
            <w:top w:val="none" w:sz="0" w:space="0" w:color="auto"/>
            <w:left w:val="none" w:sz="0" w:space="0" w:color="auto"/>
            <w:bottom w:val="none" w:sz="0" w:space="0" w:color="auto"/>
            <w:right w:val="none" w:sz="0" w:space="0" w:color="auto"/>
          </w:divBdr>
        </w:div>
        <w:div w:id="550115486">
          <w:marLeft w:val="480"/>
          <w:marRight w:val="0"/>
          <w:marTop w:val="0"/>
          <w:marBottom w:val="0"/>
          <w:divBdr>
            <w:top w:val="none" w:sz="0" w:space="0" w:color="auto"/>
            <w:left w:val="none" w:sz="0" w:space="0" w:color="auto"/>
            <w:bottom w:val="none" w:sz="0" w:space="0" w:color="auto"/>
            <w:right w:val="none" w:sz="0" w:space="0" w:color="auto"/>
          </w:divBdr>
        </w:div>
        <w:div w:id="429787738">
          <w:marLeft w:val="480"/>
          <w:marRight w:val="0"/>
          <w:marTop w:val="0"/>
          <w:marBottom w:val="0"/>
          <w:divBdr>
            <w:top w:val="none" w:sz="0" w:space="0" w:color="auto"/>
            <w:left w:val="none" w:sz="0" w:space="0" w:color="auto"/>
            <w:bottom w:val="none" w:sz="0" w:space="0" w:color="auto"/>
            <w:right w:val="none" w:sz="0" w:space="0" w:color="auto"/>
          </w:divBdr>
        </w:div>
        <w:div w:id="1170750270">
          <w:marLeft w:val="480"/>
          <w:marRight w:val="0"/>
          <w:marTop w:val="0"/>
          <w:marBottom w:val="0"/>
          <w:divBdr>
            <w:top w:val="none" w:sz="0" w:space="0" w:color="auto"/>
            <w:left w:val="none" w:sz="0" w:space="0" w:color="auto"/>
            <w:bottom w:val="none" w:sz="0" w:space="0" w:color="auto"/>
            <w:right w:val="none" w:sz="0" w:space="0" w:color="auto"/>
          </w:divBdr>
        </w:div>
        <w:div w:id="820123243">
          <w:marLeft w:val="480"/>
          <w:marRight w:val="0"/>
          <w:marTop w:val="0"/>
          <w:marBottom w:val="0"/>
          <w:divBdr>
            <w:top w:val="none" w:sz="0" w:space="0" w:color="auto"/>
            <w:left w:val="none" w:sz="0" w:space="0" w:color="auto"/>
            <w:bottom w:val="none" w:sz="0" w:space="0" w:color="auto"/>
            <w:right w:val="none" w:sz="0" w:space="0" w:color="auto"/>
          </w:divBdr>
        </w:div>
        <w:div w:id="2047675948">
          <w:marLeft w:val="480"/>
          <w:marRight w:val="0"/>
          <w:marTop w:val="0"/>
          <w:marBottom w:val="0"/>
          <w:divBdr>
            <w:top w:val="none" w:sz="0" w:space="0" w:color="auto"/>
            <w:left w:val="none" w:sz="0" w:space="0" w:color="auto"/>
            <w:bottom w:val="none" w:sz="0" w:space="0" w:color="auto"/>
            <w:right w:val="none" w:sz="0" w:space="0" w:color="auto"/>
          </w:divBdr>
        </w:div>
        <w:div w:id="1270967492">
          <w:marLeft w:val="480"/>
          <w:marRight w:val="0"/>
          <w:marTop w:val="0"/>
          <w:marBottom w:val="0"/>
          <w:divBdr>
            <w:top w:val="none" w:sz="0" w:space="0" w:color="auto"/>
            <w:left w:val="none" w:sz="0" w:space="0" w:color="auto"/>
            <w:bottom w:val="none" w:sz="0" w:space="0" w:color="auto"/>
            <w:right w:val="none" w:sz="0" w:space="0" w:color="auto"/>
          </w:divBdr>
        </w:div>
        <w:div w:id="1416510451">
          <w:marLeft w:val="480"/>
          <w:marRight w:val="0"/>
          <w:marTop w:val="0"/>
          <w:marBottom w:val="0"/>
          <w:divBdr>
            <w:top w:val="none" w:sz="0" w:space="0" w:color="auto"/>
            <w:left w:val="none" w:sz="0" w:space="0" w:color="auto"/>
            <w:bottom w:val="none" w:sz="0" w:space="0" w:color="auto"/>
            <w:right w:val="none" w:sz="0" w:space="0" w:color="auto"/>
          </w:divBdr>
        </w:div>
        <w:div w:id="876620475">
          <w:marLeft w:val="480"/>
          <w:marRight w:val="0"/>
          <w:marTop w:val="0"/>
          <w:marBottom w:val="0"/>
          <w:divBdr>
            <w:top w:val="none" w:sz="0" w:space="0" w:color="auto"/>
            <w:left w:val="none" w:sz="0" w:space="0" w:color="auto"/>
            <w:bottom w:val="none" w:sz="0" w:space="0" w:color="auto"/>
            <w:right w:val="none" w:sz="0" w:space="0" w:color="auto"/>
          </w:divBdr>
        </w:div>
        <w:div w:id="1381905225">
          <w:marLeft w:val="480"/>
          <w:marRight w:val="0"/>
          <w:marTop w:val="0"/>
          <w:marBottom w:val="0"/>
          <w:divBdr>
            <w:top w:val="none" w:sz="0" w:space="0" w:color="auto"/>
            <w:left w:val="none" w:sz="0" w:space="0" w:color="auto"/>
            <w:bottom w:val="none" w:sz="0" w:space="0" w:color="auto"/>
            <w:right w:val="none" w:sz="0" w:space="0" w:color="auto"/>
          </w:divBdr>
        </w:div>
        <w:div w:id="1251550053">
          <w:marLeft w:val="480"/>
          <w:marRight w:val="0"/>
          <w:marTop w:val="0"/>
          <w:marBottom w:val="0"/>
          <w:divBdr>
            <w:top w:val="none" w:sz="0" w:space="0" w:color="auto"/>
            <w:left w:val="none" w:sz="0" w:space="0" w:color="auto"/>
            <w:bottom w:val="none" w:sz="0" w:space="0" w:color="auto"/>
            <w:right w:val="none" w:sz="0" w:space="0" w:color="auto"/>
          </w:divBdr>
        </w:div>
        <w:div w:id="640427738">
          <w:marLeft w:val="480"/>
          <w:marRight w:val="0"/>
          <w:marTop w:val="0"/>
          <w:marBottom w:val="0"/>
          <w:divBdr>
            <w:top w:val="none" w:sz="0" w:space="0" w:color="auto"/>
            <w:left w:val="none" w:sz="0" w:space="0" w:color="auto"/>
            <w:bottom w:val="none" w:sz="0" w:space="0" w:color="auto"/>
            <w:right w:val="none" w:sz="0" w:space="0" w:color="auto"/>
          </w:divBdr>
        </w:div>
        <w:div w:id="483083560">
          <w:marLeft w:val="480"/>
          <w:marRight w:val="0"/>
          <w:marTop w:val="0"/>
          <w:marBottom w:val="0"/>
          <w:divBdr>
            <w:top w:val="none" w:sz="0" w:space="0" w:color="auto"/>
            <w:left w:val="none" w:sz="0" w:space="0" w:color="auto"/>
            <w:bottom w:val="none" w:sz="0" w:space="0" w:color="auto"/>
            <w:right w:val="none" w:sz="0" w:space="0" w:color="auto"/>
          </w:divBdr>
        </w:div>
        <w:div w:id="1585066452">
          <w:marLeft w:val="480"/>
          <w:marRight w:val="0"/>
          <w:marTop w:val="0"/>
          <w:marBottom w:val="0"/>
          <w:divBdr>
            <w:top w:val="none" w:sz="0" w:space="0" w:color="auto"/>
            <w:left w:val="none" w:sz="0" w:space="0" w:color="auto"/>
            <w:bottom w:val="none" w:sz="0" w:space="0" w:color="auto"/>
            <w:right w:val="none" w:sz="0" w:space="0" w:color="auto"/>
          </w:divBdr>
        </w:div>
        <w:div w:id="419789610">
          <w:marLeft w:val="480"/>
          <w:marRight w:val="0"/>
          <w:marTop w:val="0"/>
          <w:marBottom w:val="0"/>
          <w:divBdr>
            <w:top w:val="none" w:sz="0" w:space="0" w:color="auto"/>
            <w:left w:val="none" w:sz="0" w:space="0" w:color="auto"/>
            <w:bottom w:val="none" w:sz="0" w:space="0" w:color="auto"/>
            <w:right w:val="none" w:sz="0" w:space="0" w:color="auto"/>
          </w:divBdr>
        </w:div>
        <w:div w:id="1821775956">
          <w:marLeft w:val="480"/>
          <w:marRight w:val="0"/>
          <w:marTop w:val="0"/>
          <w:marBottom w:val="0"/>
          <w:divBdr>
            <w:top w:val="none" w:sz="0" w:space="0" w:color="auto"/>
            <w:left w:val="none" w:sz="0" w:space="0" w:color="auto"/>
            <w:bottom w:val="none" w:sz="0" w:space="0" w:color="auto"/>
            <w:right w:val="none" w:sz="0" w:space="0" w:color="auto"/>
          </w:divBdr>
        </w:div>
        <w:div w:id="878055724">
          <w:marLeft w:val="480"/>
          <w:marRight w:val="0"/>
          <w:marTop w:val="0"/>
          <w:marBottom w:val="0"/>
          <w:divBdr>
            <w:top w:val="none" w:sz="0" w:space="0" w:color="auto"/>
            <w:left w:val="none" w:sz="0" w:space="0" w:color="auto"/>
            <w:bottom w:val="none" w:sz="0" w:space="0" w:color="auto"/>
            <w:right w:val="none" w:sz="0" w:space="0" w:color="auto"/>
          </w:divBdr>
        </w:div>
        <w:div w:id="1486513895">
          <w:marLeft w:val="480"/>
          <w:marRight w:val="0"/>
          <w:marTop w:val="0"/>
          <w:marBottom w:val="0"/>
          <w:divBdr>
            <w:top w:val="none" w:sz="0" w:space="0" w:color="auto"/>
            <w:left w:val="none" w:sz="0" w:space="0" w:color="auto"/>
            <w:bottom w:val="none" w:sz="0" w:space="0" w:color="auto"/>
            <w:right w:val="none" w:sz="0" w:space="0" w:color="auto"/>
          </w:divBdr>
        </w:div>
        <w:div w:id="94834964">
          <w:marLeft w:val="480"/>
          <w:marRight w:val="0"/>
          <w:marTop w:val="0"/>
          <w:marBottom w:val="0"/>
          <w:divBdr>
            <w:top w:val="none" w:sz="0" w:space="0" w:color="auto"/>
            <w:left w:val="none" w:sz="0" w:space="0" w:color="auto"/>
            <w:bottom w:val="none" w:sz="0" w:space="0" w:color="auto"/>
            <w:right w:val="none" w:sz="0" w:space="0" w:color="auto"/>
          </w:divBdr>
        </w:div>
        <w:div w:id="1383823153">
          <w:marLeft w:val="480"/>
          <w:marRight w:val="0"/>
          <w:marTop w:val="0"/>
          <w:marBottom w:val="0"/>
          <w:divBdr>
            <w:top w:val="none" w:sz="0" w:space="0" w:color="auto"/>
            <w:left w:val="none" w:sz="0" w:space="0" w:color="auto"/>
            <w:bottom w:val="none" w:sz="0" w:space="0" w:color="auto"/>
            <w:right w:val="none" w:sz="0" w:space="0" w:color="auto"/>
          </w:divBdr>
        </w:div>
        <w:div w:id="884411774">
          <w:marLeft w:val="480"/>
          <w:marRight w:val="0"/>
          <w:marTop w:val="0"/>
          <w:marBottom w:val="0"/>
          <w:divBdr>
            <w:top w:val="none" w:sz="0" w:space="0" w:color="auto"/>
            <w:left w:val="none" w:sz="0" w:space="0" w:color="auto"/>
            <w:bottom w:val="none" w:sz="0" w:space="0" w:color="auto"/>
            <w:right w:val="none" w:sz="0" w:space="0" w:color="auto"/>
          </w:divBdr>
        </w:div>
      </w:divsChild>
    </w:div>
    <w:div w:id="196745578">
      <w:bodyDiv w:val="1"/>
      <w:marLeft w:val="0"/>
      <w:marRight w:val="0"/>
      <w:marTop w:val="0"/>
      <w:marBottom w:val="0"/>
      <w:divBdr>
        <w:top w:val="none" w:sz="0" w:space="0" w:color="auto"/>
        <w:left w:val="none" w:sz="0" w:space="0" w:color="auto"/>
        <w:bottom w:val="none" w:sz="0" w:space="0" w:color="auto"/>
        <w:right w:val="none" w:sz="0" w:space="0" w:color="auto"/>
      </w:divBdr>
    </w:div>
    <w:div w:id="240722911">
      <w:bodyDiv w:val="1"/>
      <w:marLeft w:val="0"/>
      <w:marRight w:val="0"/>
      <w:marTop w:val="0"/>
      <w:marBottom w:val="0"/>
      <w:divBdr>
        <w:top w:val="none" w:sz="0" w:space="0" w:color="auto"/>
        <w:left w:val="none" w:sz="0" w:space="0" w:color="auto"/>
        <w:bottom w:val="none" w:sz="0" w:space="0" w:color="auto"/>
        <w:right w:val="none" w:sz="0" w:space="0" w:color="auto"/>
      </w:divBdr>
    </w:div>
    <w:div w:id="253559308">
      <w:bodyDiv w:val="1"/>
      <w:marLeft w:val="0"/>
      <w:marRight w:val="0"/>
      <w:marTop w:val="0"/>
      <w:marBottom w:val="0"/>
      <w:divBdr>
        <w:top w:val="none" w:sz="0" w:space="0" w:color="auto"/>
        <w:left w:val="none" w:sz="0" w:space="0" w:color="auto"/>
        <w:bottom w:val="none" w:sz="0" w:space="0" w:color="auto"/>
        <w:right w:val="none" w:sz="0" w:space="0" w:color="auto"/>
      </w:divBdr>
    </w:div>
    <w:div w:id="280647553">
      <w:bodyDiv w:val="1"/>
      <w:marLeft w:val="0"/>
      <w:marRight w:val="0"/>
      <w:marTop w:val="0"/>
      <w:marBottom w:val="0"/>
      <w:divBdr>
        <w:top w:val="none" w:sz="0" w:space="0" w:color="auto"/>
        <w:left w:val="none" w:sz="0" w:space="0" w:color="auto"/>
        <w:bottom w:val="none" w:sz="0" w:space="0" w:color="auto"/>
        <w:right w:val="none" w:sz="0" w:space="0" w:color="auto"/>
      </w:divBdr>
    </w:div>
    <w:div w:id="302318636">
      <w:bodyDiv w:val="1"/>
      <w:marLeft w:val="0"/>
      <w:marRight w:val="0"/>
      <w:marTop w:val="0"/>
      <w:marBottom w:val="0"/>
      <w:divBdr>
        <w:top w:val="none" w:sz="0" w:space="0" w:color="auto"/>
        <w:left w:val="none" w:sz="0" w:space="0" w:color="auto"/>
        <w:bottom w:val="none" w:sz="0" w:space="0" w:color="auto"/>
        <w:right w:val="none" w:sz="0" w:space="0" w:color="auto"/>
      </w:divBdr>
    </w:div>
    <w:div w:id="359429376">
      <w:bodyDiv w:val="1"/>
      <w:marLeft w:val="0"/>
      <w:marRight w:val="0"/>
      <w:marTop w:val="0"/>
      <w:marBottom w:val="0"/>
      <w:divBdr>
        <w:top w:val="none" w:sz="0" w:space="0" w:color="auto"/>
        <w:left w:val="none" w:sz="0" w:space="0" w:color="auto"/>
        <w:bottom w:val="none" w:sz="0" w:space="0" w:color="auto"/>
        <w:right w:val="none" w:sz="0" w:space="0" w:color="auto"/>
      </w:divBdr>
    </w:div>
    <w:div w:id="385876296">
      <w:bodyDiv w:val="1"/>
      <w:marLeft w:val="0"/>
      <w:marRight w:val="0"/>
      <w:marTop w:val="0"/>
      <w:marBottom w:val="0"/>
      <w:divBdr>
        <w:top w:val="none" w:sz="0" w:space="0" w:color="auto"/>
        <w:left w:val="none" w:sz="0" w:space="0" w:color="auto"/>
        <w:bottom w:val="none" w:sz="0" w:space="0" w:color="auto"/>
        <w:right w:val="none" w:sz="0" w:space="0" w:color="auto"/>
      </w:divBdr>
    </w:div>
    <w:div w:id="403140345">
      <w:bodyDiv w:val="1"/>
      <w:marLeft w:val="0"/>
      <w:marRight w:val="0"/>
      <w:marTop w:val="0"/>
      <w:marBottom w:val="0"/>
      <w:divBdr>
        <w:top w:val="none" w:sz="0" w:space="0" w:color="auto"/>
        <w:left w:val="none" w:sz="0" w:space="0" w:color="auto"/>
        <w:bottom w:val="none" w:sz="0" w:space="0" w:color="auto"/>
        <w:right w:val="none" w:sz="0" w:space="0" w:color="auto"/>
      </w:divBdr>
    </w:div>
    <w:div w:id="451286096">
      <w:bodyDiv w:val="1"/>
      <w:marLeft w:val="0"/>
      <w:marRight w:val="0"/>
      <w:marTop w:val="0"/>
      <w:marBottom w:val="0"/>
      <w:divBdr>
        <w:top w:val="none" w:sz="0" w:space="0" w:color="auto"/>
        <w:left w:val="none" w:sz="0" w:space="0" w:color="auto"/>
        <w:bottom w:val="none" w:sz="0" w:space="0" w:color="auto"/>
        <w:right w:val="none" w:sz="0" w:space="0" w:color="auto"/>
      </w:divBdr>
    </w:div>
    <w:div w:id="565336869">
      <w:bodyDiv w:val="1"/>
      <w:marLeft w:val="0"/>
      <w:marRight w:val="0"/>
      <w:marTop w:val="0"/>
      <w:marBottom w:val="0"/>
      <w:divBdr>
        <w:top w:val="none" w:sz="0" w:space="0" w:color="auto"/>
        <w:left w:val="none" w:sz="0" w:space="0" w:color="auto"/>
        <w:bottom w:val="none" w:sz="0" w:space="0" w:color="auto"/>
        <w:right w:val="none" w:sz="0" w:space="0" w:color="auto"/>
      </w:divBdr>
    </w:div>
    <w:div w:id="631398028">
      <w:bodyDiv w:val="1"/>
      <w:marLeft w:val="0"/>
      <w:marRight w:val="0"/>
      <w:marTop w:val="0"/>
      <w:marBottom w:val="0"/>
      <w:divBdr>
        <w:top w:val="none" w:sz="0" w:space="0" w:color="auto"/>
        <w:left w:val="none" w:sz="0" w:space="0" w:color="auto"/>
        <w:bottom w:val="none" w:sz="0" w:space="0" w:color="auto"/>
        <w:right w:val="none" w:sz="0" w:space="0" w:color="auto"/>
      </w:divBdr>
    </w:div>
    <w:div w:id="636498573">
      <w:bodyDiv w:val="1"/>
      <w:marLeft w:val="0"/>
      <w:marRight w:val="0"/>
      <w:marTop w:val="0"/>
      <w:marBottom w:val="0"/>
      <w:divBdr>
        <w:top w:val="none" w:sz="0" w:space="0" w:color="auto"/>
        <w:left w:val="none" w:sz="0" w:space="0" w:color="auto"/>
        <w:bottom w:val="none" w:sz="0" w:space="0" w:color="auto"/>
        <w:right w:val="none" w:sz="0" w:space="0" w:color="auto"/>
      </w:divBdr>
    </w:div>
    <w:div w:id="637876706">
      <w:bodyDiv w:val="1"/>
      <w:marLeft w:val="0"/>
      <w:marRight w:val="0"/>
      <w:marTop w:val="0"/>
      <w:marBottom w:val="0"/>
      <w:divBdr>
        <w:top w:val="none" w:sz="0" w:space="0" w:color="auto"/>
        <w:left w:val="none" w:sz="0" w:space="0" w:color="auto"/>
        <w:bottom w:val="none" w:sz="0" w:space="0" w:color="auto"/>
        <w:right w:val="none" w:sz="0" w:space="0" w:color="auto"/>
      </w:divBdr>
    </w:div>
    <w:div w:id="639304616">
      <w:bodyDiv w:val="1"/>
      <w:marLeft w:val="0"/>
      <w:marRight w:val="0"/>
      <w:marTop w:val="0"/>
      <w:marBottom w:val="0"/>
      <w:divBdr>
        <w:top w:val="none" w:sz="0" w:space="0" w:color="auto"/>
        <w:left w:val="none" w:sz="0" w:space="0" w:color="auto"/>
        <w:bottom w:val="none" w:sz="0" w:space="0" w:color="auto"/>
        <w:right w:val="none" w:sz="0" w:space="0" w:color="auto"/>
      </w:divBdr>
    </w:div>
    <w:div w:id="646974831">
      <w:bodyDiv w:val="1"/>
      <w:marLeft w:val="0"/>
      <w:marRight w:val="0"/>
      <w:marTop w:val="0"/>
      <w:marBottom w:val="0"/>
      <w:divBdr>
        <w:top w:val="none" w:sz="0" w:space="0" w:color="auto"/>
        <w:left w:val="none" w:sz="0" w:space="0" w:color="auto"/>
        <w:bottom w:val="none" w:sz="0" w:space="0" w:color="auto"/>
        <w:right w:val="none" w:sz="0" w:space="0" w:color="auto"/>
      </w:divBdr>
    </w:div>
    <w:div w:id="699286472">
      <w:bodyDiv w:val="1"/>
      <w:marLeft w:val="0"/>
      <w:marRight w:val="0"/>
      <w:marTop w:val="0"/>
      <w:marBottom w:val="0"/>
      <w:divBdr>
        <w:top w:val="none" w:sz="0" w:space="0" w:color="auto"/>
        <w:left w:val="none" w:sz="0" w:space="0" w:color="auto"/>
        <w:bottom w:val="none" w:sz="0" w:space="0" w:color="auto"/>
        <w:right w:val="none" w:sz="0" w:space="0" w:color="auto"/>
      </w:divBdr>
    </w:div>
    <w:div w:id="707147576">
      <w:bodyDiv w:val="1"/>
      <w:marLeft w:val="0"/>
      <w:marRight w:val="0"/>
      <w:marTop w:val="0"/>
      <w:marBottom w:val="0"/>
      <w:divBdr>
        <w:top w:val="none" w:sz="0" w:space="0" w:color="auto"/>
        <w:left w:val="none" w:sz="0" w:space="0" w:color="auto"/>
        <w:bottom w:val="none" w:sz="0" w:space="0" w:color="auto"/>
        <w:right w:val="none" w:sz="0" w:space="0" w:color="auto"/>
      </w:divBdr>
    </w:div>
    <w:div w:id="732434980">
      <w:bodyDiv w:val="1"/>
      <w:marLeft w:val="0"/>
      <w:marRight w:val="0"/>
      <w:marTop w:val="0"/>
      <w:marBottom w:val="0"/>
      <w:divBdr>
        <w:top w:val="none" w:sz="0" w:space="0" w:color="auto"/>
        <w:left w:val="none" w:sz="0" w:space="0" w:color="auto"/>
        <w:bottom w:val="none" w:sz="0" w:space="0" w:color="auto"/>
        <w:right w:val="none" w:sz="0" w:space="0" w:color="auto"/>
      </w:divBdr>
    </w:div>
    <w:div w:id="844251615">
      <w:bodyDiv w:val="1"/>
      <w:marLeft w:val="0"/>
      <w:marRight w:val="0"/>
      <w:marTop w:val="0"/>
      <w:marBottom w:val="0"/>
      <w:divBdr>
        <w:top w:val="none" w:sz="0" w:space="0" w:color="auto"/>
        <w:left w:val="none" w:sz="0" w:space="0" w:color="auto"/>
        <w:bottom w:val="none" w:sz="0" w:space="0" w:color="auto"/>
        <w:right w:val="none" w:sz="0" w:space="0" w:color="auto"/>
      </w:divBdr>
    </w:div>
    <w:div w:id="856889660">
      <w:bodyDiv w:val="1"/>
      <w:marLeft w:val="0"/>
      <w:marRight w:val="0"/>
      <w:marTop w:val="0"/>
      <w:marBottom w:val="0"/>
      <w:divBdr>
        <w:top w:val="none" w:sz="0" w:space="0" w:color="auto"/>
        <w:left w:val="none" w:sz="0" w:space="0" w:color="auto"/>
        <w:bottom w:val="none" w:sz="0" w:space="0" w:color="auto"/>
        <w:right w:val="none" w:sz="0" w:space="0" w:color="auto"/>
      </w:divBdr>
    </w:div>
    <w:div w:id="865561472">
      <w:bodyDiv w:val="1"/>
      <w:marLeft w:val="0"/>
      <w:marRight w:val="0"/>
      <w:marTop w:val="0"/>
      <w:marBottom w:val="0"/>
      <w:divBdr>
        <w:top w:val="none" w:sz="0" w:space="0" w:color="auto"/>
        <w:left w:val="none" w:sz="0" w:space="0" w:color="auto"/>
        <w:bottom w:val="none" w:sz="0" w:space="0" w:color="auto"/>
        <w:right w:val="none" w:sz="0" w:space="0" w:color="auto"/>
      </w:divBdr>
      <w:divsChild>
        <w:div w:id="503203086">
          <w:marLeft w:val="480"/>
          <w:marRight w:val="0"/>
          <w:marTop w:val="0"/>
          <w:marBottom w:val="0"/>
          <w:divBdr>
            <w:top w:val="none" w:sz="0" w:space="0" w:color="auto"/>
            <w:left w:val="none" w:sz="0" w:space="0" w:color="auto"/>
            <w:bottom w:val="none" w:sz="0" w:space="0" w:color="auto"/>
            <w:right w:val="none" w:sz="0" w:space="0" w:color="auto"/>
          </w:divBdr>
        </w:div>
        <w:div w:id="118762385">
          <w:marLeft w:val="480"/>
          <w:marRight w:val="0"/>
          <w:marTop w:val="0"/>
          <w:marBottom w:val="0"/>
          <w:divBdr>
            <w:top w:val="none" w:sz="0" w:space="0" w:color="auto"/>
            <w:left w:val="none" w:sz="0" w:space="0" w:color="auto"/>
            <w:bottom w:val="none" w:sz="0" w:space="0" w:color="auto"/>
            <w:right w:val="none" w:sz="0" w:space="0" w:color="auto"/>
          </w:divBdr>
        </w:div>
        <w:div w:id="1572546653">
          <w:marLeft w:val="480"/>
          <w:marRight w:val="0"/>
          <w:marTop w:val="0"/>
          <w:marBottom w:val="0"/>
          <w:divBdr>
            <w:top w:val="none" w:sz="0" w:space="0" w:color="auto"/>
            <w:left w:val="none" w:sz="0" w:space="0" w:color="auto"/>
            <w:bottom w:val="none" w:sz="0" w:space="0" w:color="auto"/>
            <w:right w:val="none" w:sz="0" w:space="0" w:color="auto"/>
          </w:divBdr>
        </w:div>
        <w:div w:id="1421754896">
          <w:marLeft w:val="480"/>
          <w:marRight w:val="0"/>
          <w:marTop w:val="0"/>
          <w:marBottom w:val="0"/>
          <w:divBdr>
            <w:top w:val="none" w:sz="0" w:space="0" w:color="auto"/>
            <w:left w:val="none" w:sz="0" w:space="0" w:color="auto"/>
            <w:bottom w:val="none" w:sz="0" w:space="0" w:color="auto"/>
            <w:right w:val="none" w:sz="0" w:space="0" w:color="auto"/>
          </w:divBdr>
        </w:div>
        <w:div w:id="305739784">
          <w:marLeft w:val="480"/>
          <w:marRight w:val="0"/>
          <w:marTop w:val="0"/>
          <w:marBottom w:val="0"/>
          <w:divBdr>
            <w:top w:val="none" w:sz="0" w:space="0" w:color="auto"/>
            <w:left w:val="none" w:sz="0" w:space="0" w:color="auto"/>
            <w:bottom w:val="none" w:sz="0" w:space="0" w:color="auto"/>
            <w:right w:val="none" w:sz="0" w:space="0" w:color="auto"/>
          </w:divBdr>
        </w:div>
        <w:div w:id="876165879">
          <w:marLeft w:val="480"/>
          <w:marRight w:val="0"/>
          <w:marTop w:val="0"/>
          <w:marBottom w:val="0"/>
          <w:divBdr>
            <w:top w:val="none" w:sz="0" w:space="0" w:color="auto"/>
            <w:left w:val="none" w:sz="0" w:space="0" w:color="auto"/>
            <w:bottom w:val="none" w:sz="0" w:space="0" w:color="auto"/>
            <w:right w:val="none" w:sz="0" w:space="0" w:color="auto"/>
          </w:divBdr>
        </w:div>
        <w:div w:id="97484282">
          <w:marLeft w:val="480"/>
          <w:marRight w:val="0"/>
          <w:marTop w:val="0"/>
          <w:marBottom w:val="0"/>
          <w:divBdr>
            <w:top w:val="none" w:sz="0" w:space="0" w:color="auto"/>
            <w:left w:val="none" w:sz="0" w:space="0" w:color="auto"/>
            <w:bottom w:val="none" w:sz="0" w:space="0" w:color="auto"/>
            <w:right w:val="none" w:sz="0" w:space="0" w:color="auto"/>
          </w:divBdr>
        </w:div>
        <w:div w:id="1128548435">
          <w:marLeft w:val="480"/>
          <w:marRight w:val="0"/>
          <w:marTop w:val="0"/>
          <w:marBottom w:val="0"/>
          <w:divBdr>
            <w:top w:val="none" w:sz="0" w:space="0" w:color="auto"/>
            <w:left w:val="none" w:sz="0" w:space="0" w:color="auto"/>
            <w:bottom w:val="none" w:sz="0" w:space="0" w:color="auto"/>
            <w:right w:val="none" w:sz="0" w:space="0" w:color="auto"/>
          </w:divBdr>
        </w:div>
        <w:div w:id="1620841100">
          <w:marLeft w:val="480"/>
          <w:marRight w:val="0"/>
          <w:marTop w:val="0"/>
          <w:marBottom w:val="0"/>
          <w:divBdr>
            <w:top w:val="none" w:sz="0" w:space="0" w:color="auto"/>
            <w:left w:val="none" w:sz="0" w:space="0" w:color="auto"/>
            <w:bottom w:val="none" w:sz="0" w:space="0" w:color="auto"/>
            <w:right w:val="none" w:sz="0" w:space="0" w:color="auto"/>
          </w:divBdr>
        </w:div>
        <w:div w:id="285546115">
          <w:marLeft w:val="480"/>
          <w:marRight w:val="0"/>
          <w:marTop w:val="0"/>
          <w:marBottom w:val="0"/>
          <w:divBdr>
            <w:top w:val="none" w:sz="0" w:space="0" w:color="auto"/>
            <w:left w:val="none" w:sz="0" w:space="0" w:color="auto"/>
            <w:bottom w:val="none" w:sz="0" w:space="0" w:color="auto"/>
            <w:right w:val="none" w:sz="0" w:space="0" w:color="auto"/>
          </w:divBdr>
        </w:div>
        <w:div w:id="1439061708">
          <w:marLeft w:val="480"/>
          <w:marRight w:val="0"/>
          <w:marTop w:val="0"/>
          <w:marBottom w:val="0"/>
          <w:divBdr>
            <w:top w:val="none" w:sz="0" w:space="0" w:color="auto"/>
            <w:left w:val="none" w:sz="0" w:space="0" w:color="auto"/>
            <w:bottom w:val="none" w:sz="0" w:space="0" w:color="auto"/>
            <w:right w:val="none" w:sz="0" w:space="0" w:color="auto"/>
          </w:divBdr>
        </w:div>
        <w:div w:id="1931963162">
          <w:marLeft w:val="480"/>
          <w:marRight w:val="0"/>
          <w:marTop w:val="0"/>
          <w:marBottom w:val="0"/>
          <w:divBdr>
            <w:top w:val="none" w:sz="0" w:space="0" w:color="auto"/>
            <w:left w:val="none" w:sz="0" w:space="0" w:color="auto"/>
            <w:bottom w:val="none" w:sz="0" w:space="0" w:color="auto"/>
            <w:right w:val="none" w:sz="0" w:space="0" w:color="auto"/>
          </w:divBdr>
        </w:div>
        <w:div w:id="565991325">
          <w:marLeft w:val="480"/>
          <w:marRight w:val="0"/>
          <w:marTop w:val="0"/>
          <w:marBottom w:val="0"/>
          <w:divBdr>
            <w:top w:val="none" w:sz="0" w:space="0" w:color="auto"/>
            <w:left w:val="none" w:sz="0" w:space="0" w:color="auto"/>
            <w:bottom w:val="none" w:sz="0" w:space="0" w:color="auto"/>
            <w:right w:val="none" w:sz="0" w:space="0" w:color="auto"/>
          </w:divBdr>
        </w:div>
        <w:div w:id="1403874334">
          <w:marLeft w:val="480"/>
          <w:marRight w:val="0"/>
          <w:marTop w:val="0"/>
          <w:marBottom w:val="0"/>
          <w:divBdr>
            <w:top w:val="none" w:sz="0" w:space="0" w:color="auto"/>
            <w:left w:val="none" w:sz="0" w:space="0" w:color="auto"/>
            <w:bottom w:val="none" w:sz="0" w:space="0" w:color="auto"/>
            <w:right w:val="none" w:sz="0" w:space="0" w:color="auto"/>
          </w:divBdr>
        </w:div>
        <w:div w:id="996111986">
          <w:marLeft w:val="480"/>
          <w:marRight w:val="0"/>
          <w:marTop w:val="0"/>
          <w:marBottom w:val="0"/>
          <w:divBdr>
            <w:top w:val="none" w:sz="0" w:space="0" w:color="auto"/>
            <w:left w:val="none" w:sz="0" w:space="0" w:color="auto"/>
            <w:bottom w:val="none" w:sz="0" w:space="0" w:color="auto"/>
            <w:right w:val="none" w:sz="0" w:space="0" w:color="auto"/>
          </w:divBdr>
        </w:div>
        <w:div w:id="978268057">
          <w:marLeft w:val="480"/>
          <w:marRight w:val="0"/>
          <w:marTop w:val="0"/>
          <w:marBottom w:val="0"/>
          <w:divBdr>
            <w:top w:val="none" w:sz="0" w:space="0" w:color="auto"/>
            <w:left w:val="none" w:sz="0" w:space="0" w:color="auto"/>
            <w:bottom w:val="none" w:sz="0" w:space="0" w:color="auto"/>
            <w:right w:val="none" w:sz="0" w:space="0" w:color="auto"/>
          </w:divBdr>
        </w:div>
        <w:div w:id="611791358">
          <w:marLeft w:val="480"/>
          <w:marRight w:val="0"/>
          <w:marTop w:val="0"/>
          <w:marBottom w:val="0"/>
          <w:divBdr>
            <w:top w:val="none" w:sz="0" w:space="0" w:color="auto"/>
            <w:left w:val="none" w:sz="0" w:space="0" w:color="auto"/>
            <w:bottom w:val="none" w:sz="0" w:space="0" w:color="auto"/>
            <w:right w:val="none" w:sz="0" w:space="0" w:color="auto"/>
          </w:divBdr>
        </w:div>
        <w:div w:id="526680042">
          <w:marLeft w:val="480"/>
          <w:marRight w:val="0"/>
          <w:marTop w:val="0"/>
          <w:marBottom w:val="0"/>
          <w:divBdr>
            <w:top w:val="none" w:sz="0" w:space="0" w:color="auto"/>
            <w:left w:val="none" w:sz="0" w:space="0" w:color="auto"/>
            <w:bottom w:val="none" w:sz="0" w:space="0" w:color="auto"/>
            <w:right w:val="none" w:sz="0" w:space="0" w:color="auto"/>
          </w:divBdr>
        </w:div>
        <w:div w:id="1120145164">
          <w:marLeft w:val="480"/>
          <w:marRight w:val="0"/>
          <w:marTop w:val="0"/>
          <w:marBottom w:val="0"/>
          <w:divBdr>
            <w:top w:val="none" w:sz="0" w:space="0" w:color="auto"/>
            <w:left w:val="none" w:sz="0" w:space="0" w:color="auto"/>
            <w:bottom w:val="none" w:sz="0" w:space="0" w:color="auto"/>
            <w:right w:val="none" w:sz="0" w:space="0" w:color="auto"/>
          </w:divBdr>
        </w:div>
        <w:div w:id="1169171174">
          <w:marLeft w:val="480"/>
          <w:marRight w:val="0"/>
          <w:marTop w:val="0"/>
          <w:marBottom w:val="0"/>
          <w:divBdr>
            <w:top w:val="none" w:sz="0" w:space="0" w:color="auto"/>
            <w:left w:val="none" w:sz="0" w:space="0" w:color="auto"/>
            <w:bottom w:val="none" w:sz="0" w:space="0" w:color="auto"/>
            <w:right w:val="none" w:sz="0" w:space="0" w:color="auto"/>
          </w:divBdr>
        </w:div>
        <w:div w:id="1333021013">
          <w:marLeft w:val="480"/>
          <w:marRight w:val="0"/>
          <w:marTop w:val="0"/>
          <w:marBottom w:val="0"/>
          <w:divBdr>
            <w:top w:val="none" w:sz="0" w:space="0" w:color="auto"/>
            <w:left w:val="none" w:sz="0" w:space="0" w:color="auto"/>
            <w:bottom w:val="none" w:sz="0" w:space="0" w:color="auto"/>
            <w:right w:val="none" w:sz="0" w:space="0" w:color="auto"/>
          </w:divBdr>
        </w:div>
        <w:div w:id="616835253">
          <w:marLeft w:val="480"/>
          <w:marRight w:val="0"/>
          <w:marTop w:val="0"/>
          <w:marBottom w:val="0"/>
          <w:divBdr>
            <w:top w:val="none" w:sz="0" w:space="0" w:color="auto"/>
            <w:left w:val="none" w:sz="0" w:space="0" w:color="auto"/>
            <w:bottom w:val="none" w:sz="0" w:space="0" w:color="auto"/>
            <w:right w:val="none" w:sz="0" w:space="0" w:color="auto"/>
          </w:divBdr>
        </w:div>
        <w:div w:id="372115374">
          <w:marLeft w:val="480"/>
          <w:marRight w:val="0"/>
          <w:marTop w:val="0"/>
          <w:marBottom w:val="0"/>
          <w:divBdr>
            <w:top w:val="none" w:sz="0" w:space="0" w:color="auto"/>
            <w:left w:val="none" w:sz="0" w:space="0" w:color="auto"/>
            <w:bottom w:val="none" w:sz="0" w:space="0" w:color="auto"/>
            <w:right w:val="none" w:sz="0" w:space="0" w:color="auto"/>
          </w:divBdr>
        </w:div>
        <w:div w:id="1088843248">
          <w:marLeft w:val="480"/>
          <w:marRight w:val="0"/>
          <w:marTop w:val="0"/>
          <w:marBottom w:val="0"/>
          <w:divBdr>
            <w:top w:val="none" w:sz="0" w:space="0" w:color="auto"/>
            <w:left w:val="none" w:sz="0" w:space="0" w:color="auto"/>
            <w:bottom w:val="none" w:sz="0" w:space="0" w:color="auto"/>
            <w:right w:val="none" w:sz="0" w:space="0" w:color="auto"/>
          </w:divBdr>
        </w:div>
        <w:div w:id="946816685">
          <w:marLeft w:val="480"/>
          <w:marRight w:val="0"/>
          <w:marTop w:val="0"/>
          <w:marBottom w:val="0"/>
          <w:divBdr>
            <w:top w:val="none" w:sz="0" w:space="0" w:color="auto"/>
            <w:left w:val="none" w:sz="0" w:space="0" w:color="auto"/>
            <w:bottom w:val="none" w:sz="0" w:space="0" w:color="auto"/>
            <w:right w:val="none" w:sz="0" w:space="0" w:color="auto"/>
          </w:divBdr>
        </w:div>
        <w:div w:id="678853840">
          <w:marLeft w:val="480"/>
          <w:marRight w:val="0"/>
          <w:marTop w:val="0"/>
          <w:marBottom w:val="0"/>
          <w:divBdr>
            <w:top w:val="none" w:sz="0" w:space="0" w:color="auto"/>
            <w:left w:val="none" w:sz="0" w:space="0" w:color="auto"/>
            <w:bottom w:val="none" w:sz="0" w:space="0" w:color="auto"/>
            <w:right w:val="none" w:sz="0" w:space="0" w:color="auto"/>
          </w:divBdr>
        </w:div>
        <w:div w:id="1058895410">
          <w:marLeft w:val="480"/>
          <w:marRight w:val="0"/>
          <w:marTop w:val="0"/>
          <w:marBottom w:val="0"/>
          <w:divBdr>
            <w:top w:val="none" w:sz="0" w:space="0" w:color="auto"/>
            <w:left w:val="none" w:sz="0" w:space="0" w:color="auto"/>
            <w:bottom w:val="none" w:sz="0" w:space="0" w:color="auto"/>
            <w:right w:val="none" w:sz="0" w:space="0" w:color="auto"/>
          </w:divBdr>
        </w:div>
        <w:div w:id="529925414">
          <w:marLeft w:val="480"/>
          <w:marRight w:val="0"/>
          <w:marTop w:val="0"/>
          <w:marBottom w:val="0"/>
          <w:divBdr>
            <w:top w:val="none" w:sz="0" w:space="0" w:color="auto"/>
            <w:left w:val="none" w:sz="0" w:space="0" w:color="auto"/>
            <w:bottom w:val="none" w:sz="0" w:space="0" w:color="auto"/>
            <w:right w:val="none" w:sz="0" w:space="0" w:color="auto"/>
          </w:divBdr>
        </w:div>
        <w:div w:id="638609090">
          <w:marLeft w:val="480"/>
          <w:marRight w:val="0"/>
          <w:marTop w:val="0"/>
          <w:marBottom w:val="0"/>
          <w:divBdr>
            <w:top w:val="none" w:sz="0" w:space="0" w:color="auto"/>
            <w:left w:val="none" w:sz="0" w:space="0" w:color="auto"/>
            <w:bottom w:val="none" w:sz="0" w:space="0" w:color="auto"/>
            <w:right w:val="none" w:sz="0" w:space="0" w:color="auto"/>
          </w:divBdr>
        </w:div>
      </w:divsChild>
    </w:div>
    <w:div w:id="866215209">
      <w:bodyDiv w:val="1"/>
      <w:marLeft w:val="0"/>
      <w:marRight w:val="0"/>
      <w:marTop w:val="0"/>
      <w:marBottom w:val="0"/>
      <w:divBdr>
        <w:top w:val="none" w:sz="0" w:space="0" w:color="auto"/>
        <w:left w:val="none" w:sz="0" w:space="0" w:color="auto"/>
        <w:bottom w:val="none" w:sz="0" w:space="0" w:color="auto"/>
        <w:right w:val="none" w:sz="0" w:space="0" w:color="auto"/>
      </w:divBdr>
    </w:div>
    <w:div w:id="886180381">
      <w:bodyDiv w:val="1"/>
      <w:marLeft w:val="0"/>
      <w:marRight w:val="0"/>
      <w:marTop w:val="0"/>
      <w:marBottom w:val="0"/>
      <w:divBdr>
        <w:top w:val="none" w:sz="0" w:space="0" w:color="auto"/>
        <w:left w:val="none" w:sz="0" w:space="0" w:color="auto"/>
        <w:bottom w:val="none" w:sz="0" w:space="0" w:color="auto"/>
        <w:right w:val="none" w:sz="0" w:space="0" w:color="auto"/>
      </w:divBdr>
    </w:div>
    <w:div w:id="886911332">
      <w:bodyDiv w:val="1"/>
      <w:marLeft w:val="0"/>
      <w:marRight w:val="0"/>
      <w:marTop w:val="0"/>
      <w:marBottom w:val="0"/>
      <w:divBdr>
        <w:top w:val="none" w:sz="0" w:space="0" w:color="auto"/>
        <w:left w:val="none" w:sz="0" w:space="0" w:color="auto"/>
        <w:bottom w:val="none" w:sz="0" w:space="0" w:color="auto"/>
        <w:right w:val="none" w:sz="0" w:space="0" w:color="auto"/>
      </w:divBdr>
    </w:div>
    <w:div w:id="904871578">
      <w:bodyDiv w:val="1"/>
      <w:marLeft w:val="0"/>
      <w:marRight w:val="0"/>
      <w:marTop w:val="0"/>
      <w:marBottom w:val="0"/>
      <w:divBdr>
        <w:top w:val="none" w:sz="0" w:space="0" w:color="auto"/>
        <w:left w:val="none" w:sz="0" w:space="0" w:color="auto"/>
        <w:bottom w:val="none" w:sz="0" w:space="0" w:color="auto"/>
        <w:right w:val="none" w:sz="0" w:space="0" w:color="auto"/>
      </w:divBdr>
      <w:divsChild>
        <w:div w:id="648437185">
          <w:marLeft w:val="480"/>
          <w:marRight w:val="0"/>
          <w:marTop w:val="0"/>
          <w:marBottom w:val="0"/>
          <w:divBdr>
            <w:top w:val="none" w:sz="0" w:space="0" w:color="auto"/>
            <w:left w:val="none" w:sz="0" w:space="0" w:color="auto"/>
            <w:bottom w:val="none" w:sz="0" w:space="0" w:color="auto"/>
            <w:right w:val="none" w:sz="0" w:space="0" w:color="auto"/>
          </w:divBdr>
        </w:div>
        <w:div w:id="66005221">
          <w:marLeft w:val="480"/>
          <w:marRight w:val="0"/>
          <w:marTop w:val="0"/>
          <w:marBottom w:val="0"/>
          <w:divBdr>
            <w:top w:val="none" w:sz="0" w:space="0" w:color="auto"/>
            <w:left w:val="none" w:sz="0" w:space="0" w:color="auto"/>
            <w:bottom w:val="none" w:sz="0" w:space="0" w:color="auto"/>
            <w:right w:val="none" w:sz="0" w:space="0" w:color="auto"/>
          </w:divBdr>
        </w:div>
        <w:div w:id="1351637224">
          <w:marLeft w:val="480"/>
          <w:marRight w:val="0"/>
          <w:marTop w:val="0"/>
          <w:marBottom w:val="0"/>
          <w:divBdr>
            <w:top w:val="none" w:sz="0" w:space="0" w:color="auto"/>
            <w:left w:val="none" w:sz="0" w:space="0" w:color="auto"/>
            <w:bottom w:val="none" w:sz="0" w:space="0" w:color="auto"/>
            <w:right w:val="none" w:sz="0" w:space="0" w:color="auto"/>
          </w:divBdr>
        </w:div>
        <w:div w:id="901020710">
          <w:marLeft w:val="480"/>
          <w:marRight w:val="0"/>
          <w:marTop w:val="0"/>
          <w:marBottom w:val="0"/>
          <w:divBdr>
            <w:top w:val="none" w:sz="0" w:space="0" w:color="auto"/>
            <w:left w:val="none" w:sz="0" w:space="0" w:color="auto"/>
            <w:bottom w:val="none" w:sz="0" w:space="0" w:color="auto"/>
            <w:right w:val="none" w:sz="0" w:space="0" w:color="auto"/>
          </w:divBdr>
        </w:div>
        <w:div w:id="116720751">
          <w:marLeft w:val="480"/>
          <w:marRight w:val="0"/>
          <w:marTop w:val="0"/>
          <w:marBottom w:val="0"/>
          <w:divBdr>
            <w:top w:val="none" w:sz="0" w:space="0" w:color="auto"/>
            <w:left w:val="none" w:sz="0" w:space="0" w:color="auto"/>
            <w:bottom w:val="none" w:sz="0" w:space="0" w:color="auto"/>
            <w:right w:val="none" w:sz="0" w:space="0" w:color="auto"/>
          </w:divBdr>
        </w:div>
        <w:div w:id="1381975050">
          <w:marLeft w:val="480"/>
          <w:marRight w:val="0"/>
          <w:marTop w:val="0"/>
          <w:marBottom w:val="0"/>
          <w:divBdr>
            <w:top w:val="none" w:sz="0" w:space="0" w:color="auto"/>
            <w:left w:val="none" w:sz="0" w:space="0" w:color="auto"/>
            <w:bottom w:val="none" w:sz="0" w:space="0" w:color="auto"/>
            <w:right w:val="none" w:sz="0" w:space="0" w:color="auto"/>
          </w:divBdr>
        </w:div>
        <w:div w:id="644969420">
          <w:marLeft w:val="480"/>
          <w:marRight w:val="0"/>
          <w:marTop w:val="0"/>
          <w:marBottom w:val="0"/>
          <w:divBdr>
            <w:top w:val="none" w:sz="0" w:space="0" w:color="auto"/>
            <w:left w:val="none" w:sz="0" w:space="0" w:color="auto"/>
            <w:bottom w:val="none" w:sz="0" w:space="0" w:color="auto"/>
            <w:right w:val="none" w:sz="0" w:space="0" w:color="auto"/>
          </w:divBdr>
        </w:div>
        <w:div w:id="1142651575">
          <w:marLeft w:val="480"/>
          <w:marRight w:val="0"/>
          <w:marTop w:val="0"/>
          <w:marBottom w:val="0"/>
          <w:divBdr>
            <w:top w:val="none" w:sz="0" w:space="0" w:color="auto"/>
            <w:left w:val="none" w:sz="0" w:space="0" w:color="auto"/>
            <w:bottom w:val="none" w:sz="0" w:space="0" w:color="auto"/>
            <w:right w:val="none" w:sz="0" w:space="0" w:color="auto"/>
          </w:divBdr>
        </w:div>
        <w:div w:id="152792828">
          <w:marLeft w:val="480"/>
          <w:marRight w:val="0"/>
          <w:marTop w:val="0"/>
          <w:marBottom w:val="0"/>
          <w:divBdr>
            <w:top w:val="none" w:sz="0" w:space="0" w:color="auto"/>
            <w:left w:val="none" w:sz="0" w:space="0" w:color="auto"/>
            <w:bottom w:val="none" w:sz="0" w:space="0" w:color="auto"/>
            <w:right w:val="none" w:sz="0" w:space="0" w:color="auto"/>
          </w:divBdr>
        </w:div>
        <w:div w:id="1399936498">
          <w:marLeft w:val="480"/>
          <w:marRight w:val="0"/>
          <w:marTop w:val="0"/>
          <w:marBottom w:val="0"/>
          <w:divBdr>
            <w:top w:val="none" w:sz="0" w:space="0" w:color="auto"/>
            <w:left w:val="none" w:sz="0" w:space="0" w:color="auto"/>
            <w:bottom w:val="none" w:sz="0" w:space="0" w:color="auto"/>
            <w:right w:val="none" w:sz="0" w:space="0" w:color="auto"/>
          </w:divBdr>
        </w:div>
        <w:div w:id="1838307046">
          <w:marLeft w:val="480"/>
          <w:marRight w:val="0"/>
          <w:marTop w:val="0"/>
          <w:marBottom w:val="0"/>
          <w:divBdr>
            <w:top w:val="none" w:sz="0" w:space="0" w:color="auto"/>
            <w:left w:val="none" w:sz="0" w:space="0" w:color="auto"/>
            <w:bottom w:val="none" w:sz="0" w:space="0" w:color="auto"/>
            <w:right w:val="none" w:sz="0" w:space="0" w:color="auto"/>
          </w:divBdr>
        </w:div>
        <w:div w:id="1301302434">
          <w:marLeft w:val="480"/>
          <w:marRight w:val="0"/>
          <w:marTop w:val="0"/>
          <w:marBottom w:val="0"/>
          <w:divBdr>
            <w:top w:val="none" w:sz="0" w:space="0" w:color="auto"/>
            <w:left w:val="none" w:sz="0" w:space="0" w:color="auto"/>
            <w:bottom w:val="none" w:sz="0" w:space="0" w:color="auto"/>
            <w:right w:val="none" w:sz="0" w:space="0" w:color="auto"/>
          </w:divBdr>
        </w:div>
        <w:div w:id="1793203695">
          <w:marLeft w:val="480"/>
          <w:marRight w:val="0"/>
          <w:marTop w:val="0"/>
          <w:marBottom w:val="0"/>
          <w:divBdr>
            <w:top w:val="none" w:sz="0" w:space="0" w:color="auto"/>
            <w:left w:val="none" w:sz="0" w:space="0" w:color="auto"/>
            <w:bottom w:val="none" w:sz="0" w:space="0" w:color="auto"/>
            <w:right w:val="none" w:sz="0" w:space="0" w:color="auto"/>
          </w:divBdr>
        </w:div>
        <w:div w:id="213783369">
          <w:marLeft w:val="480"/>
          <w:marRight w:val="0"/>
          <w:marTop w:val="0"/>
          <w:marBottom w:val="0"/>
          <w:divBdr>
            <w:top w:val="none" w:sz="0" w:space="0" w:color="auto"/>
            <w:left w:val="none" w:sz="0" w:space="0" w:color="auto"/>
            <w:bottom w:val="none" w:sz="0" w:space="0" w:color="auto"/>
            <w:right w:val="none" w:sz="0" w:space="0" w:color="auto"/>
          </w:divBdr>
        </w:div>
        <w:div w:id="1741902515">
          <w:marLeft w:val="480"/>
          <w:marRight w:val="0"/>
          <w:marTop w:val="0"/>
          <w:marBottom w:val="0"/>
          <w:divBdr>
            <w:top w:val="none" w:sz="0" w:space="0" w:color="auto"/>
            <w:left w:val="none" w:sz="0" w:space="0" w:color="auto"/>
            <w:bottom w:val="none" w:sz="0" w:space="0" w:color="auto"/>
            <w:right w:val="none" w:sz="0" w:space="0" w:color="auto"/>
          </w:divBdr>
        </w:div>
        <w:div w:id="303000717">
          <w:marLeft w:val="480"/>
          <w:marRight w:val="0"/>
          <w:marTop w:val="0"/>
          <w:marBottom w:val="0"/>
          <w:divBdr>
            <w:top w:val="none" w:sz="0" w:space="0" w:color="auto"/>
            <w:left w:val="none" w:sz="0" w:space="0" w:color="auto"/>
            <w:bottom w:val="none" w:sz="0" w:space="0" w:color="auto"/>
            <w:right w:val="none" w:sz="0" w:space="0" w:color="auto"/>
          </w:divBdr>
        </w:div>
        <w:div w:id="1436245322">
          <w:marLeft w:val="480"/>
          <w:marRight w:val="0"/>
          <w:marTop w:val="0"/>
          <w:marBottom w:val="0"/>
          <w:divBdr>
            <w:top w:val="none" w:sz="0" w:space="0" w:color="auto"/>
            <w:left w:val="none" w:sz="0" w:space="0" w:color="auto"/>
            <w:bottom w:val="none" w:sz="0" w:space="0" w:color="auto"/>
            <w:right w:val="none" w:sz="0" w:space="0" w:color="auto"/>
          </w:divBdr>
        </w:div>
        <w:div w:id="1549682636">
          <w:marLeft w:val="480"/>
          <w:marRight w:val="0"/>
          <w:marTop w:val="0"/>
          <w:marBottom w:val="0"/>
          <w:divBdr>
            <w:top w:val="none" w:sz="0" w:space="0" w:color="auto"/>
            <w:left w:val="none" w:sz="0" w:space="0" w:color="auto"/>
            <w:bottom w:val="none" w:sz="0" w:space="0" w:color="auto"/>
            <w:right w:val="none" w:sz="0" w:space="0" w:color="auto"/>
          </w:divBdr>
        </w:div>
        <w:div w:id="1889680354">
          <w:marLeft w:val="480"/>
          <w:marRight w:val="0"/>
          <w:marTop w:val="0"/>
          <w:marBottom w:val="0"/>
          <w:divBdr>
            <w:top w:val="none" w:sz="0" w:space="0" w:color="auto"/>
            <w:left w:val="none" w:sz="0" w:space="0" w:color="auto"/>
            <w:bottom w:val="none" w:sz="0" w:space="0" w:color="auto"/>
            <w:right w:val="none" w:sz="0" w:space="0" w:color="auto"/>
          </w:divBdr>
        </w:div>
        <w:div w:id="1749964483">
          <w:marLeft w:val="480"/>
          <w:marRight w:val="0"/>
          <w:marTop w:val="0"/>
          <w:marBottom w:val="0"/>
          <w:divBdr>
            <w:top w:val="none" w:sz="0" w:space="0" w:color="auto"/>
            <w:left w:val="none" w:sz="0" w:space="0" w:color="auto"/>
            <w:bottom w:val="none" w:sz="0" w:space="0" w:color="auto"/>
            <w:right w:val="none" w:sz="0" w:space="0" w:color="auto"/>
          </w:divBdr>
        </w:div>
        <w:div w:id="990209138">
          <w:marLeft w:val="480"/>
          <w:marRight w:val="0"/>
          <w:marTop w:val="0"/>
          <w:marBottom w:val="0"/>
          <w:divBdr>
            <w:top w:val="none" w:sz="0" w:space="0" w:color="auto"/>
            <w:left w:val="none" w:sz="0" w:space="0" w:color="auto"/>
            <w:bottom w:val="none" w:sz="0" w:space="0" w:color="auto"/>
            <w:right w:val="none" w:sz="0" w:space="0" w:color="auto"/>
          </w:divBdr>
        </w:div>
        <w:div w:id="352728630">
          <w:marLeft w:val="480"/>
          <w:marRight w:val="0"/>
          <w:marTop w:val="0"/>
          <w:marBottom w:val="0"/>
          <w:divBdr>
            <w:top w:val="none" w:sz="0" w:space="0" w:color="auto"/>
            <w:left w:val="none" w:sz="0" w:space="0" w:color="auto"/>
            <w:bottom w:val="none" w:sz="0" w:space="0" w:color="auto"/>
            <w:right w:val="none" w:sz="0" w:space="0" w:color="auto"/>
          </w:divBdr>
        </w:div>
        <w:div w:id="14622347">
          <w:marLeft w:val="480"/>
          <w:marRight w:val="0"/>
          <w:marTop w:val="0"/>
          <w:marBottom w:val="0"/>
          <w:divBdr>
            <w:top w:val="none" w:sz="0" w:space="0" w:color="auto"/>
            <w:left w:val="none" w:sz="0" w:space="0" w:color="auto"/>
            <w:bottom w:val="none" w:sz="0" w:space="0" w:color="auto"/>
            <w:right w:val="none" w:sz="0" w:space="0" w:color="auto"/>
          </w:divBdr>
        </w:div>
        <w:div w:id="1641496399">
          <w:marLeft w:val="480"/>
          <w:marRight w:val="0"/>
          <w:marTop w:val="0"/>
          <w:marBottom w:val="0"/>
          <w:divBdr>
            <w:top w:val="none" w:sz="0" w:space="0" w:color="auto"/>
            <w:left w:val="none" w:sz="0" w:space="0" w:color="auto"/>
            <w:bottom w:val="none" w:sz="0" w:space="0" w:color="auto"/>
            <w:right w:val="none" w:sz="0" w:space="0" w:color="auto"/>
          </w:divBdr>
        </w:div>
        <w:div w:id="734475160">
          <w:marLeft w:val="480"/>
          <w:marRight w:val="0"/>
          <w:marTop w:val="0"/>
          <w:marBottom w:val="0"/>
          <w:divBdr>
            <w:top w:val="none" w:sz="0" w:space="0" w:color="auto"/>
            <w:left w:val="none" w:sz="0" w:space="0" w:color="auto"/>
            <w:bottom w:val="none" w:sz="0" w:space="0" w:color="auto"/>
            <w:right w:val="none" w:sz="0" w:space="0" w:color="auto"/>
          </w:divBdr>
        </w:div>
        <w:div w:id="1176575883">
          <w:marLeft w:val="480"/>
          <w:marRight w:val="0"/>
          <w:marTop w:val="0"/>
          <w:marBottom w:val="0"/>
          <w:divBdr>
            <w:top w:val="none" w:sz="0" w:space="0" w:color="auto"/>
            <w:left w:val="none" w:sz="0" w:space="0" w:color="auto"/>
            <w:bottom w:val="none" w:sz="0" w:space="0" w:color="auto"/>
            <w:right w:val="none" w:sz="0" w:space="0" w:color="auto"/>
          </w:divBdr>
        </w:div>
        <w:div w:id="1708291423">
          <w:marLeft w:val="480"/>
          <w:marRight w:val="0"/>
          <w:marTop w:val="0"/>
          <w:marBottom w:val="0"/>
          <w:divBdr>
            <w:top w:val="none" w:sz="0" w:space="0" w:color="auto"/>
            <w:left w:val="none" w:sz="0" w:space="0" w:color="auto"/>
            <w:bottom w:val="none" w:sz="0" w:space="0" w:color="auto"/>
            <w:right w:val="none" w:sz="0" w:space="0" w:color="auto"/>
          </w:divBdr>
        </w:div>
        <w:div w:id="1748384505">
          <w:marLeft w:val="480"/>
          <w:marRight w:val="0"/>
          <w:marTop w:val="0"/>
          <w:marBottom w:val="0"/>
          <w:divBdr>
            <w:top w:val="none" w:sz="0" w:space="0" w:color="auto"/>
            <w:left w:val="none" w:sz="0" w:space="0" w:color="auto"/>
            <w:bottom w:val="none" w:sz="0" w:space="0" w:color="auto"/>
            <w:right w:val="none" w:sz="0" w:space="0" w:color="auto"/>
          </w:divBdr>
        </w:div>
      </w:divsChild>
    </w:div>
    <w:div w:id="910581758">
      <w:bodyDiv w:val="1"/>
      <w:marLeft w:val="0"/>
      <w:marRight w:val="0"/>
      <w:marTop w:val="0"/>
      <w:marBottom w:val="0"/>
      <w:divBdr>
        <w:top w:val="none" w:sz="0" w:space="0" w:color="auto"/>
        <w:left w:val="none" w:sz="0" w:space="0" w:color="auto"/>
        <w:bottom w:val="none" w:sz="0" w:space="0" w:color="auto"/>
        <w:right w:val="none" w:sz="0" w:space="0" w:color="auto"/>
      </w:divBdr>
    </w:div>
    <w:div w:id="937715322">
      <w:bodyDiv w:val="1"/>
      <w:marLeft w:val="0"/>
      <w:marRight w:val="0"/>
      <w:marTop w:val="0"/>
      <w:marBottom w:val="0"/>
      <w:divBdr>
        <w:top w:val="none" w:sz="0" w:space="0" w:color="auto"/>
        <w:left w:val="none" w:sz="0" w:space="0" w:color="auto"/>
        <w:bottom w:val="none" w:sz="0" w:space="0" w:color="auto"/>
        <w:right w:val="none" w:sz="0" w:space="0" w:color="auto"/>
      </w:divBdr>
    </w:div>
    <w:div w:id="940990439">
      <w:bodyDiv w:val="1"/>
      <w:marLeft w:val="0"/>
      <w:marRight w:val="0"/>
      <w:marTop w:val="0"/>
      <w:marBottom w:val="0"/>
      <w:divBdr>
        <w:top w:val="none" w:sz="0" w:space="0" w:color="auto"/>
        <w:left w:val="none" w:sz="0" w:space="0" w:color="auto"/>
        <w:bottom w:val="none" w:sz="0" w:space="0" w:color="auto"/>
        <w:right w:val="none" w:sz="0" w:space="0" w:color="auto"/>
      </w:divBdr>
    </w:div>
    <w:div w:id="991058490">
      <w:bodyDiv w:val="1"/>
      <w:marLeft w:val="0"/>
      <w:marRight w:val="0"/>
      <w:marTop w:val="0"/>
      <w:marBottom w:val="0"/>
      <w:divBdr>
        <w:top w:val="none" w:sz="0" w:space="0" w:color="auto"/>
        <w:left w:val="none" w:sz="0" w:space="0" w:color="auto"/>
        <w:bottom w:val="none" w:sz="0" w:space="0" w:color="auto"/>
        <w:right w:val="none" w:sz="0" w:space="0" w:color="auto"/>
      </w:divBdr>
    </w:div>
    <w:div w:id="993528121">
      <w:bodyDiv w:val="1"/>
      <w:marLeft w:val="0"/>
      <w:marRight w:val="0"/>
      <w:marTop w:val="0"/>
      <w:marBottom w:val="0"/>
      <w:divBdr>
        <w:top w:val="none" w:sz="0" w:space="0" w:color="auto"/>
        <w:left w:val="none" w:sz="0" w:space="0" w:color="auto"/>
        <w:bottom w:val="none" w:sz="0" w:space="0" w:color="auto"/>
        <w:right w:val="none" w:sz="0" w:space="0" w:color="auto"/>
      </w:divBdr>
    </w:div>
    <w:div w:id="1030452438">
      <w:bodyDiv w:val="1"/>
      <w:marLeft w:val="0"/>
      <w:marRight w:val="0"/>
      <w:marTop w:val="0"/>
      <w:marBottom w:val="0"/>
      <w:divBdr>
        <w:top w:val="none" w:sz="0" w:space="0" w:color="auto"/>
        <w:left w:val="none" w:sz="0" w:space="0" w:color="auto"/>
        <w:bottom w:val="none" w:sz="0" w:space="0" w:color="auto"/>
        <w:right w:val="none" w:sz="0" w:space="0" w:color="auto"/>
      </w:divBdr>
    </w:div>
    <w:div w:id="1051929252">
      <w:bodyDiv w:val="1"/>
      <w:marLeft w:val="0"/>
      <w:marRight w:val="0"/>
      <w:marTop w:val="0"/>
      <w:marBottom w:val="0"/>
      <w:divBdr>
        <w:top w:val="none" w:sz="0" w:space="0" w:color="auto"/>
        <w:left w:val="none" w:sz="0" w:space="0" w:color="auto"/>
        <w:bottom w:val="none" w:sz="0" w:space="0" w:color="auto"/>
        <w:right w:val="none" w:sz="0" w:space="0" w:color="auto"/>
      </w:divBdr>
    </w:div>
    <w:div w:id="1163163263">
      <w:bodyDiv w:val="1"/>
      <w:marLeft w:val="0"/>
      <w:marRight w:val="0"/>
      <w:marTop w:val="0"/>
      <w:marBottom w:val="0"/>
      <w:divBdr>
        <w:top w:val="none" w:sz="0" w:space="0" w:color="auto"/>
        <w:left w:val="none" w:sz="0" w:space="0" w:color="auto"/>
        <w:bottom w:val="none" w:sz="0" w:space="0" w:color="auto"/>
        <w:right w:val="none" w:sz="0" w:space="0" w:color="auto"/>
      </w:divBdr>
    </w:div>
    <w:div w:id="1246190284">
      <w:bodyDiv w:val="1"/>
      <w:marLeft w:val="0"/>
      <w:marRight w:val="0"/>
      <w:marTop w:val="0"/>
      <w:marBottom w:val="0"/>
      <w:divBdr>
        <w:top w:val="none" w:sz="0" w:space="0" w:color="auto"/>
        <w:left w:val="none" w:sz="0" w:space="0" w:color="auto"/>
        <w:bottom w:val="none" w:sz="0" w:space="0" w:color="auto"/>
        <w:right w:val="none" w:sz="0" w:space="0" w:color="auto"/>
      </w:divBdr>
    </w:div>
    <w:div w:id="1249121800">
      <w:bodyDiv w:val="1"/>
      <w:marLeft w:val="0"/>
      <w:marRight w:val="0"/>
      <w:marTop w:val="0"/>
      <w:marBottom w:val="0"/>
      <w:divBdr>
        <w:top w:val="none" w:sz="0" w:space="0" w:color="auto"/>
        <w:left w:val="none" w:sz="0" w:space="0" w:color="auto"/>
        <w:bottom w:val="none" w:sz="0" w:space="0" w:color="auto"/>
        <w:right w:val="none" w:sz="0" w:space="0" w:color="auto"/>
      </w:divBdr>
    </w:div>
    <w:div w:id="1294094737">
      <w:bodyDiv w:val="1"/>
      <w:marLeft w:val="0"/>
      <w:marRight w:val="0"/>
      <w:marTop w:val="0"/>
      <w:marBottom w:val="0"/>
      <w:divBdr>
        <w:top w:val="none" w:sz="0" w:space="0" w:color="auto"/>
        <w:left w:val="none" w:sz="0" w:space="0" w:color="auto"/>
        <w:bottom w:val="none" w:sz="0" w:space="0" w:color="auto"/>
        <w:right w:val="none" w:sz="0" w:space="0" w:color="auto"/>
      </w:divBdr>
    </w:div>
    <w:div w:id="1302079765">
      <w:bodyDiv w:val="1"/>
      <w:marLeft w:val="0"/>
      <w:marRight w:val="0"/>
      <w:marTop w:val="0"/>
      <w:marBottom w:val="0"/>
      <w:divBdr>
        <w:top w:val="none" w:sz="0" w:space="0" w:color="auto"/>
        <w:left w:val="none" w:sz="0" w:space="0" w:color="auto"/>
        <w:bottom w:val="none" w:sz="0" w:space="0" w:color="auto"/>
        <w:right w:val="none" w:sz="0" w:space="0" w:color="auto"/>
      </w:divBdr>
    </w:div>
    <w:div w:id="1322154592">
      <w:bodyDiv w:val="1"/>
      <w:marLeft w:val="0"/>
      <w:marRight w:val="0"/>
      <w:marTop w:val="0"/>
      <w:marBottom w:val="0"/>
      <w:divBdr>
        <w:top w:val="none" w:sz="0" w:space="0" w:color="auto"/>
        <w:left w:val="none" w:sz="0" w:space="0" w:color="auto"/>
        <w:bottom w:val="none" w:sz="0" w:space="0" w:color="auto"/>
        <w:right w:val="none" w:sz="0" w:space="0" w:color="auto"/>
      </w:divBdr>
    </w:div>
    <w:div w:id="1325355756">
      <w:bodyDiv w:val="1"/>
      <w:marLeft w:val="0"/>
      <w:marRight w:val="0"/>
      <w:marTop w:val="0"/>
      <w:marBottom w:val="0"/>
      <w:divBdr>
        <w:top w:val="none" w:sz="0" w:space="0" w:color="auto"/>
        <w:left w:val="none" w:sz="0" w:space="0" w:color="auto"/>
        <w:bottom w:val="none" w:sz="0" w:space="0" w:color="auto"/>
        <w:right w:val="none" w:sz="0" w:space="0" w:color="auto"/>
      </w:divBdr>
    </w:div>
    <w:div w:id="1340886619">
      <w:bodyDiv w:val="1"/>
      <w:marLeft w:val="0"/>
      <w:marRight w:val="0"/>
      <w:marTop w:val="0"/>
      <w:marBottom w:val="0"/>
      <w:divBdr>
        <w:top w:val="none" w:sz="0" w:space="0" w:color="auto"/>
        <w:left w:val="none" w:sz="0" w:space="0" w:color="auto"/>
        <w:bottom w:val="none" w:sz="0" w:space="0" w:color="auto"/>
        <w:right w:val="none" w:sz="0" w:space="0" w:color="auto"/>
      </w:divBdr>
    </w:div>
    <w:div w:id="1347905201">
      <w:bodyDiv w:val="1"/>
      <w:marLeft w:val="0"/>
      <w:marRight w:val="0"/>
      <w:marTop w:val="0"/>
      <w:marBottom w:val="0"/>
      <w:divBdr>
        <w:top w:val="none" w:sz="0" w:space="0" w:color="auto"/>
        <w:left w:val="none" w:sz="0" w:space="0" w:color="auto"/>
        <w:bottom w:val="none" w:sz="0" w:space="0" w:color="auto"/>
        <w:right w:val="none" w:sz="0" w:space="0" w:color="auto"/>
      </w:divBdr>
    </w:div>
    <w:div w:id="1353871703">
      <w:bodyDiv w:val="1"/>
      <w:marLeft w:val="0"/>
      <w:marRight w:val="0"/>
      <w:marTop w:val="0"/>
      <w:marBottom w:val="0"/>
      <w:divBdr>
        <w:top w:val="none" w:sz="0" w:space="0" w:color="auto"/>
        <w:left w:val="none" w:sz="0" w:space="0" w:color="auto"/>
        <w:bottom w:val="none" w:sz="0" w:space="0" w:color="auto"/>
        <w:right w:val="none" w:sz="0" w:space="0" w:color="auto"/>
      </w:divBdr>
    </w:div>
    <w:div w:id="1382247832">
      <w:bodyDiv w:val="1"/>
      <w:marLeft w:val="0"/>
      <w:marRight w:val="0"/>
      <w:marTop w:val="0"/>
      <w:marBottom w:val="0"/>
      <w:divBdr>
        <w:top w:val="none" w:sz="0" w:space="0" w:color="auto"/>
        <w:left w:val="none" w:sz="0" w:space="0" w:color="auto"/>
        <w:bottom w:val="none" w:sz="0" w:space="0" w:color="auto"/>
        <w:right w:val="none" w:sz="0" w:space="0" w:color="auto"/>
      </w:divBdr>
      <w:divsChild>
        <w:div w:id="1974628454">
          <w:marLeft w:val="480"/>
          <w:marRight w:val="0"/>
          <w:marTop w:val="0"/>
          <w:marBottom w:val="0"/>
          <w:divBdr>
            <w:top w:val="none" w:sz="0" w:space="0" w:color="auto"/>
            <w:left w:val="none" w:sz="0" w:space="0" w:color="auto"/>
            <w:bottom w:val="none" w:sz="0" w:space="0" w:color="auto"/>
            <w:right w:val="none" w:sz="0" w:space="0" w:color="auto"/>
          </w:divBdr>
        </w:div>
        <w:div w:id="1415469014">
          <w:marLeft w:val="480"/>
          <w:marRight w:val="0"/>
          <w:marTop w:val="0"/>
          <w:marBottom w:val="0"/>
          <w:divBdr>
            <w:top w:val="none" w:sz="0" w:space="0" w:color="auto"/>
            <w:left w:val="none" w:sz="0" w:space="0" w:color="auto"/>
            <w:bottom w:val="none" w:sz="0" w:space="0" w:color="auto"/>
            <w:right w:val="none" w:sz="0" w:space="0" w:color="auto"/>
          </w:divBdr>
        </w:div>
        <w:div w:id="1684475899">
          <w:marLeft w:val="480"/>
          <w:marRight w:val="0"/>
          <w:marTop w:val="0"/>
          <w:marBottom w:val="0"/>
          <w:divBdr>
            <w:top w:val="none" w:sz="0" w:space="0" w:color="auto"/>
            <w:left w:val="none" w:sz="0" w:space="0" w:color="auto"/>
            <w:bottom w:val="none" w:sz="0" w:space="0" w:color="auto"/>
            <w:right w:val="none" w:sz="0" w:space="0" w:color="auto"/>
          </w:divBdr>
        </w:div>
        <w:div w:id="1640186058">
          <w:marLeft w:val="480"/>
          <w:marRight w:val="0"/>
          <w:marTop w:val="0"/>
          <w:marBottom w:val="0"/>
          <w:divBdr>
            <w:top w:val="none" w:sz="0" w:space="0" w:color="auto"/>
            <w:left w:val="none" w:sz="0" w:space="0" w:color="auto"/>
            <w:bottom w:val="none" w:sz="0" w:space="0" w:color="auto"/>
            <w:right w:val="none" w:sz="0" w:space="0" w:color="auto"/>
          </w:divBdr>
        </w:div>
        <w:div w:id="698042548">
          <w:marLeft w:val="480"/>
          <w:marRight w:val="0"/>
          <w:marTop w:val="0"/>
          <w:marBottom w:val="0"/>
          <w:divBdr>
            <w:top w:val="none" w:sz="0" w:space="0" w:color="auto"/>
            <w:left w:val="none" w:sz="0" w:space="0" w:color="auto"/>
            <w:bottom w:val="none" w:sz="0" w:space="0" w:color="auto"/>
            <w:right w:val="none" w:sz="0" w:space="0" w:color="auto"/>
          </w:divBdr>
        </w:div>
        <w:div w:id="1714189321">
          <w:marLeft w:val="480"/>
          <w:marRight w:val="0"/>
          <w:marTop w:val="0"/>
          <w:marBottom w:val="0"/>
          <w:divBdr>
            <w:top w:val="none" w:sz="0" w:space="0" w:color="auto"/>
            <w:left w:val="none" w:sz="0" w:space="0" w:color="auto"/>
            <w:bottom w:val="none" w:sz="0" w:space="0" w:color="auto"/>
            <w:right w:val="none" w:sz="0" w:space="0" w:color="auto"/>
          </w:divBdr>
        </w:div>
        <w:div w:id="2004115822">
          <w:marLeft w:val="480"/>
          <w:marRight w:val="0"/>
          <w:marTop w:val="0"/>
          <w:marBottom w:val="0"/>
          <w:divBdr>
            <w:top w:val="none" w:sz="0" w:space="0" w:color="auto"/>
            <w:left w:val="none" w:sz="0" w:space="0" w:color="auto"/>
            <w:bottom w:val="none" w:sz="0" w:space="0" w:color="auto"/>
            <w:right w:val="none" w:sz="0" w:space="0" w:color="auto"/>
          </w:divBdr>
        </w:div>
        <w:div w:id="491411091">
          <w:marLeft w:val="480"/>
          <w:marRight w:val="0"/>
          <w:marTop w:val="0"/>
          <w:marBottom w:val="0"/>
          <w:divBdr>
            <w:top w:val="none" w:sz="0" w:space="0" w:color="auto"/>
            <w:left w:val="none" w:sz="0" w:space="0" w:color="auto"/>
            <w:bottom w:val="none" w:sz="0" w:space="0" w:color="auto"/>
            <w:right w:val="none" w:sz="0" w:space="0" w:color="auto"/>
          </w:divBdr>
        </w:div>
        <w:div w:id="1774856627">
          <w:marLeft w:val="480"/>
          <w:marRight w:val="0"/>
          <w:marTop w:val="0"/>
          <w:marBottom w:val="0"/>
          <w:divBdr>
            <w:top w:val="none" w:sz="0" w:space="0" w:color="auto"/>
            <w:left w:val="none" w:sz="0" w:space="0" w:color="auto"/>
            <w:bottom w:val="none" w:sz="0" w:space="0" w:color="auto"/>
            <w:right w:val="none" w:sz="0" w:space="0" w:color="auto"/>
          </w:divBdr>
        </w:div>
        <w:div w:id="2139687668">
          <w:marLeft w:val="480"/>
          <w:marRight w:val="0"/>
          <w:marTop w:val="0"/>
          <w:marBottom w:val="0"/>
          <w:divBdr>
            <w:top w:val="none" w:sz="0" w:space="0" w:color="auto"/>
            <w:left w:val="none" w:sz="0" w:space="0" w:color="auto"/>
            <w:bottom w:val="none" w:sz="0" w:space="0" w:color="auto"/>
            <w:right w:val="none" w:sz="0" w:space="0" w:color="auto"/>
          </w:divBdr>
        </w:div>
        <w:div w:id="1816799528">
          <w:marLeft w:val="480"/>
          <w:marRight w:val="0"/>
          <w:marTop w:val="0"/>
          <w:marBottom w:val="0"/>
          <w:divBdr>
            <w:top w:val="none" w:sz="0" w:space="0" w:color="auto"/>
            <w:left w:val="none" w:sz="0" w:space="0" w:color="auto"/>
            <w:bottom w:val="none" w:sz="0" w:space="0" w:color="auto"/>
            <w:right w:val="none" w:sz="0" w:space="0" w:color="auto"/>
          </w:divBdr>
        </w:div>
        <w:div w:id="769931731">
          <w:marLeft w:val="480"/>
          <w:marRight w:val="0"/>
          <w:marTop w:val="0"/>
          <w:marBottom w:val="0"/>
          <w:divBdr>
            <w:top w:val="none" w:sz="0" w:space="0" w:color="auto"/>
            <w:left w:val="none" w:sz="0" w:space="0" w:color="auto"/>
            <w:bottom w:val="none" w:sz="0" w:space="0" w:color="auto"/>
            <w:right w:val="none" w:sz="0" w:space="0" w:color="auto"/>
          </w:divBdr>
        </w:div>
        <w:div w:id="1671592293">
          <w:marLeft w:val="480"/>
          <w:marRight w:val="0"/>
          <w:marTop w:val="0"/>
          <w:marBottom w:val="0"/>
          <w:divBdr>
            <w:top w:val="none" w:sz="0" w:space="0" w:color="auto"/>
            <w:left w:val="none" w:sz="0" w:space="0" w:color="auto"/>
            <w:bottom w:val="none" w:sz="0" w:space="0" w:color="auto"/>
            <w:right w:val="none" w:sz="0" w:space="0" w:color="auto"/>
          </w:divBdr>
        </w:div>
        <w:div w:id="2109084861">
          <w:marLeft w:val="480"/>
          <w:marRight w:val="0"/>
          <w:marTop w:val="0"/>
          <w:marBottom w:val="0"/>
          <w:divBdr>
            <w:top w:val="none" w:sz="0" w:space="0" w:color="auto"/>
            <w:left w:val="none" w:sz="0" w:space="0" w:color="auto"/>
            <w:bottom w:val="none" w:sz="0" w:space="0" w:color="auto"/>
            <w:right w:val="none" w:sz="0" w:space="0" w:color="auto"/>
          </w:divBdr>
        </w:div>
        <w:div w:id="72702499">
          <w:marLeft w:val="480"/>
          <w:marRight w:val="0"/>
          <w:marTop w:val="0"/>
          <w:marBottom w:val="0"/>
          <w:divBdr>
            <w:top w:val="none" w:sz="0" w:space="0" w:color="auto"/>
            <w:left w:val="none" w:sz="0" w:space="0" w:color="auto"/>
            <w:bottom w:val="none" w:sz="0" w:space="0" w:color="auto"/>
            <w:right w:val="none" w:sz="0" w:space="0" w:color="auto"/>
          </w:divBdr>
        </w:div>
        <w:div w:id="424805379">
          <w:marLeft w:val="480"/>
          <w:marRight w:val="0"/>
          <w:marTop w:val="0"/>
          <w:marBottom w:val="0"/>
          <w:divBdr>
            <w:top w:val="none" w:sz="0" w:space="0" w:color="auto"/>
            <w:left w:val="none" w:sz="0" w:space="0" w:color="auto"/>
            <w:bottom w:val="none" w:sz="0" w:space="0" w:color="auto"/>
            <w:right w:val="none" w:sz="0" w:space="0" w:color="auto"/>
          </w:divBdr>
        </w:div>
        <w:div w:id="153110086">
          <w:marLeft w:val="480"/>
          <w:marRight w:val="0"/>
          <w:marTop w:val="0"/>
          <w:marBottom w:val="0"/>
          <w:divBdr>
            <w:top w:val="none" w:sz="0" w:space="0" w:color="auto"/>
            <w:left w:val="none" w:sz="0" w:space="0" w:color="auto"/>
            <w:bottom w:val="none" w:sz="0" w:space="0" w:color="auto"/>
            <w:right w:val="none" w:sz="0" w:space="0" w:color="auto"/>
          </w:divBdr>
        </w:div>
        <w:div w:id="2097556944">
          <w:marLeft w:val="480"/>
          <w:marRight w:val="0"/>
          <w:marTop w:val="0"/>
          <w:marBottom w:val="0"/>
          <w:divBdr>
            <w:top w:val="none" w:sz="0" w:space="0" w:color="auto"/>
            <w:left w:val="none" w:sz="0" w:space="0" w:color="auto"/>
            <w:bottom w:val="none" w:sz="0" w:space="0" w:color="auto"/>
            <w:right w:val="none" w:sz="0" w:space="0" w:color="auto"/>
          </w:divBdr>
        </w:div>
        <w:div w:id="1966226870">
          <w:marLeft w:val="480"/>
          <w:marRight w:val="0"/>
          <w:marTop w:val="0"/>
          <w:marBottom w:val="0"/>
          <w:divBdr>
            <w:top w:val="none" w:sz="0" w:space="0" w:color="auto"/>
            <w:left w:val="none" w:sz="0" w:space="0" w:color="auto"/>
            <w:bottom w:val="none" w:sz="0" w:space="0" w:color="auto"/>
            <w:right w:val="none" w:sz="0" w:space="0" w:color="auto"/>
          </w:divBdr>
        </w:div>
        <w:div w:id="1442265334">
          <w:marLeft w:val="480"/>
          <w:marRight w:val="0"/>
          <w:marTop w:val="0"/>
          <w:marBottom w:val="0"/>
          <w:divBdr>
            <w:top w:val="none" w:sz="0" w:space="0" w:color="auto"/>
            <w:left w:val="none" w:sz="0" w:space="0" w:color="auto"/>
            <w:bottom w:val="none" w:sz="0" w:space="0" w:color="auto"/>
            <w:right w:val="none" w:sz="0" w:space="0" w:color="auto"/>
          </w:divBdr>
        </w:div>
        <w:div w:id="2125617071">
          <w:marLeft w:val="480"/>
          <w:marRight w:val="0"/>
          <w:marTop w:val="0"/>
          <w:marBottom w:val="0"/>
          <w:divBdr>
            <w:top w:val="none" w:sz="0" w:space="0" w:color="auto"/>
            <w:left w:val="none" w:sz="0" w:space="0" w:color="auto"/>
            <w:bottom w:val="none" w:sz="0" w:space="0" w:color="auto"/>
            <w:right w:val="none" w:sz="0" w:space="0" w:color="auto"/>
          </w:divBdr>
        </w:div>
        <w:div w:id="1202867563">
          <w:marLeft w:val="480"/>
          <w:marRight w:val="0"/>
          <w:marTop w:val="0"/>
          <w:marBottom w:val="0"/>
          <w:divBdr>
            <w:top w:val="none" w:sz="0" w:space="0" w:color="auto"/>
            <w:left w:val="none" w:sz="0" w:space="0" w:color="auto"/>
            <w:bottom w:val="none" w:sz="0" w:space="0" w:color="auto"/>
            <w:right w:val="none" w:sz="0" w:space="0" w:color="auto"/>
          </w:divBdr>
        </w:div>
        <w:div w:id="792865859">
          <w:marLeft w:val="480"/>
          <w:marRight w:val="0"/>
          <w:marTop w:val="0"/>
          <w:marBottom w:val="0"/>
          <w:divBdr>
            <w:top w:val="none" w:sz="0" w:space="0" w:color="auto"/>
            <w:left w:val="none" w:sz="0" w:space="0" w:color="auto"/>
            <w:bottom w:val="none" w:sz="0" w:space="0" w:color="auto"/>
            <w:right w:val="none" w:sz="0" w:space="0" w:color="auto"/>
          </w:divBdr>
        </w:div>
        <w:div w:id="33236163">
          <w:marLeft w:val="480"/>
          <w:marRight w:val="0"/>
          <w:marTop w:val="0"/>
          <w:marBottom w:val="0"/>
          <w:divBdr>
            <w:top w:val="none" w:sz="0" w:space="0" w:color="auto"/>
            <w:left w:val="none" w:sz="0" w:space="0" w:color="auto"/>
            <w:bottom w:val="none" w:sz="0" w:space="0" w:color="auto"/>
            <w:right w:val="none" w:sz="0" w:space="0" w:color="auto"/>
          </w:divBdr>
        </w:div>
        <w:div w:id="1567377532">
          <w:marLeft w:val="480"/>
          <w:marRight w:val="0"/>
          <w:marTop w:val="0"/>
          <w:marBottom w:val="0"/>
          <w:divBdr>
            <w:top w:val="none" w:sz="0" w:space="0" w:color="auto"/>
            <w:left w:val="none" w:sz="0" w:space="0" w:color="auto"/>
            <w:bottom w:val="none" w:sz="0" w:space="0" w:color="auto"/>
            <w:right w:val="none" w:sz="0" w:space="0" w:color="auto"/>
          </w:divBdr>
        </w:div>
        <w:div w:id="1833133151">
          <w:marLeft w:val="480"/>
          <w:marRight w:val="0"/>
          <w:marTop w:val="0"/>
          <w:marBottom w:val="0"/>
          <w:divBdr>
            <w:top w:val="none" w:sz="0" w:space="0" w:color="auto"/>
            <w:left w:val="none" w:sz="0" w:space="0" w:color="auto"/>
            <w:bottom w:val="none" w:sz="0" w:space="0" w:color="auto"/>
            <w:right w:val="none" w:sz="0" w:space="0" w:color="auto"/>
          </w:divBdr>
        </w:div>
        <w:div w:id="977956021">
          <w:marLeft w:val="480"/>
          <w:marRight w:val="0"/>
          <w:marTop w:val="0"/>
          <w:marBottom w:val="0"/>
          <w:divBdr>
            <w:top w:val="none" w:sz="0" w:space="0" w:color="auto"/>
            <w:left w:val="none" w:sz="0" w:space="0" w:color="auto"/>
            <w:bottom w:val="none" w:sz="0" w:space="0" w:color="auto"/>
            <w:right w:val="none" w:sz="0" w:space="0" w:color="auto"/>
          </w:divBdr>
        </w:div>
        <w:div w:id="876509476">
          <w:marLeft w:val="480"/>
          <w:marRight w:val="0"/>
          <w:marTop w:val="0"/>
          <w:marBottom w:val="0"/>
          <w:divBdr>
            <w:top w:val="none" w:sz="0" w:space="0" w:color="auto"/>
            <w:left w:val="none" w:sz="0" w:space="0" w:color="auto"/>
            <w:bottom w:val="none" w:sz="0" w:space="0" w:color="auto"/>
            <w:right w:val="none" w:sz="0" w:space="0" w:color="auto"/>
          </w:divBdr>
        </w:div>
      </w:divsChild>
    </w:div>
    <w:div w:id="1387217172">
      <w:bodyDiv w:val="1"/>
      <w:marLeft w:val="0"/>
      <w:marRight w:val="0"/>
      <w:marTop w:val="0"/>
      <w:marBottom w:val="0"/>
      <w:divBdr>
        <w:top w:val="none" w:sz="0" w:space="0" w:color="auto"/>
        <w:left w:val="none" w:sz="0" w:space="0" w:color="auto"/>
        <w:bottom w:val="none" w:sz="0" w:space="0" w:color="auto"/>
        <w:right w:val="none" w:sz="0" w:space="0" w:color="auto"/>
      </w:divBdr>
    </w:div>
    <w:div w:id="1429347396">
      <w:bodyDiv w:val="1"/>
      <w:marLeft w:val="0"/>
      <w:marRight w:val="0"/>
      <w:marTop w:val="0"/>
      <w:marBottom w:val="0"/>
      <w:divBdr>
        <w:top w:val="none" w:sz="0" w:space="0" w:color="auto"/>
        <w:left w:val="none" w:sz="0" w:space="0" w:color="auto"/>
        <w:bottom w:val="none" w:sz="0" w:space="0" w:color="auto"/>
        <w:right w:val="none" w:sz="0" w:space="0" w:color="auto"/>
      </w:divBdr>
    </w:div>
    <w:div w:id="1467965540">
      <w:bodyDiv w:val="1"/>
      <w:marLeft w:val="0"/>
      <w:marRight w:val="0"/>
      <w:marTop w:val="0"/>
      <w:marBottom w:val="0"/>
      <w:divBdr>
        <w:top w:val="none" w:sz="0" w:space="0" w:color="auto"/>
        <w:left w:val="none" w:sz="0" w:space="0" w:color="auto"/>
        <w:bottom w:val="none" w:sz="0" w:space="0" w:color="auto"/>
        <w:right w:val="none" w:sz="0" w:space="0" w:color="auto"/>
      </w:divBdr>
      <w:divsChild>
        <w:div w:id="537208015">
          <w:marLeft w:val="480"/>
          <w:marRight w:val="0"/>
          <w:marTop w:val="0"/>
          <w:marBottom w:val="0"/>
          <w:divBdr>
            <w:top w:val="none" w:sz="0" w:space="0" w:color="auto"/>
            <w:left w:val="none" w:sz="0" w:space="0" w:color="auto"/>
            <w:bottom w:val="none" w:sz="0" w:space="0" w:color="auto"/>
            <w:right w:val="none" w:sz="0" w:space="0" w:color="auto"/>
          </w:divBdr>
        </w:div>
        <w:div w:id="1869684946">
          <w:marLeft w:val="480"/>
          <w:marRight w:val="0"/>
          <w:marTop w:val="0"/>
          <w:marBottom w:val="0"/>
          <w:divBdr>
            <w:top w:val="none" w:sz="0" w:space="0" w:color="auto"/>
            <w:left w:val="none" w:sz="0" w:space="0" w:color="auto"/>
            <w:bottom w:val="none" w:sz="0" w:space="0" w:color="auto"/>
            <w:right w:val="none" w:sz="0" w:space="0" w:color="auto"/>
          </w:divBdr>
        </w:div>
        <w:div w:id="1949506247">
          <w:marLeft w:val="480"/>
          <w:marRight w:val="0"/>
          <w:marTop w:val="0"/>
          <w:marBottom w:val="0"/>
          <w:divBdr>
            <w:top w:val="none" w:sz="0" w:space="0" w:color="auto"/>
            <w:left w:val="none" w:sz="0" w:space="0" w:color="auto"/>
            <w:bottom w:val="none" w:sz="0" w:space="0" w:color="auto"/>
            <w:right w:val="none" w:sz="0" w:space="0" w:color="auto"/>
          </w:divBdr>
        </w:div>
        <w:div w:id="125317396">
          <w:marLeft w:val="480"/>
          <w:marRight w:val="0"/>
          <w:marTop w:val="0"/>
          <w:marBottom w:val="0"/>
          <w:divBdr>
            <w:top w:val="none" w:sz="0" w:space="0" w:color="auto"/>
            <w:left w:val="none" w:sz="0" w:space="0" w:color="auto"/>
            <w:bottom w:val="none" w:sz="0" w:space="0" w:color="auto"/>
            <w:right w:val="none" w:sz="0" w:space="0" w:color="auto"/>
          </w:divBdr>
        </w:div>
        <w:div w:id="1963614112">
          <w:marLeft w:val="480"/>
          <w:marRight w:val="0"/>
          <w:marTop w:val="0"/>
          <w:marBottom w:val="0"/>
          <w:divBdr>
            <w:top w:val="none" w:sz="0" w:space="0" w:color="auto"/>
            <w:left w:val="none" w:sz="0" w:space="0" w:color="auto"/>
            <w:bottom w:val="none" w:sz="0" w:space="0" w:color="auto"/>
            <w:right w:val="none" w:sz="0" w:space="0" w:color="auto"/>
          </w:divBdr>
        </w:div>
        <w:div w:id="1226182235">
          <w:marLeft w:val="480"/>
          <w:marRight w:val="0"/>
          <w:marTop w:val="0"/>
          <w:marBottom w:val="0"/>
          <w:divBdr>
            <w:top w:val="none" w:sz="0" w:space="0" w:color="auto"/>
            <w:left w:val="none" w:sz="0" w:space="0" w:color="auto"/>
            <w:bottom w:val="none" w:sz="0" w:space="0" w:color="auto"/>
            <w:right w:val="none" w:sz="0" w:space="0" w:color="auto"/>
          </w:divBdr>
        </w:div>
        <w:div w:id="1640988423">
          <w:marLeft w:val="480"/>
          <w:marRight w:val="0"/>
          <w:marTop w:val="0"/>
          <w:marBottom w:val="0"/>
          <w:divBdr>
            <w:top w:val="none" w:sz="0" w:space="0" w:color="auto"/>
            <w:left w:val="none" w:sz="0" w:space="0" w:color="auto"/>
            <w:bottom w:val="none" w:sz="0" w:space="0" w:color="auto"/>
            <w:right w:val="none" w:sz="0" w:space="0" w:color="auto"/>
          </w:divBdr>
        </w:div>
        <w:div w:id="1131945905">
          <w:marLeft w:val="480"/>
          <w:marRight w:val="0"/>
          <w:marTop w:val="0"/>
          <w:marBottom w:val="0"/>
          <w:divBdr>
            <w:top w:val="none" w:sz="0" w:space="0" w:color="auto"/>
            <w:left w:val="none" w:sz="0" w:space="0" w:color="auto"/>
            <w:bottom w:val="none" w:sz="0" w:space="0" w:color="auto"/>
            <w:right w:val="none" w:sz="0" w:space="0" w:color="auto"/>
          </w:divBdr>
        </w:div>
        <w:div w:id="479351993">
          <w:marLeft w:val="480"/>
          <w:marRight w:val="0"/>
          <w:marTop w:val="0"/>
          <w:marBottom w:val="0"/>
          <w:divBdr>
            <w:top w:val="none" w:sz="0" w:space="0" w:color="auto"/>
            <w:left w:val="none" w:sz="0" w:space="0" w:color="auto"/>
            <w:bottom w:val="none" w:sz="0" w:space="0" w:color="auto"/>
            <w:right w:val="none" w:sz="0" w:space="0" w:color="auto"/>
          </w:divBdr>
        </w:div>
        <w:div w:id="150409082">
          <w:marLeft w:val="480"/>
          <w:marRight w:val="0"/>
          <w:marTop w:val="0"/>
          <w:marBottom w:val="0"/>
          <w:divBdr>
            <w:top w:val="none" w:sz="0" w:space="0" w:color="auto"/>
            <w:left w:val="none" w:sz="0" w:space="0" w:color="auto"/>
            <w:bottom w:val="none" w:sz="0" w:space="0" w:color="auto"/>
            <w:right w:val="none" w:sz="0" w:space="0" w:color="auto"/>
          </w:divBdr>
        </w:div>
        <w:div w:id="1930848892">
          <w:marLeft w:val="480"/>
          <w:marRight w:val="0"/>
          <w:marTop w:val="0"/>
          <w:marBottom w:val="0"/>
          <w:divBdr>
            <w:top w:val="none" w:sz="0" w:space="0" w:color="auto"/>
            <w:left w:val="none" w:sz="0" w:space="0" w:color="auto"/>
            <w:bottom w:val="none" w:sz="0" w:space="0" w:color="auto"/>
            <w:right w:val="none" w:sz="0" w:space="0" w:color="auto"/>
          </w:divBdr>
        </w:div>
        <w:div w:id="285623278">
          <w:marLeft w:val="480"/>
          <w:marRight w:val="0"/>
          <w:marTop w:val="0"/>
          <w:marBottom w:val="0"/>
          <w:divBdr>
            <w:top w:val="none" w:sz="0" w:space="0" w:color="auto"/>
            <w:left w:val="none" w:sz="0" w:space="0" w:color="auto"/>
            <w:bottom w:val="none" w:sz="0" w:space="0" w:color="auto"/>
            <w:right w:val="none" w:sz="0" w:space="0" w:color="auto"/>
          </w:divBdr>
        </w:div>
        <w:div w:id="1483620812">
          <w:marLeft w:val="480"/>
          <w:marRight w:val="0"/>
          <w:marTop w:val="0"/>
          <w:marBottom w:val="0"/>
          <w:divBdr>
            <w:top w:val="none" w:sz="0" w:space="0" w:color="auto"/>
            <w:left w:val="none" w:sz="0" w:space="0" w:color="auto"/>
            <w:bottom w:val="none" w:sz="0" w:space="0" w:color="auto"/>
            <w:right w:val="none" w:sz="0" w:space="0" w:color="auto"/>
          </w:divBdr>
        </w:div>
        <w:div w:id="179469462">
          <w:marLeft w:val="480"/>
          <w:marRight w:val="0"/>
          <w:marTop w:val="0"/>
          <w:marBottom w:val="0"/>
          <w:divBdr>
            <w:top w:val="none" w:sz="0" w:space="0" w:color="auto"/>
            <w:left w:val="none" w:sz="0" w:space="0" w:color="auto"/>
            <w:bottom w:val="none" w:sz="0" w:space="0" w:color="auto"/>
            <w:right w:val="none" w:sz="0" w:space="0" w:color="auto"/>
          </w:divBdr>
        </w:div>
        <w:div w:id="64229924">
          <w:marLeft w:val="480"/>
          <w:marRight w:val="0"/>
          <w:marTop w:val="0"/>
          <w:marBottom w:val="0"/>
          <w:divBdr>
            <w:top w:val="none" w:sz="0" w:space="0" w:color="auto"/>
            <w:left w:val="none" w:sz="0" w:space="0" w:color="auto"/>
            <w:bottom w:val="none" w:sz="0" w:space="0" w:color="auto"/>
            <w:right w:val="none" w:sz="0" w:space="0" w:color="auto"/>
          </w:divBdr>
        </w:div>
        <w:div w:id="1009216307">
          <w:marLeft w:val="480"/>
          <w:marRight w:val="0"/>
          <w:marTop w:val="0"/>
          <w:marBottom w:val="0"/>
          <w:divBdr>
            <w:top w:val="none" w:sz="0" w:space="0" w:color="auto"/>
            <w:left w:val="none" w:sz="0" w:space="0" w:color="auto"/>
            <w:bottom w:val="none" w:sz="0" w:space="0" w:color="auto"/>
            <w:right w:val="none" w:sz="0" w:space="0" w:color="auto"/>
          </w:divBdr>
        </w:div>
        <w:div w:id="1357193117">
          <w:marLeft w:val="480"/>
          <w:marRight w:val="0"/>
          <w:marTop w:val="0"/>
          <w:marBottom w:val="0"/>
          <w:divBdr>
            <w:top w:val="none" w:sz="0" w:space="0" w:color="auto"/>
            <w:left w:val="none" w:sz="0" w:space="0" w:color="auto"/>
            <w:bottom w:val="none" w:sz="0" w:space="0" w:color="auto"/>
            <w:right w:val="none" w:sz="0" w:space="0" w:color="auto"/>
          </w:divBdr>
        </w:div>
        <w:div w:id="1446388737">
          <w:marLeft w:val="480"/>
          <w:marRight w:val="0"/>
          <w:marTop w:val="0"/>
          <w:marBottom w:val="0"/>
          <w:divBdr>
            <w:top w:val="none" w:sz="0" w:space="0" w:color="auto"/>
            <w:left w:val="none" w:sz="0" w:space="0" w:color="auto"/>
            <w:bottom w:val="none" w:sz="0" w:space="0" w:color="auto"/>
            <w:right w:val="none" w:sz="0" w:space="0" w:color="auto"/>
          </w:divBdr>
        </w:div>
        <w:div w:id="1868640594">
          <w:marLeft w:val="480"/>
          <w:marRight w:val="0"/>
          <w:marTop w:val="0"/>
          <w:marBottom w:val="0"/>
          <w:divBdr>
            <w:top w:val="none" w:sz="0" w:space="0" w:color="auto"/>
            <w:left w:val="none" w:sz="0" w:space="0" w:color="auto"/>
            <w:bottom w:val="none" w:sz="0" w:space="0" w:color="auto"/>
            <w:right w:val="none" w:sz="0" w:space="0" w:color="auto"/>
          </w:divBdr>
        </w:div>
        <w:div w:id="1065494375">
          <w:marLeft w:val="480"/>
          <w:marRight w:val="0"/>
          <w:marTop w:val="0"/>
          <w:marBottom w:val="0"/>
          <w:divBdr>
            <w:top w:val="none" w:sz="0" w:space="0" w:color="auto"/>
            <w:left w:val="none" w:sz="0" w:space="0" w:color="auto"/>
            <w:bottom w:val="none" w:sz="0" w:space="0" w:color="auto"/>
            <w:right w:val="none" w:sz="0" w:space="0" w:color="auto"/>
          </w:divBdr>
        </w:div>
        <w:div w:id="1421175572">
          <w:marLeft w:val="480"/>
          <w:marRight w:val="0"/>
          <w:marTop w:val="0"/>
          <w:marBottom w:val="0"/>
          <w:divBdr>
            <w:top w:val="none" w:sz="0" w:space="0" w:color="auto"/>
            <w:left w:val="none" w:sz="0" w:space="0" w:color="auto"/>
            <w:bottom w:val="none" w:sz="0" w:space="0" w:color="auto"/>
            <w:right w:val="none" w:sz="0" w:space="0" w:color="auto"/>
          </w:divBdr>
        </w:div>
        <w:div w:id="697395659">
          <w:marLeft w:val="480"/>
          <w:marRight w:val="0"/>
          <w:marTop w:val="0"/>
          <w:marBottom w:val="0"/>
          <w:divBdr>
            <w:top w:val="none" w:sz="0" w:space="0" w:color="auto"/>
            <w:left w:val="none" w:sz="0" w:space="0" w:color="auto"/>
            <w:bottom w:val="none" w:sz="0" w:space="0" w:color="auto"/>
            <w:right w:val="none" w:sz="0" w:space="0" w:color="auto"/>
          </w:divBdr>
        </w:div>
        <w:div w:id="333383511">
          <w:marLeft w:val="480"/>
          <w:marRight w:val="0"/>
          <w:marTop w:val="0"/>
          <w:marBottom w:val="0"/>
          <w:divBdr>
            <w:top w:val="none" w:sz="0" w:space="0" w:color="auto"/>
            <w:left w:val="none" w:sz="0" w:space="0" w:color="auto"/>
            <w:bottom w:val="none" w:sz="0" w:space="0" w:color="auto"/>
            <w:right w:val="none" w:sz="0" w:space="0" w:color="auto"/>
          </w:divBdr>
        </w:div>
        <w:div w:id="236060721">
          <w:marLeft w:val="480"/>
          <w:marRight w:val="0"/>
          <w:marTop w:val="0"/>
          <w:marBottom w:val="0"/>
          <w:divBdr>
            <w:top w:val="none" w:sz="0" w:space="0" w:color="auto"/>
            <w:left w:val="none" w:sz="0" w:space="0" w:color="auto"/>
            <w:bottom w:val="none" w:sz="0" w:space="0" w:color="auto"/>
            <w:right w:val="none" w:sz="0" w:space="0" w:color="auto"/>
          </w:divBdr>
        </w:div>
        <w:div w:id="2088111063">
          <w:marLeft w:val="480"/>
          <w:marRight w:val="0"/>
          <w:marTop w:val="0"/>
          <w:marBottom w:val="0"/>
          <w:divBdr>
            <w:top w:val="none" w:sz="0" w:space="0" w:color="auto"/>
            <w:left w:val="none" w:sz="0" w:space="0" w:color="auto"/>
            <w:bottom w:val="none" w:sz="0" w:space="0" w:color="auto"/>
            <w:right w:val="none" w:sz="0" w:space="0" w:color="auto"/>
          </w:divBdr>
        </w:div>
        <w:div w:id="1658418278">
          <w:marLeft w:val="480"/>
          <w:marRight w:val="0"/>
          <w:marTop w:val="0"/>
          <w:marBottom w:val="0"/>
          <w:divBdr>
            <w:top w:val="none" w:sz="0" w:space="0" w:color="auto"/>
            <w:left w:val="none" w:sz="0" w:space="0" w:color="auto"/>
            <w:bottom w:val="none" w:sz="0" w:space="0" w:color="auto"/>
            <w:right w:val="none" w:sz="0" w:space="0" w:color="auto"/>
          </w:divBdr>
        </w:div>
        <w:div w:id="321004564">
          <w:marLeft w:val="480"/>
          <w:marRight w:val="0"/>
          <w:marTop w:val="0"/>
          <w:marBottom w:val="0"/>
          <w:divBdr>
            <w:top w:val="none" w:sz="0" w:space="0" w:color="auto"/>
            <w:left w:val="none" w:sz="0" w:space="0" w:color="auto"/>
            <w:bottom w:val="none" w:sz="0" w:space="0" w:color="auto"/>
            <w:right w:val="none" w:sz="0" w:space="0" w:color="auto"/>
          </w:divBdr>
        </w:div>
        <w:div w:id="828327066">
          <w:marLeft w:val="480"/>
          <w:marRight w:val="0"/>
          <w:marTop w:val="0"/>
          <w:marBottom w:val="0"/>
          <w:divBdr>
            <w:top w:val="none" w:sz="0" w:space="0" w:color="auto"/>
            <w:left w:val="none" w:sz="0" w:space="0" w:color="auto"/>
            <w:bottom w:val="none" w:sz="0" w:space="0" w:color="auto"/>
            <w:right w:val="none" w:sz="0" w:space="0" w:color="auto"/>
          </w:divBdr>
        </w:div>
        <w:div w:id="1317029730">
          <w:marLeft w:val="480"/>
          <w:marRight w:val="0"/>
          <w:marTop w:val="0"/>
          <w:marBottom w:val="0"/>
          <w:divBdr>
            <w:top w:val="none" w:sz="0" w:space="0" w:color="auto"/>
            <w:left w:val="none" w:sz="0" w:space="0" w:color="auto"/>
            <w:bottom w:val="none" w:sz="0" w:space="0" w:color="auto"/>
            <w:right w:val="none" w:sz="0" w:space="0" w:color="auto"/>
          </w:divBdr>
        </w:div>
      </w:divsChild>
    </w:div>
    <w:div w:id="1505045408">
      <w:bodyDiv w:val="1"/>
      <w:marLeft w:val="0"/>
      <w:marRight w:val="0"/>
      <w:marTop w:val="0"/>
      <w:marBottom w:val="0"/>
      <w:divBdr>
        <w:top w:val="none" w:sz="0" w:space="0" w:color="auto"/>
        <w:left w:val="none" w:sz="0" w:space="0" w:color="auto"/>
        <w:bottom w:val="none" w:sz="0" w:space="0" w:color="auto"/>
        <w:right w:val="none" w:sz="0" w:space="0" w:color="auto"/>
      </w:divBdr>
    </w:div>
    <w:div w:id="1512063731">
      <w:bodyDiv w:val="1"/>
      <w:marLeft w:val="0"/>
      <w:marRight w:val="0"/>
      <w:marTop w:val="0"/>
      <w:marBottom w:val="0"/>
      <w:divBdr>
        <w:top w:val="none" w:sz="0" w:space="0" w:color="auto"/>
        <w:left w:val="none" w:sz="0" w:space="0" w:color="auto"/>
        <w:bottom w:val="none" w:sz="0" w:space="0" w:color="auto"/>
        <w:right w:val="none" w:sz="0" w:space="0" w:color="auto"/>
      </w:divBdr>
    </w:div>
    <w:div w:id="1543399366">
      <w:bodyDiv w:val="1"/>
      <w:marLeft w:val="0"/>
      <w:marRight w:val="0"/>
      <w:marTop w:val="0"/>
      <w:marBottom w:val="0"/>
      <w:divBdr>
        <w:top w:val="none" w:sz="0" w:space="0" w:color="auto"/>
        <w:left w:val="none" w:sz="0" w:space="0" w:color="auto"/>
        <w:bottom w:val="none" w:sz="0" w:space="0" w:color="auto"/>
        <w:right w:val="none" w:sz="0" w:space="0" w:color="auto"/>
      </w:divBdr>
    </w:div>
    <w:div w:id="1598756102">
      <w:bodyDiv w:val="1"/>
      <w:marLeft w:val="0"/>
      <w:marRight w:val="0"/>
      <w:marTop w:val="0"/>
      <w:marBottom w:val="0"/>
      <w:divBdr>
        <w:top w:val="none" w:sz="0" w:space="0" w:color="auto"/>
        <w:left w:val="none" w:sz="0" w:space="0" w:color="auto"/>
        <w:bottom w:val="none" w:sz="0" w:space="0" w:color="auto"/>
        <w:right w:val="none" w:sz="0" w:space="0" w:color="auto"/>
      </w:divBdr>
    </w:div>
    <w:div w:id="1629042409">
      <w:bodyDiv w:val="1"/>
      <w:marLeft w:val="0"/>
      <w:marRight w:val="0"/>
      <w:marTop w:val="0"/>
      <w:marBottom w:val="0"/>
      <w:divBdr>
        <w:top w:val="none" w:sz="0" w:space="0" w:color="auto"/>
        <w:left w:val="none" w:sz="0" w:space="0" w:color="auto"/>
        <w:bottom w:val="none" w:sz="0" w:space="0" w:color="auto"/>
        <w:right w:val="none" w:sz="0" w:space="0" w:color="auto"/>
      </w:divBdr>
    </w:div>
    <w:div w:id="1648971165">
      <w:bodyDiv w:val="1"/>
      <w:marLeft w:val="0"/>
      <w:marRight w:val="0"/>
      <w:marTop w:val="0"/>
      <w:marBottom w:val="0"/>
      <w:divBdr>
        <w:top w:val="none" w:sz="0" w:space="0" w:color="auto"/>
        <w:left w:val="none" w:sz="0" w:space="0" w:color="auto"/>
        <w:bottom w:val="none" w:sz="0" w:space="0" w:color="auto"/>
        <w:right w:val="none" w:sz="0" w:space="0" w:color="auto"/>
      </w:divBdr>
    </w:div>
    <w:div w:id="1702129855">
      <w:bodyDiv w:val="1"/>
      <w:marLeft w:val="0"/>
      <w:marRight w:val="0"/>
      <w:marTop w:val="0"/>
      <w:marBottom w:val="0"/>
      <w:divBdr>
        <w:top w:val="none" w:sz="0" w:space="0" w:color="auto"/>
        <w:left w:val="none" w:sz="0" w:space="0" w:color="auto"/>
        <w:bottom w:val="none" w:sz="0" w:space="0" w:color="auto"/>
        <w:right w:val="none" w:sz="0" w:space="0" w:color="auto"/>
      </w:divBdr>
    </w:div>
    <w:div w:id="1841432860">
      <w:bodyDiv w:val="1"/>
      <w:marLeft w:val="0"/>
      <w:marRight w:val="0"/>
      <w:marTop w:val="0"/>
      <w:marBottom w:val="0"/>
      <w:divBdr>
        <w:top w:val="none" w:sz="0" w:space="0" w:color="auto"/>
        <w:left w:val="none" w:sz="0" w:space="0" w:color="auto"/>
        <w:bottom w:val="none" w:sz="0" w:space="0" w:color="auto"/>
        <w:right w:val="none" w:sz="0" w:space="0" w:color="auto"/>
      </w:divBdr>
    </w:div>
    <w:div w:id="1842772311">
      <w:bodyDiv w:val="1"/>
      <w:marLeft w:val="0"/>
      <w:marRight w:val="0"/>
      <w:marTop w:val="0"/>
      <w:marBottom w:val="0"/>
      <w:divBdr>
        <w:top w:val="none" w:sz="0" w:space="0" w:color="auto"/>
        <w:left w:val="none" w:sz="0" w:space="0" w:color="auto"/>
        <w:bottom w:val="none" w:sz="0" w:space="0" w:color="auto"/>
        <w:right w:val="none" w:sz="0" w:space="0" w:color="auto"/>
      </w:divBdr>
    </w:div>
    <w:div w:id="1900821728">
      <w:bodyDiv w:val="1"/>
      <w:marLeft w:val="0"/>
      <w:marRight w:val="0"/>
      <w:marTop w:val="0"/>
      <w:marBottom w:val="0"/>
      <w:divBdr>
        <w:top w:val="none" w:sz="0" w:space="0" w:color="auto"/>
        <w:left w:val="none" w:sz="0" w:space="0" w:color="auto"/>
        <w:bottom w:val="none" w:sz="0" w:space="0" w:color="auto"/>
        <w:right w:val="none" w:sz="0" w:space="0" w:color="auto"/>
      </w:divBdr>
    </w:div>
    <w:div w:id="1904482729">
      <w:bodyDiv w:val="1"/>
      <w:marLeft w:val="0"/>
      <w:marRight w:val="0"/>
      <w:marTop w:val="0"/>
      <w:marBottom w:val="0"/>
      <w:divBdr>
        <w:top w:val="none" w:sz="0" w:space="0" w:color="auto"/>
        <w:left w:val="none" w:sz="0" w:space="0" w:color="auto"/>
        <w:bottom w:val="none" w:sz="0" w:space="0" w:color="auto"/>
        <w:right w:val="none" w:sz="0" w:space="0" w:color="auto"/>
      </w:divBdr>
    </w:div>
    <w:div w:id="1915160126">
      <w:bodyDiv w:val="1"/>
      <w:marLeft w:val="0"/>
      <w:marRight w:val="0"/>
      <w:marTop w:val="0"/>
      <w:marBottom w:val="0"/>
      <w:divBdr>
        <w:top w:val="none" w:sz="0" w:space="0" w:color="auto"/>
        <w:left w:val="none" w:sz="0" w:space="0" w:color="auto"/>
        <w:bottom w:val="none" w:sz="0" w:space="0" w:color="auto"/>
        <w:right w:val="none" w:sz="0" w:space="0" w:color="auto"/>
      </w:divBdr>
    </w:div>
    <w:div w:id="1983995241">
      <w:bodyDiv w:val="1"/>
      <w:marLeft w:val="0"/>
      <w:marRight w:val="0"/>
      <w:marTop w:val="0"/>
      <w:marBottom w:val="0"/>
      <w:divBdr>
        <w:top w:val="none" w:sz="0" w:space="0" w:color="auto"/>
        <w:left w:val="none" w:sz="0" w:space="0" w:color="auto"/>
        <w:bottom w:val="none" w:sz="0" w:space="0" w:color="auto"/>
        <w:right w:val="none" w:sz="0" w:space="0" w:color="auto"/>
      </w:divBdr>
    </w:div>
    <w:div w:id="1992368520">
      <w:bodyDiv w:val="1"/>
      <w:marLeft w:val="0"/>
      <w:marRight w:val="0"/>
      <w:marTop w:val="0"/>
      <w:marBottom w:val="0"/>
      <w:divBdr>
        <w:top w:val="none" w:sz="0" w:space="0" w:color="auto"/>
        <w:left w:val="none" w:sz="0" w:space="0" w:color="auto"/>
        <w:bottom w:val="none" w:sz="0" w:space="0" w:color="auto"/>
        <w:right w:val="none" w:sz="0" w:space="0" w:color="auto"/>
      </w:divBdr>
    </w:div>
    <w:div w:id="2027901235">
      <w:bodyDiv w:val="1"/>
      <w:marLeft w:val="0"/>
      <w:marRight w:val="0"/>
      <w:marTop w:val="0"/>
      <w:marBottom w:val="0"/>
      <w:divBdr>
        <w:top w:val="none" w:sz="0" w:space="0" w:color="auto"/>
        <w:left w:val="none" w:sz="0" w:space="0" w:color="auto"/>
        <w:bottom w:val="none" w:sz="0" w:space="0" w:color="auto"/>
        <w:right w:val="none" w:sz="0" w:space="0" w:color="auto"/>
      </w:divBdr>
    </w:div>
    <w:div w:id="2034725468">
      <w:bodyDiv w:val="1"/>
      <w:marLeft w:val="0"/>
      <w:marRight w:val="0"/>
      <w:marTop w:val="0"/>
      <w:marBottom w:val="0"/>
      <w:divBdr>
        <w:top w:val="none" w:sz="0" w:space="0" w:color="auto"/>
        <w:left w:val="none" w:sz="0" w:space="0" w:color="auto"/>
        <w:bottom w:val="none" w:sz="0" w:space="0" w:color="auto"/>
        <w:right w:val="none" w:sz="0" w:space="0" w:color="auto"/>
      </w:divBdr>
    </w:div>
    <w:div w:id="2099327765">
      <w:bodyDiv w:val="1"/>
      <w:marLeft w:val="0"/>
      <w:marRight w:val="0"/>
      <w:marTop w:val="0"/>
      <w:marBottom w:val="0"/>
      <w:divBdr>
        <w:top w:val="none" w:sz="0" w:space="0" w:color="auto"/>
        <w:left w:val="none" w:sz="0" w:space="0" w:color="auto"/>
        <w:bottom w:val="none" w:sz="0" w:space="0" w:color="auto"/>
        <w:right w:val="none" w:sz="0" w:space="0" w:color="auto"/>
      </w:divBdr>
    </w:div>
    <w:div w:id="2116442018">
      <w:bodyDiv w:val="1"/>
      <w:marLeft w:val="0"/>
      <w:marRight w:val="0"/>
      <w:marTop w:val="0"/>
      <w:marBottom w:val="0"/>
      <w:divBdr>
        <w:top w:val="none" w:sz="0" w:space="0" w:color="auto"/>
        <w:left w:val="none" w:sz="0" w:space="0" w:color="auto"/>
        <w:bottom w:val="none" w:sz="0" w:space="0" w:color="auto"/>
        <w:right w:val="none" w:sz="0" w:space="0" w:color="auto"/>
      </w:divBdr>
    </w:div>
    <w:div w:id="21224566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oleObject" Target="embeddings/oleObject3.bin"/><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4.wm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14.jpe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glossaryDocument" Target="glossary/document.xml"/><Relationship Id="rId10" Type="http://schemas.openxmlformats.org/officeDocument/2006/relationships/image" Target="media/image3.wmf"/><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w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iff"/><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3FED255FD77420EA8C80BA7387B25AC"/>
        <w:category>
          <w:name w:val="常规"/>
          <w:gallery w:val="placeholder"/>
        </w:category>
        <w:types>
          <w:type w:val="bbPlcHdr"/>
        </w:types>
        <w:behaviors>
          <w:behavior w:val="content"/>
        </w:behaviors>
        <w:guid w:val="{BB9AD982-55FC-4BAC-8F78-C88C6EF6E358}"/>
      </w:docPartPr>
      <w:docPartBody>
        <w:p w:rsidR="00F96CA3" w:rsidRDefault="00F1334D" w:rsidP="00F1334D">
          <w:pPr>
            <w:pStyle w:val="43FED255FD77420EA8C80BA7387B25AC"/>
          </w:pPr>
          <w:r w:rsidRPr="006F6EB7">
            <w:rPr>
              <w:rStyle w:val="Tekstzastpczy"/>
            </w:rPr>
            <w:t>单击或点击此处输入文字。</w:t>
          </w:r>
        </w:p>
      </w:docPartBody>
    </w:docPart>
    <w:docPart>
      <w:docPartPr>
        <w:name w:val="1DE427FE01A647EE9CBFBF31667368EC"/>
        <w:category>
          <w:name w:val="常规"/>
          <w:gallery w:val="placeholder"/>
        </w:category>
        <w:types>
          <w:type w:val="bbPlcHdr"/>
        </w:types>
        <w:behaviors>
          <w:behavior w:val="content"/>
        </w:behaviors>
        <w:guid w:val="{0CB47918-3160-4982-ADB0-6CC211562944}"/>
      </w:docPartPr>
      <w:docPartBody>
        <w:p w:rsidR="00F96CA3" w:rsidRDefault="00F1334D" w:rsidP="00F1334D">
          <w:pPr>
            <w:pStyle w:val="1DE427FE01A647EE9CBFBF31667368EC"/>
          </w:pPr>
          <w:r w:rsidRPr="006F6EB7">
            <w:rPr>
              <w:rStyle w:val="Tekstzastpczy"/>
            </w:rPr>
            <w:t>单击或点击此处输入文字。</w:t>
          </w:r>
        </w:p>
      </w:docPartBody>
    </w:docPart>
    <w:docPart>
      <w:docPartPr>
        <w:name w:val="46DE467D47194EDBB5B490AC42D4AB62"/>
        <w:category>
          <w:name w:val="常规"/>
          <w:gallery w:val="placeholder"/>
        </w:category>
        <w:types>
          <w:type w:val="bbPlcHdr"/>
        </w:types>
        <w:behaviors>
          <w:behavior w:val="content"/>
        </w:behaviors>
        <w:guid w:val="{6CB06C69-C6E4-45BD-9D19-0F17043F6B71}"/>
      </w:docPartPr>
      <w:docPartBody>
        <w:p w:rsidR="00F96CA3" w:rsidRDefault="00F1334D" w:rsidP="00F1334D">
          <w:pPr>
            <w:pStyle w:val="46DE467D47194EDBB5B490AC42D4AB62"/>
          </w:pPr>
          <w:r w:rsidRPr="006F6EB7">
            <w:rPr>
              <w:rStyle w:val="Tekstzastpczy"/>
            </w:rPr>
            <w:t>单击或点击此处输入文字。</w:t>
          </w:r>
        </w:p>
      </w:docPartBody>
    </w:docPart>
    <w:docPart>
      <w:docPartPr>
        <w:name w:val="437BA2F2F1C64669B434FDAAEC7BF93F"/>
        <w:category>
          <w:name w:val="常规"/>
          <w:gallery w:val="placeholder"/>
        </w:category>
        <w:types>
          <w:type w:val="bbPlcHdr"/>
        </w:types>
        <w:behaviors>
          <w:behavior w:val="content"/>
        </w:behaviors>
        <w:guid w:val="{5AB498E6-3255-4444-B9BF-113AB3D721C6}"/>
      </w:docPartPr>
      <w:docPartBody>
        <w:p w:rsidR="00F96CA3" w:rsidRDefault="00F1334D" w:rsidP="00F1334D">
          <w:pPr>
            <w:pStyle w:val="437BA2F2F1C64669B434FDAAEC7BF93F"/>
          </w:pPr>
          <w:r w:rsidRPr="006F6EB7">
            <w:rPr>
              <w:rStyle w:val="Tekstzastpczy"/>
            </w:rPr>
            <w:t>单击或点击此处输入文字。</w:t>
          </w:r>
        </w:p>
      </w:docPartBody>
    </w:docPart>
    <w:docPart>
      <w:docPartPr>
        <w:name w:val="81FB3E0A6C41454A98E0EEF5227EBCAA"/>
        <w:category>
          <w:name w:val="常规"/>
          <w:gallery w:val="placeholder"/>
        </w:category>
        <w:types>
          <w:type w:val="bbPlcHdr"/>
        </w:types>
        <w:behaviors>
          <w:behavior w:val="content"/>
        </w:behaviors>
        <w:guid w:val="{B327FF0D-4217-49A2-B187-996E778CC17E}"/>
      </w:docPartPr>
      <w:docPartBody>
        <w:p w:rsidR="00F96CA3" w:rsidRDefault="00F1334D" w:rsidP="00F1334D">
          <w:pPr>
            <w:pStyle w:val="81FB3E0A6C41454A98E0EEF5227EBCAA"/>
          </w:pPr>
          <w:r w:rsidRPr="006F6EB7">
            <w:rPr>
              <w:rStyle w:val="Tekstzastpczy"/>
            </w:rPr>
            <w:t>单击或点击此处输入文字。</w:t>
          </w:r>
        </w:p>
      </w:docPartBody>
    </w:docPart>
    <w:docPart>
      <w:docPartPr>
        <w:name w:val="C0F9ACC31000411BAD94971DE963BAEA"/>
        <w:category>
          <w:name w:val="常规"/>
          <w:gallery w:val="placeholder"/>
        </w:category>
        <w:types>
          <w:type w:val="bbPlcHdr"/>
        </w:types>
        <w:behaviors>
          <w:behavior w:val="content"/>
        </w:behaviors>
        <w:guid w:val="{70D39D50-3815-4182-9D99-354AF8BEEB85}"/>
      </w:docPartPr>
      <w:docPartBody>
        <w:p w:rsidR="00F96CA3" w:rsidRDefault="00F1334D" w:rsidP="00F1334D">
          <w:pPr>
            <w:pStyle w:val="C0F9ACC31000411BAD94971DE963BAEA"/>
          </w:pPr>
          <w:r w:rsidRPr="006F6EB7">
            <w:rPr>
              <w:rStyle w:val="Tekstzastpczy"/>
            </w:rPr>
            <w:t>单击或点击此处输入文字。</w:t>
          </w:r>
        </w:p>
      </w:docPartBody>
    </w:docPart>
    <w:docPart>
      <w:docPartPr>
        <w:name w:val="9F65231792774B098561DB343DA444FC"/>
        <w:category>
          <w:name w:val="常规"/>
          <w:gallery w:val="placeholder"/>
        </w:category>
        <w:types>
          <w:type w:val="bbPlcHdr"/>
        </w:types>
        <w:behaviors>
          <w:behavior w:val="content"/>
        </w:behaviors>
        <w:guid w:val="{C6A2C7C1-7B98-4EF3-B752-FA71D94B7653}"/>
      </w:docPartPr>
      <w:docPartBody>
        <w:p w:rsidR="00F96CA3" w:rsidRDefault="00F1334D" w:rsidP="00F1334D">
          <w:pPr>
            <w:pStyle w:val="9F65231792774B098561DB343DA444FC"/>
          </w:pPr>
          <w:r w:rsidRPr="006F6EB7">
            <w:rPr>
              <w:rStyle w:val="Tekstzastpczy"/>
            </w:rPr>
            <w:t>单击或点击此处输入文字。</w:t>
          </w:r>
        </w:p>
      </w:docPartBody>
    </w:docPart>
    <w:docPart>
      <w:docPartPr>
        <w:name w:val="150F6314A946493AA60AEC3CD2E84BCF"/>
        <w:category>
          <w:name w:val="常规"/>
          <w:gallery w:val="placeholder"/>
        </w:category>
        <w:types>
          <w:type w:val="bbPlcHdr"/>
        </w:types>
        <w:behaviors>
          <w:behavior w:val="content"/>
        </w:behaviors>
        <w:guid w:val="{8B1C354C-42FE-4702-B190-7819F63B0DEE}"/>
      </w:docPartPr>
      <w:docPartBody>
        <w:p w:rsidR="00F96CA3" w:rsidRDefault="00F1334D" w:rsidP="00F1334D">
          <w:pPr>
            <w:pStyle w:val="150F6314A946493AA60AEC3CD2E84BCF"/>
          </w:pPr>
          <w:r w:rsidRPr="006F6EB7">
            <w:rPr>
              <w:rStyle w:val="Tekstzastpczy"/>
            </w:rPr>
            <w:t>单击或点击此处输入文字。</w:t>
          </w:r>
        </w:p>
      </w:docPartBody>
    </w:docPart>
    <w:docPart>
      <w:docPartPr>
        <w:name w:val="8DD1E5A59B414B7CB43D7044C5BED49F"/>
        <w:category>
          <w:name w:val="常规"/>
          <w:gallery w:val="placeholder"/>
        </w:category>
        <w:types>
          <w:type w:val="bbPlcHdr"/>
        </w:types>
        <w:behaviors>
          <w:behavior w:val="content"/>
        </w:behaviors>
        <w:guid w:val="{BD447DC1-EE68-42C6-848B-1EB31E05F491}"/>
      </w:docPartPr>
      <w:docPartBody>
        <w:p w:rsidR="00F96CA3" w:rsidRDefault="00F1334D" w:rsidP="00F1334D">
          <w:pPr>
            <w:pStyle w:val="8DD1E5A59B414B7CB43D7044C5BED49F"/>
          </w:pPr>
          <w:r w:rsidRPr="006F6EB7">
            <w:rPr>
              <w:rStyle w:val="Tekstzastpczy"/>
            </w:rPr>
            <w:t>单击或点击此处输入文字。</w:t>
          </w:r>
        </w:p>
      </w:docPartBody>
    </w:docPart>
    <w:docPart>
      <w:docPartPr>
        <w:name w:val="DefaultPlaceholder_-1854013440"/>
        <w:category>
          <w:name w:val="常规"/>
          <w:gallery w:val="placeholder"/>
        </w:category>
        <w:types>
          <w:type w:val="bbPlcHdr"/>
        </w:types>
        <w:behaviors>
          <w:behavior w:val="content"/>
        </w:behaviors>
        <w:guid w:val="{B1C50BD7-5363-440D-BDD3-E50C49F075B8}"/>
      </w:docPartPr>
      <w:docPartBody>
        <w:p w:rsidR="00663F5A" w:rsidRDefault="003E06A7">
          <w:r w:rsidRPr="008751A4">
            <w:rPr>
              <w:rStyle w:val="Tekstzastpczy"/>
              <w:rFonts w:hint="eastAsia"/>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EE"/>
    <w:family w:val="roman"/>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bordersDoNotSurroundHeader/>
  <w:bordersDoNotSurroundFooter/>
  <w:defaultTabStop w:val="420"/>
  <w:hyphenationZone w:val="42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1334D"/>
    <w:rsid w:val="000023CD"/>
    <w:rsid w:val="00023C7A"/>
    <w:rsid w:val="00024DB6"/>
    <w:rsid w:val="0006645B"/>
    <w:rsid w:val="000B5237"/>
    <w:rsid w:val="00145A60"/>
    <w:rsid w:val="001A4CBF"/>
    <w:rsid w:val="00382A33"/>
    <w:rsid w:val="003E06A7"/>
    <w:rsid w:val="005421EE"/>
    <w:rsid w:val="005B0F40"/>
    <w:rsid w:val="005D21D7"/>
    <w:rsid w:val="00627AF3"/>
    <w:rsid w:val="00663F5A"/>
    <w:rsid w:val="006B3AA9"/>
    <w:rsid w:val="006F1EDE"/>
    <w:rsid w:val="007C57F0"/>
    <w:rsid w:val="008139A6"/>
    <w:rsid w:val="008C37B4"/>
    <w:rsid w:val="008F072B"/>
    <w:rsid w:val="0091528D"/>
    <w:rsid w:val="00966C50"/>
    <w:rsid w:val="00A02835"/>
    <w:rsid w:val="00A158BE"/>
    <w:rsid w:val="00A81506"/>
    <w:rsid w:val="00AD0162"/>
    <w:rsid w:val="00B3419B"/>
    <w:rsid w:val="00C80B52"/>
    <w:rsid w:val="00D53622"/>
    <w:rsid w:val="00DE4456"/>
    <w:rsid w:val="00E15DA8"/>
    <w:rsid w:val="00E30E1A"/>
    <w:rsid w:val="00F1334D"/>
    <w:rsid w:val="00F96C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widowControl w:val="0"/>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023C7A"/>
    <w:rPr>
      <w:color w:val="666666"/>
    </w:rPr>
  </w:style>
  <w:style w:type="paragraph" w:customStyle="1" w:styleId="43FED255FD77420EA8C80BA7387B25AC">
    <w:name w:val="43FED255FD77420EA8C80BA7387B25AC"/>
    <w:rsid w:val="00F1334D"/>
    <w:pPr>
      <w:widowControl w:val="0"/>
    </w:pPr>
  </w:style>
  <w:style w:type="paragraph" w:customStyle="1" w:styleId="1DE427FE01A647EE9CBFBF31667368EC">
    <w:name w:val="1DE427FE01A647EE9CBFBF31667368EC"/>
    <w:rsid w:val="00F1334D"/>
    <w:pPr>
      <w:widowControl w:val="0"/>
    </w:pPr>
  </w:style>
  <w:style w:type="paragraph" w:customStyle="1" w:styleId="46DE467D47194EDBB5B490AC42D4AB62">
    <w:name w:val="46DE467D47194EDBB5B490AC42D4AB62"/>
    <w:rsid w:val="00F1334D"/>
    <w:pPr>
      <w:widowControl w:val="0"/>
    </w:pPr>
  </w:style>
  <w:style w:type="paragraph" w:customStyle="1" w:styleId="437BA2F2F1C64669B434FDAAEC7BF93F">
    <w:name w:val="437BA2F2F1C64669B434FDAAEC7BF93F"/>
    <w:rsid w:val="00F1334D"/>
    <w:pPr>
      <w:widowControl w:val="0"/>
    </w:pPr>
  </w:style>
  <w:style w:type="paragraph" w:customStyle="1" w:styleId="81FB3E0A6C41454A98E0EEF5227EBCAA">
    <w:name w:val="81FB3E0A6C41454A98E0EEF5227EBCAA"/>
    <w:rsid w:val="00F1334D"/>
    <w:pPr>
      <w:widowControl w:val="0"/>
    </w:pPr>
  </w:style>
  <w:style w:type="paragraph" w:customStyle="1" w:styleId="C0F9ACC31000411BAD94971DE963BAEA">
    <w:name w:val="C0F9ACC31000411BAD94971DE963BAEA"/>
    <w:rsid w:val="00F1334D"/>
    <w:pPr>
      <w:widowControl w:val="0"/>
    </w:pPr>
  </w:style>
  <w:style w:type="paragraph" w:customStyle="1" w:styleId="9F65231792774B098561DB343DA444FC">
    <w:name w:val="9F65231792774B098561DB343DA444FC"/>
    <w:rsid w:val="00F1334D"/>
    <w:pPr>
      <w:widowControl w:val="0"/>
    </w:pPr>
  </w:style>
  <w:style w:type="paragraph" w:customStyle="1" w:styleId="150F6314A946493AA60AEC3CD2E84BCF">
    <w:name w:val="150F6314A946493AA60AEC3CD2E84BCF"/>
    <w:rsid w:val="00F1334D"/>
    <w:pPr>
      <w:widowControl w:val="0"/>
    </w:pPr>
  </w:style>
  <w:style w:type="paragraph" w:customStyle="1" w:styleId="8DD1E5A59B414B7CB43D7044C5BED49F">
    <w:name w:val="8DD1E5A59B414B7CB43D7044C5BED49F"/>
    <w:rsid w:val="00F1334D"/>
    <w:pPr>
      <w:widowControl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69326D8-623E-4150-A41C-9C7906463F1D}">
  <we:reference id="wa104382081" version="1.55.1.0" store="zh-CN" storeType="OMEX"/>
  <we:alternateReferences>
    <we:reference id="WA104382081" version="1.55.1.0" store="" storeType="OMEX"/>
  </we:alternateReferences>
  <we:properties>
    <we:property name="MENDELEY_CITATIONS" value="[{&quot;citationID&quot;:&quot;MENDELEY_CITATION_a9c1e945-8043-4774-903d-c34fa1e147b8&quot;,&quot;properties&quot;:{&quot;noteIndex&quot;:0},&quot;isEdited&quot;:false,&quot;manualOverride&quot;:{&quot;isManuallyOverridden&quot;:true,&quot;citeprocText&quot;:&quot;(Murray et al., 2020)&quot;,&quot;manualOverrideText&quot;:&quot;(Murray et al. 2020)&quot;},&quot;citationTag&quot;:&quot;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&quot;,&quot;citationItems&quot;:[{&quot;id&quot;:&quot;cc275cc7-c339-30ed-9971-5ba6f2615d9a&quot;,&quot;itemData&quot;:{&quot;type&quot;:&quot;article-journal&quot;,&quot;id&quot;:&quot;cc275cc7-c339-30ed-9971-5ba6f2615d9a&quot;,&quot;title&quot;:&quot;Global burden of 87 risk factors in 204 countries and territories, 1990–2019: a systematic analysis for the Global Burden of Disease Study 2019&quot;,&quot;author&quot;:[{&quot;family&quot;:&quot;Murray&quot;,&quot;given&quot;:&quot;Christopher J L&quot;,&quot;parse-names&quot;:false,&quot;dropping-particle&quot;:&quot;&quot;,&quot;non-dropping-particle&quot;:&quot;&quot;},{&quot;family&quot;:&quot;Aravkin&quot;,&quot;given&quot;:&quot;Aleksandr Y&quot;,&quot;parse-names&quot;:false,&quot;dropping-particle&quot;:&quot;&quot;,&quot;non-dropping-particle&quot;:&quot;&quot;},{&quot;family&quot;:&quot;Zheng&quot;,&quot;given&quot;:&quot;Peng&quot;,&quot;parse-names&quot;:false,&quot;dropping-particle&quot;:&quot;&quot;,&quot;non-dropping-particle&quot;:&quot;&quot;},{&quot;family&quot;:&quot;Abbafati&quot;,&quot;given&quot;:&quot;Cristiana&quot;,&quot;parse-names&quot;:false,&quot;dropping-particle&quot;:&quot;&quot;,&quot;non-dropping-particle&quot;:&quot;&quot;},{&quot;family&quot;:&quot;Abbas&quot;,&quot;given&quot;:&quot;Kaja M&quot;,&quot;parse-names&quot;:false,&quot;dropping-particle&quot;:&quot;&quot;,&quot;non-dropping-particle&quot;:&quot;&quot;},{&quot;family&quot;:&quot;Abbasi-Kangevari&quot;,&quot;given&quot;:&quot;Mohsen&quot;,&quot;parse-names&quot;:false,&quot;dropping-particle&quot;:&quot;&quot;,&quot;non-dropping-particle&quot;:&quot;&quot;},{&quot;family&quot;:&quot;Abd-Allah&quot;,&quot;given&quot;:&quot;Foad&quot;,&quot;parse-names&quot;:false,&quot;dropping-particle&quot;:&quot;&quot;,&quot;non-dropping-particle&quot;:&quot;&quot;},{&quot;family&quot;:&quot;Abdelalim&quot;,&quot;given&quot;:&quot;Ahmed&quot;,&quot;parse-names&quot;:false,&quot;dropping-particle&quot;:&quot;&quot;,&quot;non-dropping-particle&quot;:&quot;&quot;},{&quot;family&quot;:&quot;Abdollahi&quot;,&quot;given&quot;:&quot;Mohammad&quot;,&quot;parse-names&quot;:false,&quot;dropping-particle&quot;:&quot;&quot;,&quot;non-dropping-particle&quot;:&quot;&quot;},{&quot;family&quot;:&quot;Abdollahpour&quot;,&quot;given&quot;:&quot;Ibrahim&quot;,&quot;parse-names&quot;:false,&quot;dropping-particle&quot;:&quot;&quot;,&quot;non-dropping-particle&quot;:&quot;&quot;},{&quot;family&quot;:&quot;Abegaz&quot;,&quot;given&quot;:&quot;Kedir Hussein&quot;,&quot;parse-names&quot;:false,&quot;dropping-particle&quot;:&quot;&quot;,&quot;non-dropping-particle&quot;:&quot;&quot;},{&quot;family&quot;:&quot;Abolhassani&quot;,&quot;given&quot;:&quot;Hassan&quot;,&quot;parse-names&quot;:false,&quot;dropping-particle&quot;:&quot;&quot;,&quot;non-dropping-particle&quot;:&quot;&quot;},{&quot;family&quot;:&quot;Aboyans&quot;,&quot;given&quot;:&quot;Victor&quot;,&quot;parse-names&quot;:false,&quot;dropping-particle&quot;:&quot;&quot;,&quot;non-dropping-particle&quot;:&quot;&quot;},{&quot;family&quot;:&quot;Abreu&quot;,&quot;given&quot;:&quot;Lucas Guimarães&quot;,&quot;parse-names&quot;:false,&quot;dropping-particle&quot;:&quot;&quot;,&quot;non-dropping-particle&quot;:&quot;&quot;},{&quot;family&quot;:&quot;Abrigo&quot;,&quot;given&quot;:&quot;Michael R M&quot;,&quot;parse-names&quot;:false,&quot;dropping-particle&quot;:&quot;&quot;,&quot;non-dropping-particle&quot;:&quot;&quot;},{&quot;family&quot;:&quot;Abualhasan&quot;,&quot;given&quot;:&quot;Ahmed&quot;,&quot;parse-names&quot;:false,&quot;dropping-particle&quot;:&quot;&quot;,&quot;non-dropping-particle&quot;:&quot;&quot;},{&quot;family&quot;:&quot;Abu-Raddad&quot;,&quot;given&quot;:&quot;Laith Jamal&quot;,&quot;parse-names&quot;:false,&quot;dropping-particle&quot;:&quot;&quot;,&quot;non-dropping-particle&quot;:&quot;&quot;},{&quot;family&quot;:&quot;Abushouk&quot;,&quot;given&quot;:&quot;Abdelrahman I&quot;,&quot;parse-names&quot;:false,&quot;dropping-particle&quot;:&quot;&quot;,&quot;non-dropping-particle&quot;:&quot;&quot;},{&quot;family&quot;:&quot;Adabi&quot;,&quot;given&quot;:&quot;Maryam&quot;,&quot;parse-names&quot;:false,&quot;dropping-particle&quot;:&quot;&quot;,&quot;non-dropping-particle&quot;:&quot;&quot;},{&quot;family&quot;:&quot;Adekanmbi&quot;,&quot;given&quot;:&quot;Victor&quot;,&quot;parse-names&quot;:false,&quot;dropping-particle&quot;:&quot;&quot;,&quot;non-dropping-particle&quot;:&quot;&quot;},{&quot;family&quot;:&quot;Adeoye&quot;,&quot;given&quot;:&quot;Abiodun Moshood&quot;,&quot;parse-names&quot;:false,&quot;dropping-particle&quot;:&quot;&quot;,&quot;non-dropping-particle&quot;:&quot;&quot;},{&quot;family&quot;:&quot;Adetokunboh&quot;,&quot;given&quot;:&quot;Olatunji O&quot;,&quot;parse-names&quot;:false,&quot;dropping-particle&quot;:&quot;&quot;,&quot;non-dropping-particle&quot;:&quot;&quot;},{&quot;family&quot;:&quot;Adham&quot;,&quot;given&quot;:&quot;Davoud&quot;,&quot;parse-names&quot;:false,&quot;dropping-particle&quot;:&quot;&quot;,&quot;non-dropping-particle&quot;:&quot;&quot;},{&quot;family&quot;:&quot;Advani&quot;,&quot;given&quot;:&quot;Shailesh M&quot;,&quot;parse-names&quot;:false,&quot;dropping-particle&quot;:&quot;&quot;,&quot;non-dropping-particle&quot;:&quot;&quot;},{&quot;family&quot;:&quot;Agarwal&quot;,&quot;given&quot;:&quot;Gina&quot;,&quot;parse-names&quot;:false,&quot;dropping-particle&quot;:&quot;&quot;,&quot;non-dropping-particle&quot;:&quot;&quot;},{&quot;family&quot;:&quot;Aghamir&quot;,&quot;given&quot;:&quot;Seyed Mohammad Kazem&quot;,&quot;parse-names&quot;:false,&quot;dropping-particle&quot;:&quot;&quot;,&quot;non-dropping-particle&quot;:&quot;&quot;},{&quot;family&quot;:&quot;Agrawal&quot;,&quot;given&quot;:&quot;Anurag&quot;,&quot;parse-names&quot;:false,&quot;dropping-particle&quot;:&quot;&quot;,&quot;non-dropping-particle&quot;:&quot;&quot;},{&quot;family&quot;:&quot;Ahmad&quot;,&quot;given&quot;:&quot;Tauseef&quot;,&quot;parse-names&quot;:false,&quot;dropping-particle&quot;:&quot;&quot;,&quot;non-dropping-particle&quot;:&quot;&quot;},{&quot;family&quot;:&quot;Ahmadi&quot;,&quot;given&quot;:&quot;Keivan&quot;,&quot;parse-names&quot;:false,&quot;dropping-particle&quot;:&quot;&quot;,&quot;non-dropping-particle&quot;:&quot;&quot;},{&quot;family&quot;:&quot;Ahmadi&quot;,&quot;given&quot;:&quot;Mehdi&quot;,&quot;parse-names&quot;:false,&quot;dropping-particle&quot;:&quot;&quot;,&quot;non-dropping-particle&quot;:&quot;&quot;},{&quot;family&quot;:&quot;Ahmadieh&quot;,&quot;given&quot;:&quot;Hamid&quot;,&quot;parse-names&quot;:false,&quot;dropping-particle&quot;:&quot;&quot;,&quot;non-dropping-particle&quot;:&quot;&quot;},{&quot;family&quot;:&quot;Ahmed&quot;,&quot;given&quot;:&quot;Muktar Beshir&quot;,&quot;parse-names&quot;:false,&quot;dropping-particle&quot;:&quot;&quot;,&quot;non-dropping-particle&quot;:&quot;&quot;},{&quot;family&quot;:&quot;Akalu&quot;,&quot;given&quot;:&quot;Temesgen Yihunie&quot;,&quot;parse-names&quot;:false,&quot;dropping-particle&quot;:&quot;&quot;,&quot;non-dropping-particle&quot;:&quot;&quot;},{&quot;family&quot;:&quot;Akinyemi&quot;,&quot;given&quot;:&quot;Rufus Olusola&quot;,&quot;parse-names&quot;:false,&quot;dropping-particle&quot;:&quot;&quot;,&quot;non-dropping-particle&quot;:&quot;&quot;},{&quot;family&quot;:&quot;Akinyemiju&quot;,&quot;given&quot;:&quot;Tomi&quot;,&quot;parse-names&quot;:false,&quot;dropping-particle&quot;:&quot;&quot;,&quot;non-dropping-particle&quot;:&quot;&quot;},{&quot;family&quot;:&quot;Akombi&quot;,&quot;given&quot;:&quot;Blessing&quot;,&quot;parse-names&quot;:false,&quot;dropping-particle&quot;:&quot;&quot;,&quot;non-dropping-particle&quot;:&quot;&quot;},{&quot;family&quot;:&quot;Akunna&quot;,&quot;given&quot;:&quot;Chisom Joyqueenet&quot;,&quot;parse-names&quot;:false,&quot;dropping-particle&quot;:&quot;&quot;,&quot;non-dropping-particle&quot;:&quot;&quot;},{&quot;family&quot;:&quot;Alahdab&quot;,&quot;given&quot;:&quot;Fares&quot;,&quot;parse-names&quot;:false,&quot;dropping-particle&quot;:&quot;&quot;,&quot;non-dropping-particle&quot;:&quot;&quot;},{&quot;family&quot;:&quot;Al-Aly&quot;,&quot;given&quot;:&quot;Ziyad&quot;,&quot;parse-names&quot;:false,&quot;dropping-particle&quot;:&quot;&quot;,&quot;non-dropping-particle&quot;:&quot;&quot;},{&quot;family&quot;:&quot;Alam&quot;,&quot;given&quot;:&quot;Khurshid&quot;,&quot;parse-names&quot;:false,&quot;dropping-particle&quot;:&quot;&quot;,&quot;non-dropping-particle&quot;:&quot;&quot;},{&quot;family&quot;:&quot;Alam&quot;,&quot;given&quot;:&quot;Samiah&quot;,&quot;parse-names&quot;:false,&quot;dropping-particle&quot;:&quot;&quot;,&quot;non-dropping-particle&quot;:&quot;&quot;},{&quot;family&quot;:&quot;Alam&quot;,&quot;given&quot;:&quot;Tahiya&quot;,&quot;parse-names&quot;:false,&quot;dropping-particle&quot;:&quot;&quot;,&quot;non-dropping-particle&quot;:&quot;&quot;},{&quot;family&quot;:&quot;Alanezi&quot;,&quot;given&quot;:&quot;Fahad Mashhour&quot;,&quot;parse-names&quot;:false,&quot;dropping-particle&quot;:&quot;&quot;,&quot;non-dropping-particle&quot;:&quot;&quot;},{&quot;family&quot;:&quot;Alanzi&quot;,&quot;given&quot;:&quot;Turki M&quot;,&quot;parse-names&quot;:false,&quot;dropping-particle&quot;:&quot;&quot;,&quot;non-dropping-particle&quot;:&quot;&quot;},{&quot;family&quot;:&quot;Alemu&quot;,&quot;given&quot;:&quot;Biresaw wassihun&quot;,&quot;parse-names&quot;:false,&quot;dropping-particle&quot;:&quot;&quot;,&quot;non-dropping-particle&quot;:&quot;&quot;},{&quot;family&quot;:&quot;Alhabib&quot;,&quot;given&quot;:&quot;Khalid F&quot;,&quot;parse-names&quot;:false,&quot;dropping-particle&quot;:&quot;&quot;,&quot;non-dropping-particle&quot;:&quot;&quot;},{&quot;family&quot;:&quot;Ali&quot;,&quot;given&quot;:&quot;Muhammad&quot;,&quot;parse-names&quot;:false,&quot;dropping-particle&quot;:&quot;&quot;,&quot;non-dropping-particle&quot;:&quot;&quot;},{&quot;family&quot;:&quot;Ali&quot;,&quot;given&quot;:&quot;Saqib&quot;,&quot;parse-names&quot;:false,&quot;dropping-particle&quot;:&quot;&quot;,&quot;non-dropping-particle&quot;:&quot;&quot;},{&quot;family&quot;:&quot;Alicandro&quot;,&quot;given&quot;:&quot;Gianfranco&quot;,&quot;parse-names&quot;:false,&quot;dropping-particle&quot;:&quot;&quot;,&quot;non-dropping-particle&quot;:&quot;&quot;},{&quot;family&quot;:&quot;Alinia&quot;,&quot;given&quot;:&quot;Cyrus&quot;,&quot;parse-names&quot;:false,&quot;dropping-particle&quot;:&quot;&quot;,&quot;non-dropping-particle&quot;:&quot;&quot;},{&quot;family&quot;:&quot;Alipour&quot;,&quot;given&quot;:&quot;Vahid&quot;,&quot;parse-names&quot;:false,&quot;dropping-particle&quot;:&quot;&quot;,&quot;non-dropping-particle&quot;:&quot;&quot;},{&quot;family&quot;:&quot;Alizade&quot;,&quot;given&quot;:&quot;Hesam&quot;,&quot;parse-names&quot;:false,&quot;dropping-particle&quot;:&quot;&quot;,&quot;non-dropping-particle&quot;:&quot;&quot;},{&quot;family&quot;:&quot;Aljunid&quot;,&quot;given&quot;:&quot;Syed Mohamed&quot;,&quot;parse-names&quot;:false,&quot;dropping-particle&quot;:&quot;&quot;,&quot;non-dropping-particle&quot;:&quot;&quot;},{&quot;family&quot;:&quot;Alla&quot;,&quot;given&quot;:&quot;François&quot;,&quot;parse-names&quot;:false,&quot;dropping-particle&quot;:&quot;&quot;,&quot;non-dropping-particle&quot;:&quot;&quot;},{&quot;family&quot;:&quot;Allebeck&quot;,&quot;given&quot;:&quot;Peter&quot;,&quot;parse-names&quot;:false,&quot;dropping-particle&quot;:&quot;&quot;,&quot;non-dropping-particle&quot;:&quot;&quot;},{&quot;family&quot;:&quot;Almasi-Hashiani&quot;,&quot;given&quot;:&quot;Amir&quot;,&quot;parse-names&quot;:false,&quot;dropping-particle&quot;:&quot;&quot;,&quot;non-dropping-particle&quot;:&quot;&quot;},{&quot;family&quot;:&quot;Al-Mekhlafi&quot;,&quot;given&quot;:&quot;Hesham M&quot;,&quot;parse-names&quot;:false,&quot;dropping-particle&quot;:&quot;&quot;,&quot;non-dropping-particle&quot;:&quot;&quot;},{&quot;family&quot;:&quot;Alonso&quot;,&quot;given&quot;:&quot;Jordi&quot;,&quot;parse-names&quot;:false,&quot;dropping-particle&quot;:&quot;&quot;,&quot;non-dropping-particle&quot;:&quot;&quot;},{&quot;family&quot;:&quot;Altirkawi&quot;,&quot;given&quot;:&quot;Khalid A&quot;,&quot;parse-names&quot;:false,&quot;dropping-particle&quot;:&quot;&quot;,&quot;non-dropping-particle&quot;:&quot;&quot;},{&quot;family&quot;:&quot;Amini-Rarani&quot;,&quot;given&quot;:&quot;Mostafa&quot;,&quot;parse-names&quot;:false,&quot;dropping-particle&quot;:&quot;&quot;,&quot;non-dropping-particle&quot;:&quot;&quot;},{&quot;family&quot;:&quot;Amiri&quot;,&quot;given&quot;:&quot;Fatemeh&quot;,&quot;parse-names&quot;:false,&quot;dropping-particle&quot;:&quot;&quot;,&quot;non-dropping-particle&quot;:&quot;&quot;},{&quot;family&quot;:&quot;Amugsi&quot;,&quot;given&quot;:&quot;Dickson A&quot;,&quot;parse-names&quot;:false,&quot;dropping-particle&quot;:&quot;&quot;,&quot;non-dropping-particle&quot;:&quot;&quot;},{&quot;family&quot;:&quot;Ancuceanu&quot;,&quot;given&quot;:&quot;Robert&quot;,&quot;parse-names&quot;:false,&quot;dropping-particle&quot;:&quot;&quot;,&quot;non-dropping-particle&quot;:&quot;&quot;},{&quot;family&quot;:&quot;Anderlini&quot;,&quot;given&quot;:&quot;Deanna&quot;,&quot;parse-names&quot;:false,&quot;dropping-particle&quot;:&quot;&quot;,&quot;non-dropping-particle&quot;:&quot;&quot;},{&quot;family&quot;:&quot;Anderson&quot;,&quot;given&quot;:&quot;Jason A&quot;,&quot;parse-names&quot;:false,&quot;dropping-particle&quot;:&quot;&quot;,&quot;non-dropping-particle&quot;:&quot;&quot;},{&quot;family&quot;:&quot;Andrei&quot;,&quot;given&quot;:&quot;Catalina Liliana&quot;,&quot;parse-names&quot;:false,&quot;dropping-particle&quot;:&quot;&quot;,&quot;non-dropping-particle&quot;:&quot;&quot;},{&quot;family&quot;:&quot;Andrei&quot;,&quot;given&quot;:&quot;Tudorel&quot;,&quot;parse-names&quot;:false,&quot;dropping-particle&quot;:&quot;&quot;,&quot;non-dropping-particle&quot;:&quot;&quot;},{&quot;family&quot;:&quot;Angus&quot;,&quot;given&quot;:&quot;Colin&quot;,&quot;parse-names&quot;:false,&quot;dropping-particle&quot;:&quot;&quot;,&quot;non-dropping-particle&quot;:&quot;&quot;},{&quot;family&quot;:&quot;Anjomshoa&quot;,&quot;given&quot;:&quot;Mina&quot;,&quot;parse-names&quot;:false,&quot;dropping-particle&quot;:&quot;&quot;,&quot;non-dropping-particle&quot;:&quot;&quot;},{&quot;family&quot;:&quot;Ansari&quot;,&quot;given&quot;:&quot;Fereshteh&quot;,&quot;parse-names&quot;:false,&quot;dropping-particle&quot;:&quot;&quot;,&quot;non-dropping-particle&quot;:&quot;&quot;},{&quot;family&quot;:&quot;Ansari-Moghaddam&quot;,&quot;given&quot;:&quot;Alireza&quot;,&quot;parse-names&quot;:false,&quot;dropping-particle&quot;:&quot;&quot;,&quot;non-dropping-particle&quot;:&quot;&quot;},{&quot;family&quot;:&quot;Antonazzo&quot;,&quot;given&quot;:&quot;Ippazio Cosimo&quot;,&quot;parse-names&quot;:false,&quot;dropping-particle&quot;:&quot;&quot;,&quot;non-dropping-particle&quot;:&quot;&quot;},{&quot;family&quot;:&quot;Antonio&quot;,&quot;given&quot;:&quot;Carl Abelardo T&quot;,&quot;parse-names&quot;:false,&quot;dropping-particle&quot;:&quot;&quot;,&quot;non-dropping-particle&quot;:&quot;&quot;},{&quot;family&quot;:&quot;Antony&quot;,&quot;given&quot;:&quot;Catherine M&quot;,&quot;parse-names&quot;:false,&quot;dropping-particle&quot;:&quot;&quot;,&quot;non-dropping-particle&quot;:&quot;&quot;},{&quot;family&quot;:&quot;Antriyandarti&quot;,&quot;given&quot;:&quot;Ernoiz&quot;,&quot;parse-names&quot;:false,&quot;dropping-particle&quot;:&quot;&quot;,&quot;non-dropping-particle&quot;:&quot;&quot;},{&quot;family&quot;:&quot;Anvari&quot;,&quot;given&quot;:&quot;Davood&quot;,&quot;parse-names&quot;:false,&quot;dropping-particle&quot;:&quot;&quot;,&quot;non-dropping-particle&quot;:&quot;&quot;},{&quot;family&quot;:&quot;Anwer&quot;,&quot;given&quot;:&quot;Razique&quot;,&quot;parse-names&quot;:false,&quot;dropping-particle&quot;:&quot;&quot;,&quot;non-dropping-particle&quot;:&quot;&quot;},{&quot;family&quot;:&quot;Appiah&quot;,&quot;given&quot;:&quot;Seth Christopher Yaw&quot;,&quot;parse-names&quot;:false,&quot;dropping-particle&quot;:&quot;&quot;,&quot;non-dropping-particle&quot;:&quot;&quot;},{&quot;family&quot;:&quot;Arabloo&quot;,&quot;given&quot;:&quot;Jalal&quot;,&quot;parse-names&quot;:false,&quot;dropping-particle&quot;:&quot;&quot;,&quot;non-dropping-particle&quot;:&quot;&quot;},{&quot;family&quot;:&quot;Arab-Zozani&quot;,&quot;given&quot;:&quot;Morteza&quot;,&quot;parse-names&quot;:false,&quot;dropping-particle&quot;:&quot;&quot;,&quot;non-dropping-particle&quot;:&quot;&quot;},{&quot;family&quot;:&quot;Ariani&quot;,&quot;given&quot;:&quot;Filippo&quot;,&quot;parse-names&quot;:false,&quot;dropping-particle&quot;:&quot;&quot;,&quot;non-dropping-particle&quot;:&quot;&quot;},{&quot;family&quot;:&quot;Armoon&quot;,&quot;given&quot;:&quot;Bahram&quot;,&quot;parse-names&quot;:false,&quot;dropping-particle&quot;:&quot;&quot;,&quot;non-dropping-particle&quot;:&quot;&quot;},{&quot;family&quot;:&quot;Ärnlöv&quot;,&quot;given&quot;:&quot;Johan&quot;,&quot;parse-names&quot;:false,&quot;dropping-particle&quot;:&quot;&quot;,&quot;non-dropping-particle&quot;:&quot;&quot;},{&quot;family&quot;:&quot;Arzani&quot;,&quot;given&quot;:&quot;Afsaneh&quot;,&quot;parse-names&quot;:false,&quot;dropping-particle&quot;:&quot;&quot;,&quot;non-dropping-particle&quot;:&quot;&quot;},{&quot;family&quot;:&quot;Asadi-Aliabadi&quot;,&quot;given&quot;:&quot;Mehran&quot;,&quot;parse-names&quot;:false,&quot;dropping-particle&quot;:&quot;&quot;,&quot;non-dropping-particle&quot;:&quot;&quot;},{&quot;family&quot;:&quot;Asadi-Pooya&quot;,&quot;given&quot;:&quot;Ali A&quot;,&quot;parse-names&quot;:false,&quot;dropping-particle&quot;:&quot;&quot;,&quot;non-dropping-particle&quot;:&quot;&quot;},{&quot;family&quot;:&quot;Ashbaugh&quot;,&quot;given&quot;:&quot;Charlie&quot;,&quot;parse-names&quot;:false,&quot;dropping-particle&quot;:&quot;&quot;,&quot;non-dropping-particle&quot;:&quot;&quot;},{&quot;family&quot;:&quot;Assmus&quot;,&quot;given&quot;:&quot;Michael&quot;,&quot;parse-names&quot;:false,&quot;dropping-particle&quot;:&quot;&quot;,&quot;non-dropping-particle&quot;:&quot;&quot;},{&quot;family&quot;:&quot;Atafar&quot;,&quot;given&quot;:&quot;Zahra&quot;,&quot;parse-names&quot;:false,&quot;dropping-particle&quot;:&quot;&quot;,&quot;non-dropping-particle&quot;:&quot;&quot;},{&quot;family&quot;:&quot;Atnafu&quot;,&quot;given&quot;:&quot;Desta Debalkie&quot;,&quot;parse-names&quot;:false,&quot;dropping-particle&quot;:&quot;&quot;,&quot;non-dropping-particle&quot;:&quot;&quot;},{&quot;family&quot;:&quot;Atout&quot;,&quot;given&quot;:&quot;Maha Moh'd Wahbi&quot;,&quot;parse-names&quot;:false,&quot;dropping-particle&quot;:&quot;&quot;,&quot;non-dropping-particle&quot;:&quot;&quot;},{&quot;family&quot;:&quot;Ausloos&quot;,&quot;given&quot;:&quot;Floriane&quot;,&quot;parse-names&quot;:false,&quot;dropping-particle&quot;:&quot;&quot;,&quot;non-dropping-particle&quot;:&quot;&quot;},{&quot;family&quot;:&quot;Ausloos&quot;,&quot;given&quot;:&quot;Marcel&quot;,&quot;parse-names&quot;:false,&quot;dropping-particle&quot;:&quot;&quot;,&quot;non-dropping-particle&quot;:&quot;&quot;},{&quot;family&quot;:&quot;Ayala Quintanilla&quot;,&quot;given&quot;:&quot;Beatriz Paulina&quot;,&quot;parse-names&quot;:false,&quot;dropping-particle&quot;:&quot;&quot;,&quot;non-dropping-particle&quot;:&quot;&quot;},{&quot;family&quot;:&quot;Ayano&quot;,&quot;given&quot;:&quot;Getinet&quot;,&quot;parse-names&quot;:false,&quot;dropping-particle&quot;:&quot;&quot;,&quot;non-dropping-particle&quot;:&quot;&quot;},{&quot;family&quot;:&quot;Ayanore&quot;,&quot;given&quot;:&quot;Martin Amogre&quot;,&quot;parse-names&quot;:false,&quot;dropping-particle&quot;:&quot;&quot;,&quot;non-dropping-particle&quot;:&quot;&quot;},{&quot;family&quot;:&quot;Azari&quot;,&quot;given&quot;:&quot;Samad&quot;,&quot;parse-names&quot;:false,&quot;dropping-particle&quot;:&quot;&quot;,&quot;non-dropping-particle&quot;:&quot;&quot;},{&quot;family&quot;:&quot;Azarian&quot;,&quot;given&quot;:&quot;Ghasem&quot;,&quot;parse-names&quot;:false,&quot;dropping-particle&quot;:&quot;&quot;,&quot;non-dropping-particle&quot;:&quot;&quot;},{&quot;family&quot;:&quot;Azene&quot;,&quot;given&quot;:&quot;Zelalem Nigussie&quot;,&quot;parse-names&quot;:false,&quot;dropping-particle&quot;:&quot;&quot;,&quot;non-dropping-particle&quot;:&quot;&quot;},{&quot;family&quot;:&quot;Badawi&quot;,&quot;given&quot;:&quot;Alaa&quot;,&quot;parse-names&quot;:false,&quot;dropping-particle&quot;:&quot;&quot;,&quot;non-dropping-particle&quot;:&quot;&quot;},{&quot;family&quot;:&quot;Badiye&quot;,&quot;given&quot;:&quot;Ashish D&quot;,&quot;parse-names&quot;:false,&quot;dropping-particle&quot;:&quot;&quot;,&quot;non-dropping-particle&quot;:&quot;&quot;},{&quot;family&quot;:&quot;Bahrami&quot;,&quot;given&quot;:&quot;Mohammad Amin&quot;,&quot;parse-names&quot;:false,&quot;dropping-particle&quot;:&quot;&quot;,&quot;non-dropping-particle&quot;:&quot;&quot;},{&quot;family&quot;:&quot;Bakhshaei&quot;,&quot;given&quot;:&quot;Mohammad Hossein&quot;,&quot;parse-names&quot;:false,&quot;dropping-particle&quot;:&quot;&quot;,&quot;non-dropping-particle&quot;:&quot;&quot;},{&quot;family&quot;:&quot;Bakhtiari&quot;,&quot;given&quot;:&quot;Ahad&quot;,&quot;parse-names&quot;:false,&quot;dropping-particle&quot;:&quot;&quot;,&quot;non-dropping-particle&quot;:&quot;&quot;},{&quot;family&quot;:&quot;Bakkannavar&quot;,&quot;given&quot;:&quot;Shankar M&quot;,&quot;parse-names&quot;:false,&quot;dropping-particle&quot;:&quot;&quot;,&quot;non-dropping-particle&quot;:&quot;&quot;},{&quot;family&quot;:&quot;Baldasseroni&quot;,&quot;given&quot;:&quot;Alberto&quot;,&quot;parse-names&quot;:false,&quot;dropping-particle&quot;:&quot;&quot;,&quot;non-dropping-particle&quot;:&quot;&quot;},{&quot;family&quot;:&quot;Ball&quot;,&quot;given&quot;:&quot;Kylie&quot;,&quot;parse-names&quot;:false,&quot;dropping-particle&quot;:&quot;&quot;,&quot;non-dropping-particle&quot;:&quot;&quot;},{&quot;family&quot;:&quot;Ballew&quot;,&quot;given&quot;:&quot;Shoshana H&quot;,&quot;parse-names&quot;:false,&quot;dropping-particle&quot;:&quot;&quot;,&quot;non-dropping-particle&quot;:&quot;&quot;},{&quot;family&quot;:&quot;Balzi&quot;,&quot;given&quot;:&quot;Daniela&quot;,&quot;parse-names&quot;:false,&quot;dropping-particle&quot;:&quot;&quot;,&quot;non-dropping-particle&quot;:&quot;&quot;},{&quot;family&quot;:&quot;Banach&quot;,&quot;given&quot;:&quot;Maciej&quot;,&quot;parse-names&quot;:false,&quot;dropping-particle&quot;:&quot;&quot;,&quot;non-dropping-particle&quot;:&quot;&quot;},{&quot;family&quot;:&quot;Banerjee&quot;,&quot;given&quot;:&quot;Srikanta K&quot;,&quot;parse-names&quot;:false,&quot;dropping-particle&quot;:&quot;&quot;,&quot;non-dropping-particle&quot;:&quot;&quot;},{&quot;family&quot;:&quot;Bante&quot;,&quot;given&quot;:&quot;Agegnehu Bante&quot;,&quot;parse-names&quot;:false,&quot;dropping-particle&quot;:&quot;&quot;,&quot;non-dropping-particle&quot;:&quot;&quot;},{&quot;family&quot;:&quot;Baraki&quot;,&quot;given&quot;:&quot;Adhanom Gebreegziabher&quot;,&quot;parse-names&quot;:false,&quot;dropping-particle&quot;:&quot;&quot;,&quot;non-dropping-particle&quot;:&quot;&quot;},{&quot;family&quot;:&quot;Barker-Collo&quot;,&quot;given&quot;:&quot;Suzanne Lyn&quot;,&quot;parse-names&quot;:false,&quot;dropping-particle&quot;:&quot;&quot;,&quot;non-dropping-particle&quot;:&quot;&quot;},{&quot;family&quot;:&quot;Bärnighausen&quot;,&quot;given&quot;:&quot;Till Winfried&quot;,&quot;parse-names&quot;:false,&quot;dropping-particle&quot;:&quot;&quot;,&quot;non-dropping-particle&quot;:&quot;&quot;},{&quot;family&quot;:&quot;Barrero&quot;,&quot;given&quot;:&quot;Lope H&quot;,&quot;parse-names&quot;:false,&quot;dropping-particle&quot;:&quot;&quot;,&quot;non-dropping-particle&quot;:&quot;&quot;},{&quot;family&quot;:&quot;Barthelemy&quot;,&quot;given&quot;:&quot;Celine M&quot;,&quot;parse-names&quot;:false,&quot;dropping-particle&quot;:&quot;&quot;,&quot;non-dropping-particle&quot;:&quot;&quot;},{&quot;family&quot;:&quot;Barua&quot;,&quot;given&quot;:&quot;Lingkan&quot;,&quot;parse-names&quot;:false,&quot;dropping-particle&quot;:&quot;&quot;,&quot;non-dropping-particle&quot;:&quot;&quot;},{&quot;family&quot;:&quot;Basu&quot;,&quot;given&quot;:&quot;Sanjay&quot;,&quot;parse-names&quot;:false,&quot;dropping-particle&quot;:&quot;&quot;,&quot;non-dropping-particle&quot;:&quot;&quot;},{&quot;family&quot;:&quot;Baune&quot;,&quot;given&quot;:&quot;Bernhard T&quot;,&quot;parse-names&quot;:false,&quot;dropping-particle&quot;:&quot;&quot;,&quot;non-dropping-particle&quot;:&quot;&quot;},{&quot;family&quot;:&quot;Bayati&quot;,&quot;given&quot;:&quot;Mohsen&quot;,&quot;parse-names&quot;:false,&quot;dropping-particle&quot;:&quot;&quot;,&quot;non-dropping-particle&quot;:&quot;&quot;},{&quot;family&quot;:&quot;Becker&quot;,&quot;given&quot;:&quot;Jacob S&quot;,&quot;parse-names&quot;:false,&quot;dropping-particle&quot;:&quot;&quot;,&quot;non-dropping-particle&quot;:&quot;&quot;},{&quot;family&quot;:&quot;Bedi&quot;,&quot;given&quot;:&quot;Neeraj&quot;,&quot;parse-names&quot;:false,&quot;dropping-particle&quot;:&quot;&quot;,&quot;non-dropping-particle&quot;:&quot;&quot;},{&quot;family&quot;:&quot;Beghi&quot;,&quot;given&quot;:&quot;Ettore&quot;,&quot;parse-names&quot;:false,&quot;dropping-particle&quot;:&quot;&quot;,&quot;non-dropping-particle&quot;:&quot;&quot;},{&quot;family&quot;:&quot;Béjot&quot;,&quot;given&quot;:&quot;Yannick&quot;,&quot;parse-names&quot;:false,&quot;dropping-particle&quot;:&quot;&quot;,&quot;non-dropping-particle&quot;:&quot;&quot;},{&quot;family&quot;:&quot;Bell&quot;,&quot;given&quot;:&quot;Michellr L&quot;,&quot;parse-names&quot;:false,&quot;dropping-particle&quot;:&quot;&quot;,&quot;non-dropping-particle&quot;:&quot;&quot;},{&quot;family&quot;:&quot;Bennitt&quot;,&quot;given&quot;:&quot;Fiona B&quot;,&quot;parse-names&quot;:false,&quot;dropping-particle&quot;:&quot;&quot;,&quot;non-dropping-particle&quot;:&quot;&quot;},{&quot;family&quot;:&quot;Bensenor&quot;,&quot;given&quot;:&quot;Isabela M&quot;,&quot;parse-names&quot;:false,&quot;dropping-particle&quot;:&quot;&quot;,&quot;non-dropping-particle&quot;:&quot;&quot;},{&quot;family&quot;:&quot;Berhe&quot;,&quot;given&quot;:&quot;Kidanemaryam&quot;,&quot;parse-names&quot;:false,&quot;dropping-particle&quot;:&quot;&quot;,&quot;non-dropping-particle&quot;:&quot;&quot;},{&quot;family&quot;:&quot;Berman&quot;,&quot;given&quot;:&quot;Adam E&quot;,&quot;parse-names&quot;:false,&quot;dropping-particle&quot;:&quot;&quot;,&quot;non-dropping-particle&quot;:&quot;&quot;},{&quot;family&quot;:&quot;Bhagavathula&quot;,&quot;given&quot;:&quot;Akshaya Srikanth&quot;,&quot;parse-names&quot;:false,&quot;dropping-particle&quot;:&quot;&quot;,&quot;non-dropping-particle&quot;:&quot;&quot;},{&quot;family&quot;:&quot;Bhageerathy&quot;,&quot;given&quot;:&quot;Reshmi&quot;,&quot;parse-names&quot;:false,&quot;dropping-particle&quot;:&quot;&quot;,&quot;non-dropping-particle&quot;:&quot;&quot;},{&quot;family&quot;:&quot;Bhala&quot;,&quot;given&quot;:&quot;Neeraj&quot;,&quot;parse-names&quot;:false,&quot;dropping-particle&quot;:&quot;&quot;,&quot;non-dropping-particle&quot;:&quot;&quot;},{&quot;family&quot;:&quot;Bhandari&quot;,&quot;given&quot;:&quot;Dinesh&quot;,&quot;parse-names&quot;:false,&quot;dropping-particle&quot;:&quot;&quot;,&quot;non-dropping-particle&quot;:&quot;&quot;},{&quot;family&quot;:&quot;Bhattacharyya&quot;,&quot;given&quot;:&quot;Krittika&quot;,&quot;parse-names&quot;:false,&quot;dropping-particle&quot;:&quot;&quot;,&quot;non-dropping-particle&quot;:&quot;&quot;},{&quot;family&quot;:&quot;Bhutta&quot;,&quot;given&quot;:&quot;Zulfiqar A&quot;,&quot;parse-names&quot;:false,&quot;dropping-particle&quot;:&quot;&quot;,&quot;non-dropping-particle&quot;:&quot;&quot;},{&quot;family&quot;:&quot;Bijani&quot;,&quot;given&quot;:&quot;Ali&quot;,&quot;parse-names&quot;:false,&quot;dropping-particle&quot;:&quot;&quot;,&quot;non-dropping-particle&quot;:&quot;&quot;},{&quot;family&quot;:&quot;Bikbov&quot;,&quot;given&quot;:&quot;Boris&quot;,&quot;parse-names&quot;:false,&quot;dropping-particle&quot;:&quot;&quot;,&quot;non-dropping-particle&quot;:&quot;&quot;},{&quot;family&quot;:&quot;Sayeed&quot;,&quot;given&quot;:&quot;Muhammad Shahdaat&quot;,&quot;parse-names&quot;:false,&quot;dropping-particle&quot;:&quot;&quot;,&quot;non-dropping-particle&quot;:&quot;Bin&quot;},{&quot;family&quot;:&quot;Biondi&quot;,&quot;given&quot;:&quot;Antonio&quot;,&quot;parse-names&quot;:false,&quot;dropping-particle&quot;:&quot;&quot;,&quot;non-dropping-particle&quot;:&quot;&quot;},{&quot;family&quot;:&quot;Birihane&quot;,&quot;given&quot;:&quot;Binyam Minuye&quot;,&quot;parse-names&quot;:false,&quot;dropping-particle&quot;:&quot;&quot;,&quot;non-dropping-particle&quot;:&quot;&quot;},{&quot;family&quot;:&quot;Bisignano&quot;,&quot;given&quot;:&quot;Catherine&quot;,&quot;parse-names&quot;:false,&quot;dropping-particle&quot;:&quot;&quot;,&quot;non-dropping-particle&quot;:&quot;&quot;},{&quot;family&quot;:&quot;Biswas&quot;,&quot;given&quot;:&quot;Raaj Kishore&quot;,&quot;parse-names&quot;:false,&quot;dropping-particle&quot;:&quot;&quot;,&quot;non-dropping-particle&quot;:&quot;&quot;},{&quot;family&quot;:&quot;Bitew&quot;,&quot;given&quot;:&quot;Helen&quot;,&quot;parse-names&quot;:false,&quot;dropping-particle&quot;:&quot;&quot;,&quot;non-dropping-particle&quot;:&quot;&quot;},{&quot;family&quot;:&quot;Bohlouli&quot;,&quot;given&quot;:&quot;Somayeh&quot;,&quot;parse-names&quot;:false,&quot;dropping-particle&quot;:&quot;&quot;,&quot;non-dropping-particle&quot;:&quot;&quot;},{&quot;family&quot;:&quot;Bohluli&quot;,&quot;given&quot;:&quot;Mehdi&quot;,&quot;parse-names&quot;:false,&quot;dropping-particle&quot;:&quot;&quot;,&quot;non-dropping-particle&quot;:&quot;&quot;},{&quot;family&quot;:&quot;Boon-Dooley&quot;,&quot;given&quot;:&quot;Alexandra S&quot;,&quot;parse-names&quot;:false,&quot;dropping-particle&quot;:&quot;&quot;,&quot;non-dropping-particle&quot;:&quot;&quot;},{&quot;family&quot;:&quot;Borges&quot;,&quot;given&quot;:&quot;Guilherme&quot;,&quot;parse-names&quot;:false,&quot;dropping-particle&quot;:&quot;&quot;,&quot;non-dropping-particle&quot;:&quot;&quot;},{&quot;family&quot;:&quot;Borzì&quot;,&quot;given&quot;:&quot;Antonio Maria&quot;,&quot;parse-names&quot;:false,&quot;dropping-particle&quot;:&quot;&quot;,&quot;non-dropping-particle&quot;:&quot;&quot;},{&quot;family&quot;:&quot;Borzouei&quot;,&quot;given&quot;:&quot;Shiva&quot;,&quot;parse-names&quot;:false,&quot;dropping-particle&quot;:&quot;&quot;,&quot;non-dropping-particle&quot;:&quot;&quot;},{&quot;family&quot;:&quot;Bosetti&quot;,&quot;given&quot;:&quot;Cristina&quot;,&quot;parse-names&quot;:false,&quot;dropping-particle&quot;:&quot;&quot;,&quot;non-dropping-particle&quot;:&quot;&quot;},{&quot;family&quot;:&quot;Boufous&quot;,&quot;given&quot;:&quot;Soufiane&quot;,&quot;parse-names&quot;:false,&quot;dropping-particle&quot;:&quot;&quot;,&quot;non-dropping-particle&quot;:&quot;&quot;},{&quot;family&quot;:&quot;Braithwaite&quot;,&quot;given&quot;:&quot;Dejana&quot;,&quot;parse-names&quot;:false,&quot;dropping-particle&quot;:&quot;&quot;,&quot;non-dropping-particle&quot;:&quot;&quot;},{&quot;family&quot;:&quot;Breitborde&quot;,&quot;given&quot;:&quot;Nicholas J K&quot;,&quot;parse-names&quot;:false,&quot;dropping-particle&quot;:&quot;&quot;,&quot;non-dropping-particle&quot;:&quot;&quot;},{&quot;family&quot;:&quot;Breitner&quot;,&quot;given&quot;:&quot;Susanne&quot;,&quot;parse-names&quot;:false,&quot;dropping-particle&quot;:&quot;&quot;,&quot;non-dropping-particle&quot;:&quot;&quot;},{&quot;family&quot;:&quot;Brenner&quot;,&quot;given&quot;:&quot;Hermann&quot;,&quot;parse-names&quot;:false,&quot;dropping-particle&quot;:&quot;&quot;,&quot;non-dropping-particle&quot;:&quot;&quot;},{&quot;family&quot;:&quot;Briant&quot;,&quot;given&quot;:&quot;Paul Svitil&quot;,&quot;parse-names&quot;:false,&quot;dropping-particle&quot;:&quot;&quot;,&quot;non-dropping-particle&quot;:&quot;&quot;},{&quot;family&quot;:&quot;Briko&quot;,&quot;given&quot;:&quot;Andrey Nikolaevich&quot;,&quot;parse-names&quot;:false,&quot;dropping-particle&quot;:&quot;&quot;,&quot;non-dropping-particle&quot;:&quot;&quot;},{&quot;family&quot;:&quot;Briko&quot;,&quot;given&quot;:&quot;Nikolay Ivanovich&quot;,&quot;parse-names&quot;:false,&quot;dropping-particle&quot;:&quot;&quot;,&quot;non-dropping-particle&quot;:&quot;&quot;},{&quot;family&quot;:&quot;Britton&quot;,&quot;given&quot;:&quot;Gabrielle B&quot;,&quot;parse-names&quot;:false,&quot;dropping-particle&quot;:&quot;&quot;,&quot;non-dropping-particle&quot;:&quot;&quot;},{&quot;family&quot;:&quot;Bryazka&quot;,&quot;given&quot;:&quot;Dana&quot;,&quot;parse-names&quot;:false,&quot;dropping-particle&quot;:&quot;&quot;,&quot;non-dropping-particle&quot;:&quot;&quot;},{&quot;family&quot;:&quot;Bumgarner&quot;,&quot;given&quot;:&quot;Blair R&quot;,&quot;parse-names&quot;:false,&quot;dropping-particle&quot;:&quot;&quot;,&quot;non-dropping-particle&quot;:&quot;&quot;},{&quot;family&quot;:&quot;Burkart&quot;,&quot;given&quot;:&quot;Katrin&quot;,&quot;parse-names&quot;:false,&quot;dropping-particle&quot;:&quot;&quot;,&quot;non-dropping-particle&quot;:&quot;&quot;},{&quot;family&quot;:&quot;Burnett&quot;,&quot;given&quot;:&quot;Richard Thomas&quot;,&quot;parse-names&quot;:false,&quot;dropping-particle&quot;:&quot;&quot;,&quot;non-dropping-particle&quot;:&quot;&quot;},{&quot;family&quot;:&quot;Burugina Nagaraja&quot;,&quot;given&quot;:&quot;Sharath&quot;,&quot;parse-names&quot;:false,&quot;dropping-particle&quot;:&quot;&quot;,&quot;non-dropping-particle&quot;:&quot;&quot;},{&quot;family&quot;:&quot;Butt&quot;,&quot;given&quot;:&quot;Zahid A&quot;,&quot;parse-names&quot;:false,&quot;dropping-particle&quot;:&quot;&quot;,&quot;non-dropping-particle&quot;:&quot;&quot;},{&quot;family&quot;:&quot;Caetano dos Santos&quot;,&quot;given&quot;:&quot;Florentino Luciano&quot;,&quot;parse-names&quot;:false,&quot;dropping-particle&quot;:&quot;&quot;,&quot;non-dropping-particle&quot;:&quot;&quot;},{&quot;family&quot;:&quot;Cahill&quot;,&quot;given&quot;:&quot;Leah E&quot;,&quot;parse-names&quot;:false,&quot;dropping-particle&quot;:&quot;&quot;,&quot;non-dropping-particle&quot;:&quot;&quot;},{&quot;family&quot;:&quot;Cámera&quot;,&quot;given&quot;:&quot;Luis LA Alberto&quot;,&quot;parse-names&quot;:false,&quot;dropping-particle&quot;:&quot;&quot;,&quot;non-dropping-particle&quot;:&quot;&quot;},{&quot;family&quot;:&quot;Campos-Nonato&quot;,&quot;given&quot;:&quot;Ismael R&quot;,&quot;parse-names&quot;:false,&quot;dropping-particle&quot;:&quot;&quot;,&quot;non-dropping-particle&quot;:&quot;&quot;},{&quot;family&quot;:&quot;Cárdenas&quot;,&quot;given&quot;:&quot;Rosario&quot;,&quot;parse-names&quot;:false,&quot;dropping-particle&quot;:&quot;&quot;,&quot;non-dropping-particle&quot;:&quot;&quot;},{&quot;family&quot;:&quot;Carreras&quot;,&quot;given&quot;:&quot;Giulia&quot;,&quot;parse-names&quot;:false,&quot;dropping-particle&quot;:&quot;&quot;,&quot;non-dropping-particle&quot;:&quot;&quot;},{&quot;family&quot;:&quot;Carrero&quot;,&quot;given&quot;:&quot;Juan J&quot;,&quot;parse-names&quot;:false,&quot;dropping-particle&quot;:&quot;&quot;,&quot;non-dropping-particle&quot;:&quot;&quot;},{&quot;family&quot;:&quot;Carvalho&quot;,&quot;given&quot;:&quot;Felix&quot;,&quot;parse-names&quot;:false,&quot;dropping-particle&quot;:&quot;&quot;,&quot;non-dropping-particle&quot;:&quot;&quot;},{&quot;family&quot;:&quot;Castaldelli-Maia&quot;,&quot;given&quot;:&quot;Joao Mauricio&quot;,&quot;parse-names&quot;:false,&quot;dropping-particle&quot;:&quot;&quot;,&quot;non-dropping-particle&quot;:&quot;&quot;},{&quot;family&quot;:&quot;Castañeda-Orjuela&quot;,&quot;given&quot;:&quot;Carlos A&quot;,&quot;parse-names&quot;:false,&quot;dropping-particle&quot;:&quot;&quot;,&quot;non-dropping-particle&quot;:&quot;&quot;},{&quot;family&quot;:&quot;Castelpietra&quot;,&quot;given&quot;:&quot;Giulio&quot;,&quot;parse-names&quot;:false,&quot;dropping-particle&quot;:&quot;&quot;,&quot;non-dropping-particle&quot;:&quot;&quot;},{&quot;family&quot;:&quot;Castro&quot;,&quot;given&quot;:&quot;Franz&quot;,&quot;parse-names&quot;:false,&quot;dropping-particle&quot;:&quot;&quot;,&quot;non-dropping-particle&quot;:&quot;&quot;},{&quot;family&quot;:&quot;Causey&quot;,&quot;given&quot;:&quot;Kate&quot;,&quot;parse-names&quot;:false,&quot;dropping-particle&quot;:&quot;&quot;,&quot;non-dropping-particle&quot;:&quot;&quot;},{&quot;family&quot;:&quot;Cederroth&quot;,&quot;given&quot;:&quot;Christopher R&quot;,&quot;parse-names&quot;:false,&quot;dropping-particle&quot;:&quot;&quot;,&quot;non-dropping-particle&quot;:&quot;&quot;},{&quot;family&quot;:&quot;Cercy&quot;,&quot;given&quot;:&quot;Kelly M&quot;,&quot;parse-names&quot;:false,&quot;dropping-particle&quot;:&quot;&quot;,&quot;non-dropping-particle&quot;:&quot;&quot;},{&quot;family&quot;:&quot;Cerin&quot;,&quot;given&quot;:&quot;Ester&quot;,&quot;parse-names&quot;:false,&quot;dropping-particle&quot;:&quot;&quot;,&quot;non-dropping-particle&quot;:&quot;&quot;},{&quot;family&quot;:&quot;Chandan&quot;,&quot;given&quot;:&quot;Joht Singh&quot;,&quot;parse-names&quot;:false,&quot;dropping-particle&quot;:&quot;&quot;,&quot;non-dropping-particle&quot;:&quot;&quot;},{&quot;family&quot;:&quot;Chang&quot;,&quot;given&quot;:&quot;Kai-Lan&quot;,&quot;parse-names&quot;:false,&quot;dropping-particle&quot;:&quot;&quot;,&quot;non-dropping-particle&quot;:&quot;&quot;},{&quot;family&quot;:&quot;Charlson&quot;,&quot;given&quot;:&quot;Fiona J&quot;,&quot;parse-names&quot;:false,&quot;dropping-particle&quot;:&quot;&quot;,&quot;non-dropping-particle&quot;:&quot;&quot;},{&quot;family&quot;:&quot;Chattu&quot;,&quot;given&quot;:&quot;Vijay Kumar&quot;,&quot;parse-names&quot;:false,&quot;dropping-particle&quot;:&quot;&quot;,&quot;non-dropping-particle&quot;:&quot;&quot;},{&quot;family&quot;:&quot;Chaturvedi&quot;,&quot;given&quot;:&quot;Sarika&quot;,&quot;parse-names&quot;:false,&quot;dropping-particle&quot;:&quot;&quot;,&quot;non-dropping-particle&quot;:&quot;&quot;},{&quot;family&quot;:&quot;Cherbuin&quot;,&quot;given&quot;:&quot;Nicolas&quot;,&quot;parse-names&quot;:false,&quot;dropping-particle&quot;:&quot;&quot;,&quot;non-dropping-particle&quot;:&quot;&quot;},{&quot;family&quot;:&quot;Chimed-Ochir&quot;,&quot;given&quot;:&quot;Odgerel&quot;,&quot;parse-names&quot;:false,&quot;dropping-particle&quot;:&quot;&quot;,&quot;non-dropping-particle&quot;:&quot;&quot;},{&quot;family&quot;:&quot;Cho&quot;,&quot;given&quot;:&quot;Daniel Youngwhan&quot;,&quot;parse-names&quot;:false,&quot;dropping-particle&quot;:&quot;&quot;,&quot;non-dropping-particle&quot;:&quot;&quot;},{&quot;family&quot;:&quot;Choi&quot;,&quot;given&quot;:&quot;Jee-Young Jasmine&quot;,&quot;parse-names&quot;:false,&quot;dropping-particle&quot;:&quot;&quot;,&quot;non-dropping-particle&quot;:&quot;&quot;},{&quot;family&quot;:&quot;Christensen&quot;,&quot;given&quot;:&quot;Hanne&quot;,&quot;parse-names&quot;:false,&quot;dropping-particle&quot;:&quot;&quot;,&quot;non-dropping-particle&quot;:&quot;&quot;},{&quot;family&quot;:&quot;Chu&quot;,&quot;given&quot;:&quot;Dinh-Toi&quot;,&quot;parse-names&quot;:false,&quot;dropping-particle&quot;:&quot;&quot;,&quot;non-dropping-particle&quot;:&quot;&quot;},{&quot;family&quot;:&quot;Chung&quot;,&quot;given&quot;:&quot;Michael T&quot;,&quot;parse-names&quot;:false,&quot;dropping-particle&quot;:&quot;&quot;,&quot;non-dropping-particle&quot;:&quot;&quot;},{&quot;family&quot;:&quot;Chung&quot;,&quot;given&quot;:&quot;Sheng-Chia&quot;,&quot;parse-names&quot;:false,&quot;dropping-particle&quot;:&quot;&quot;,&quot;non-dropping-particle&quot;:&quot;&quot;},{&quot;family&quot;:&quot;Cicuttini&quot;,&quot;given&quot;:&quot;Flavia M&quot;,&quot;parse-names&quot;:false,&quot;dropping-particle&quot;:&quot;&quot;,&quot;non-dropping-particle&quot;:&quot;&quot;},{&quot;family&quot;:&quot;Ciobanu&quot;,&quot;given&quot;:&quot;Liliana G&quot;,&quot;parse-names&quot;:false,&quot;dropping-particle&quot;:&quot;&quot;,&quot;non-dropping-particle&quot;:&quot;&quot;},{&quot;family&quot;:&quot;Cirillo&quot;,&quot;given&quot;:&quot;Massimo&quot;,&quot;parse-names&quot;:false,&quot;dropping-particle&quot;:&quot;&quot;,&quot;non-dropping-particle&quot;:&quot;&quot;},{&quot;family&quot;:&quot;Classen&quot;,&quot;given&quot;:&quot;Thomas Khaled Dwayne&quot;,&quot;parse-names&quot;:false,&quot;dropping-particle&quot;:&quot;&quot;,&quot;non-dropping-particle&quot;:&quot;&quot;},{&quot;family&quot;:&quot;Cohen&quot;,&quot;given&quot;:&quot;Aaron J&quot;,&quot;parse-names&quot;:false,&quot;dropping-particle&quot;:&quot;&quot;,&quot;non-dropping-particle&quot;:&quot;&quot;},{&quot;family&quot;:&quot;Compton&quot;,&quot;given&quot;:&quot;Kelly&quot;,&quot;parse-names&quot;:false,&quot;dropping-particle&quot;:&quot;&quot;,&quot;non-dropping-particle&quot;:&quot;&quot;},{&quot;family&quot;:&quot;Cooper&quot;,&quot;given&quot;:&quot;Owen R&quot;,&quot;parse-names&quot;:false,&quot;dropping-particle&quot;:&quot;&quot;,&quot;non-dropping-particle&quot;:&quot;&quot;},{&quot;family&quot;:&quot;Costa&quot;,&quot;given&quot;:&quot;Vera Marisa&quot;,&quot;parse-names&quot;:false,&quot;dropping-particle&quot;:&quot;&quot;,&quot;non-dropping-particle&quot;:&quot;&quot;},{&quot;family&quot;:&quot;Cousin&quot;,&quot;given&quot;:&quot;Ewerton&quot;,&quot;parse-names&quot;:false,&quot;dropping-particle&quot;:&quot;&quot;,&quot;non-dropping-particle&quot;:&quot;&quot;},{&quot;family&quot;:&quot;Cowden&quot;,&quot;given&quot;:&quot;Richard G&quot;,&quot;parse-names&quot;:false,&quot;dropping-particle&quot;:&quot;&quot;,&quot;non-dropping-particle&quot;:&quot;&quot;},{&quot;family&quot;:&quot;Cross&quot;,&quot;given&quot;:&quot;Di H&quot;,&quot;parse-names&quot;:false,&quot;dropping-particle&quot;:&quot;&quot;,&quot;non-dropping-particle&quot;:&quot;&quot;},{&quot;family&quot;:&quot;Cruz&quot;,&quot;given&quot;:&quot;Jessica A&quot;,&quot;parse-names&quot;:false,&quot;dropping-particle&quot;:&quot;&quot;,&quot;non-dropping-particle&quot;:&quot;&quot;},{&quot;family&quot;:&quot;Dahlawi&quot;,&quot;given&quot;:&quot;Saad M A&quot;,&quot;parse-names&quot;:false,&quot;dropping-particle&quot;:&quot;&quot;,&quot;non-dropping-particle&quot;:&quot;&quot;},{&quot;family&quot;:&quot;Damasceno&quot;,&quot;given&quot;:&quot;Albertino Antonio Moura&quot;,&quot;parse-names&quot;:false,&quot;dropping-particle&quot;:&quot;&quot;,&quot;non-dropping-particle&quot;:&quot;&quot;},{&quot;family&quot;:&quot;Damiani&quot;,&quot;given&quot;:&quot;Giovanni&quot;,&quot;parse-names&quot;:false,&quot;dropping-particle&quot;:&quot;&quot;,&quot;non-dropping-particle&quot;:&quot;&quot;},{&quot;family&quot;:&quot;Dandona&quot;,&quot;given&quot;:&quot;Lalit&quot;,&quot;parse-names&quot;:false,&quot;dropping-particle&quot;:&quot;&quot;,&quot;non-dropping-particle&quot;:&quot;&quot;},{&quot;family&quot;:&quot;Dandona&quot;,&quot;given&quot;:&quot;Rakhi&quot;,&quot;parse-names&quot;:false,&quot;dropping-particle&quot;:&quot;&quot;,&quot;non-dropping-particle&quot;:&quot;&quot;},{&quot;family&quot;:&quot;Dangel&quot;,&quot;given&quot;:&quot;William James&quot;,&quot;parse-names&quot;:false,&quot;dropping-particle&quot;:&quot;&quot;,&quot;non-dropping-particle&quot;:&quot;&quot;},{&quot;family&quot;:&quot;Danielsson&quot;,&quot;given&quot;:&quot;Anna-Karin&quot;,&quot;parse-names&quot;:false,&quot;dropping-particle&quot;:&quot;&quot;,&quot;non-dropping-particle&quot;:&quot;&quot;},{&quot;family&quot;:&quot;Dargan&quot;,&quot;given&quot;:&quot;Paul I&quot;,&quot;parse-names&quot;:false,&quot;dropping-particle&quot;:&quot;&quot;,&quot;non-dropping-particle&quot;:&quot;&quot;},{&quot;family&quot;:&quot;Darwesh&quot;,&quot;given&quot;:&quot;Aso Mohammad&quot;,&quot;parse-names&quot;:false,&quot;dropping-particle&quot;:&quot;&quot;,&quot;non-dropping-particle&quot;:&quot;&quot;},{&quot;family&quot;:&quot;Daryani&quot;,&quot;given&quot;:&quot;Ahmad&quot;,&quot;parse-names&quot;:false,&quot;dropping-particle&quot;:&quot;&quot;,&quot;non-dropping-particle&quot;:&quot;&quot;},{&quot;family&quot;:&quot;Das&quot;,&quot;given&quot;:&quot;Jai K&quot;,&quot;parse-names&quot;:false,&quot;dropping-particle&quot;:&quot;&quot;,&quot;non-dropping-particle&quot;:&quot;&quot;},{&quot;family&quot;:&quot;Gupta&quot;,&quot;given&quot;:&quot;Rajat&quot;,&quot;parse-names&quot;:false,&quot;dropping-particle&quot;:&quot;&quot;,&quot;non-dropping-particle&quot;:&quot;Das&quot;},{&quot;family&quot;:&quot;Neves&quot;,&quot;given&quot;:&quot;José&quot;,&quot;parse-names&quot;:false,&quot;dropping-particle&quot;:&quot;&quot;,&quot;non-dropping-particle&quot;:&quot;das&quot;},{&quot;family&quot;:&quot;Dávila-Cervantes&quot;,&quot;given&quot;:&quot;Claudio Alberto&quot;,&quot;parse-names&quot;:false,&quot;dropping-particle&quot;:&quot;&quot;,&quot;non-dropping-particle&quot;:&quot;&quot;},{&quot;family&quot;:&quot;Davitoiu&quot;,&quot;given&quot;:&quot;Dragos Virgil&quot;,&quot;parse-names&quot;:false,&quot;dropping-particle&quot;:&quot;&quot;,&quot;non-dropping-particle&quot;:&quot;&quot;},{&quot;family&quot;:&quot;Leo&quot;,&quot;given&quot;:&quot;Diego&quot;,&quot;parse-names&quot;:false,&quot;dropping-particle&quot;:&quot;&quot;,&quot;non-dropping-particle&quot;:&quot;De&quot;},{&quot;family&quot;:&quot;Degenhardt&quot;,&quot;given&quot;:&quot;Louisa&quot;,&quot;parse-names&quot;:false,&quot;dropping-particle&quot;:&quot;&quot;,&quot;non-dropping-particle&quot;:&quot;&quot;},{&quot;family&quot;:&quot;DeLang&quot;,&quot;given&quot;:&quot;Marissa&quot;,&quot;parse-names&quot;:false,&quot;dropping-particle&quot;:&quot;&quot;,&quot;non-dropping-particle&quot;:&quot;&quot;},{&quot;family&quot;:&quot;Dellavalle&quot;,&quot;given&quot;:&quot;Robert Paul&quot;,&quot;parse-names&quot;:false,&quot;dropping-particle&quot;:&quot;&quot;,&quot;non-dropping-particle&quot;:&quot;&quot;},{&quot;family&quot;:&quot;Demeke&quot;,&quot;given&quot;:&quot;Feleke Mekonnen&quot;,&quot;parse-names&quot;:false,&quot;dropping-particle&quot;:&quot;&quot;,&quot;non-dropping-particle&quot;:&quot;&quot;},{&quot;family&quot;:&quot;Demoz&quot;,&quot;given&quot;:&quot;Gebre Teklemariam&quot;,&quot;parse-names&quot;:false,&quot;dropping-particle&quot;:&quot;&quot;,&quot;non-dropping-particle&quot;:&quot;&quot;},{&quot;family&quot;:&quot;Demsie&quot;,&quot;given&quot;:&quot;Desalegn Getnet&quot;,&quot;parse-names&quot;:false,&quot;dropping-particle&quot;:&quot;&quot;,&quot;non-dropping-particle&quot;:&quot;&quot;},{&quot;family&quot;:&quot;Denova-Gutiérrez&quot;,&quot;given&quot;:&quot;Edgar&quot;,&quot;parse-names&quot;:false,&quot;dropping-particle&quot;:&quot;&quot;,&quot;non-dropping-particle&quot;:&quot;&quot;},{&quot;family&quot;:&quot;Dervenis&quot;,&quot;given&quot;:&quot;Nikolaos&quot;,&quot;parse-names&quot;:false,&quot;dropping-particle&quot;:&quot;&quot;,&quot;non-dropping-particle&quot;:&quot;&quot;},{&quot;family&quot;:&quot;Dhungana&quot;,&quot;given&quot;:&quot;Govinda Prasad&quot;,&quot;parse-names&quot;:false,&quot;dropping-particle&quot;:&quot;&quot;,&quot;non-dropping-particle&quot;:&quot;&quot;},{&quot;family&quot;:&quot;Dianatinasab&quot;,&quot;given&quot;:&quot;Mostafa&quot;,&quot;parse-names&quot;:false,&quot;dropping-particle&quot;:&quot;&quot;,&quot;non-dropping-particle&quot;:&quot;&quot;},{&quot;family&quot;:&quot;Dias da Silva&quot;,&quot;given&quot;:&quot;Diana&quot;,&quot;parse-names&quot;:false,&quot;dropping-particle&quot;:&quot;&quot;,&quot;non-dropping-particle&quot;:&quot;&quot;},{&quot;family&quot;:&quot;Diaz&quot;,&quot;given&quot;:&quot;Daniel&quot;,&quot;parse-names&quot;:false,&quot;dropping-particle&quot;:&quot;&quot;,&quot;non-dropping-particle&quot;:&quot;&quot;},{&quot;family&quot;:&quot;Dibaji Forooshani&quot;,&quot;given&quot;:&quot;Zahra Sadat&quot;,&quot;parse-names&quot;:false,&quot;dropping-particle&quot;:&quot;&quot;,&quot;non-dropping-particle&quot;:&quot;&quot;},{&quot;family&quot;:&quot;Djalalinia&quot;,&quot;given&quot;:&quot;Shirin&quot;,&quot;parse-names&quot;:false,&quot;dropping-particle&quot;:&quot;&quot;,&quot;non-dropping-particle&quot;:&quot;&quot;},{&quot;family&quot;:&quot;Do&quot;,&quot;given&quot;:&quot;Hoa Thi&quot;,&quot;parse-names&quot;:false,&quot;dropping-particle&quot;:&quot;&quot;,&quot;non-dropping-particle&quot;:&quot;&quot;},{&quot;family&quot;:&quot;Dokova&quot;,&quot;given&quot;:&quot;Klara&quot;,&quot;parse-names&quot;:false,&quot;dropping-particle&quot;:&quot;&quot;,&quot;non-dropping-particle&quot;:&quot;&quot;},{&quot;family&quot;:&quot;Dorostkar&quot;,&quot;given&quot;:&quot;Fariba&quot;,&quot;parse-names&quot;:false,&quot;dropping-particle&quot;:&quot;&quot;,&quot;non-dropping-particle&quot;:&quot;&quot;},{&quot;family&quot;:&quot;Doshmangir&quot;,&quot;given&quot;:&quot;Leila&quot;,&quot;parse-names&quot;:false,&quot;dropping-particle&quot;:&quot;&quot;,&quot;non-dropping-particle&quot;:&quot;&quot;},{&quot;family&quot;:&quot;Driscoll&quot;,&quot;given&quot;:&quot;Tim Robert&quot;,&quot;parse-names&quot;:false,&quot;dropping-particle&quot;:&quot;&quot;,&quot;non-dropping-particle&quot;:&quot;&quot;},{&quot;family&quot;:&quot;Duncan&quot;,&quot;given&quot;:&quot;Bruce B&quot;,&quot;parse-names&quot;:false,&quot;dropping-particle&quot;:&quot;&quot;,&quot;non-dropping-particle&quot;:&quot;&quot;},{&quot;family&quot;:&quot;Duraes&quot;,&quot;given&quot;:&quot;Andre Rodrigues&quot;,&quot;parse-names&quot;:false,&quot;dropping-particle&quot;:&quot;&quot;,&quot;non-dropping-particle&quot;:&quot;&quot;},{&quot;family&quot;:&quot;Eagan&quot;,&quot;given&quot;:&quot;Arielle Wilder&quot;,&quot;parse-names&quot;:false,&quot;dropping-particle&quot;:&quot;&quot;,&quot;non-dropping-particle&quot;:&quot;&quot;},{&quot;family&quot;:&quot;Edvardsson&quot;,&quot;given&quot;:&quot;David&quot;,&quot;parse-names&quot;:false,&quot;dropping-particle&quot;:&quot;&quot;,&quot;non-dropping-particle&quot;:&quot;&quot;},{&quot;family&quot;:&quot;Nahas&quot;,&quot;given&quot;:&quot;Nevine&quot;,&quot;parse-names&quot;:false,&quot;dropping-particle&quot;:&quot;&quot;,&quot;non-dropping-particle&quot;:&quot;El&quot;},{&quot;family&quot;:&quot;Sayed&quot;,&quot;given&quot;:&quot;Iman&quot;,&quot;parse-names&quot;:false,&quot;dropping-particle&quot;:&quot;&quot;,&quot;non-dropping-particle&quot;:&quot;El&quot;},{&quot;family&quot;:&quot;Tantawi&quot;,&quot;given&quot;:&quot;Maha&quot;,&quot;parse-names&quot;:false,&quot;dropping-particle&quot;:&quot;&quot;,&quot;non-dropping-particle&quot;:&quot;El&quot;},{&quot;family&quot;:&quot;Elbarazi&quot;,&quot;given&quot;:&quot;Iffat&quot;,&quot;parse-names&quot;:false,&quot;dropping-particle&quot;:&quot;&quot;,&quot;non-dropping-particle&quot;:&quot;&quot;},{&quot;family&quot;:&quot;Elgendy&quot;,&quot;given&quot;:&quot;Islam Y&quot;,&quot;parse-names&quot;:false,&quot;dropping-particle&quot;:&quot;&quot;,&quot;non-dropping-particle&quot;:&quot;&quot;},{&quot;family&quot;:&quot;El-Jaafary&quot;,&quot;given&quot;:&quot;Shaimaa I&quot;,&quot;parse-names&quot;:false,&quot;dropping-particle&quot;:&quot;&quot;,&quot;non-dropping-particle&quot;:&quot;&quot;},{&quot;family&quot;:&quot;Elyazar&quot;,&quot;given&quot;:&quot;Iqbal RF&quot;,&quot;parse-names&quot;:false,&quot;dropping-particle&quot;:&quot;&quot;,&quot;non-dropping-particle&quot;:&quot;&quot;},{&quot;family&quot;:&quot;Emmons-Bell&quot;,&quot;given&quot;:&quot;Sophia&quot;,&quot;parse-names&quot;:false,&quot;dropping-particle&quot;:&quot;&quot;,&quot;non-dropping-particle&quot;:&quot;&quot;},{&quot;family&quot;:&quot;Erskine&quot;,&quot;given&quot;:&quot;Holly E&quot;,&quot;parse-names&quot;:false,&quot;dropping-particle&quot;:&quot;&quot;,&quot;non-dropping-particle&quot;:&quot;&quot;},{&quot;family&quot;:&quot;Eskandarieh&quot;,&quot;given&quot;:&quot;Sharareh&quot;,&quot;parse-names&quot;:false,&quot;dropping-particle&quot;:&quot;&quot;,&quot;non-dropping-particle&quot;:&quot;&quot;},{&quot;family&quot;:&quot;Esmaeilnejad&quot;,&quot;given&quot;:&quot;Saman&quot;,&quot;parse-names&quot;:false,&quot;dropping-particle&quot;:&quot;&quot;,&quot;non-dropping-particle&quot;:&quot;&quot;},{&quot;family&quot;:&quot;Esteghamati&quot;,&quot;given&quot;:&quot;Alireza&quot;,&quot;parse-names&quot;:false,&quot;dropping-particle&quot;:&quot;&quot;,&quot;non-dropping-particle&quot;:&quot;&quot;},{&quot;family&quot;:&quot;Estep&quot;,&quot;given&quot;:&quot;Kara&quot;,&quot;parse-names&quot;:false,&quot;dropping-particle&quot;:&quot;&quot;,&quot;non-dropping-particle&quot;:&quot;&quot;},{&quot;family&quot;:&quot;Etemadi&quot;,&quot;given&quot;:&quot;Arash&quot;,&quot;parse-names&quot;:false,&quot;dropping-particle&quot;:&quot;&quot;,&quot;non-dropping-particle&quot;:&quot;&quot;},{&quot;family&quot;:&quot;Etisso&quot;,&quot;given&quot;:&quot;Atkilt Esaiyas&quot;,&quot;parse-names&quot;:false,&quot;dropping-particle&quot;:&quot;&quot;,&quot;non-dropping-particle&quot;:&quot;&quot;},{&quot;family&quot;:&quot;Fanzo&quot;,&quot;given&quot;:&quot;Jessica&quot;,&quot;parse-names&quot;:false,&quot;dropping-particle&quot;:&quot;&quot;,&quot;non-dropping-particle&quot;:&quot;&quot;},{&quot;family&quot;:&quot;Farahmand&quot;,&quot;given&quot;:&quot;Mohammad&quot;,&quot;parse-names&quot;:false,&quot;dropping-particle&quot;:&quot;&quot;,&quot;non-dropping-particle&quot;:&quot;&quot;},{&quot;family&quot;:&quot;Fareed&quot;,&quot;given&quot;:&quot;Mohammad&quot;,&quot;parse-names&quot;:false,&quot;dropping-particle&quot;:&quot;&quot;,&quot;non-dropping-particle&quot;:&quot;&quot;},{&quot;family&quot;:&quot;Faridnia&quot;,&quot;given&quot;:&quot;Roghiyeh&quot;,&quot;parse-names&quot;:false,&quot;dropping-particle&quot;:&quot;&quot;,&quot;non-dropping-particle&quot;:&quot;&quot;},{&quot;family&quot;:&quot;Farioli&quot;,&quot;given&quot;:&quot;Andrea&quot;,&quot;parse-names&quot;:false,&quot;dropping-particle&quot;:&quot;&quot;,&quot;non-dropping-particle&quot;:&quot;&quot;},{&quot;family&quot;:&quot;Faro&quot;,&quot;given&quot;:&quot;Andre&quot;,&quot;parse-names&quot;:false,&quot;dropping-particle&quot;:&quot;&quot;,&quot;non-dropping-particle&quot;:&quot;&quot;},{&quot;family&quot;:&quot;Faruque&quot;,&quot;given&quot;:&quot;Mithila&quot;,&quot;parse-names&quot;:false,&quot;dropping-particle&quot;:&quot;&quot;,&quot;non-dropping-particle&quot;:&quot;&quot;},{&quot;family&quot;:&quot;Farzadfar&quot;,&quot;given&quot;:&quot;Farshad&quot;,&quot;parse-names&quot;:false,&quot;dropping-particle&quot;:&quot;&quot;,&quot;non-dropping-particle&quot;:&quot;&quot;},{&quot;family&quot;:&quot;Fattahi&quot;,&quot;given&quot;:&quot;Nazir&quot;,&quot;parse-names&quot;:false,&quot;dropping-particle&quot;:&quot;&quot;,&quot;non-dropping-particle&quot;:&quot;&quot;},{&quot;family&quot;:&quot;Fazlzadeh&quot;,&quot;given&quot;:&quot;Mehdi&quot;,&quot;parse-names&quot;:false,&quot;dropping-particle&quot;:&quot;&quot;,&quot;non-dropping-particle&quot;:&quot;&quot;},{&quot;family&quot;:&quot;Feigin&quot;,&quot;given&quot;:&quot;Valery L&quot;,&quot;parse-names&quot;:false,&quot;dropping-particle&quot;:&quot;&quot;,&quot;non-dropping-particle&quot;:&quot;&quot;},{&quot;family&quot;:&quot;Feldman&quot;,&quot;given&quot;:&quot;Rachel&quot;,&quot;parse-names&quot;:false,&quot;dropping-particle&quot;:&quot;&quot;,&quot;non-dropping-particle&quot;:&quot;&quot;},{&quot;family&quot;:&quot;Fereshtehnejad&quot;,&quot;given&quot;:&quot;Seyed-Mohammad&quot;,&quot;parse-names&quot;:false,&quot;dropping-particle&quot;:&quot;&quot;,&quot;non-dropping-particle&quot;:&quot;&quot;},{&quot;family&quot;:&quot;Fernandes&quot;,&quot;given&quot;:&quot;Eduarda&quot;,&quot;parse-names&quot;:false,&quot;dropping-particle&quot;:&quot;&quot;,&quot;non-dropping-particle&quot;:&quot;&quot;},{&quot;family&quot;:&quot;Ferrara&quot;,&quot;given&quot;:&quot;Giannina&quot;,&quot;parse-names&quot;:false,&quot;dropping-particle&quot;:&quot;&quot;,&quot;non-dropping-particle&quot;:&quot;&quot;},{&quot;family&quot;:&quot;Ferrari&quot;,&quot;given&quot;:&quot;Alize J&quot;,&quot;parse-names&quot;:false,&quot;dropping-particle&quot;:&quot;&quot;,&quot;non-dropping-particle&quot;:&quot;&quot;},{&quot;family&quot;:&quot;Ferreira&quot;,&quot;given&quot;:&quot;Manuela L&quot;,&quot;parse-names&quot;:false,&quot;dropping-particle&quot;:&quot;&quot;,&quot;non-dropping-particle&quot;:&quot;&quot;},{&quot;family&quot;:&quot;Filip&quot;,&quot;given&quot;:&quot;Irina&quot;,&quot;parse-names&quot;:false,&quot;dropping-particle&quot;:&quot;&quot;,&quot;non-dropping-particle&quot;:&quot;&quot;},{&quot;family&quot;:&quot;Fischer&quot;,&quot;given&quot;:&quot;Florian&quot;,&quot;parse-names&quot;:false,&quot;dropping-particle&quot;:&quot;&quot;,&quot;non-dropping-particle&quot;:&quot;&quot;},{&quot;family&quot;:&quot;Fisher&quot;,&quot;given&quot;:&quot;James L&quot;,&quot;parse-names&quot;:false,&quot;dropping-particle&quot;:&quot;&quot;,&quot;non-dropping-particle&quot;:&quot;&quot;},{&quot;family&quot;:&quot;Flor&quot;,&quot;given&quot;:&quot;Luisa Sorio&quot;,&quot;parse-names&quot;:false,&quot;dropping-particle&quot;:&quot;&quot;,&quot;non-dropping-particle&quot;:&quot;&quot;},{&quot;family&quot;:&quot;Foigt&quot;,&quot;given&quot;:&quot;Nataliya A&quot;,&quot;parse-names&quot;:false,&quot;dropping-particle&quot;:&quot;&quot;,&quot;non-dropping-particle&quot;:&quot;&quot;},{&quot;family&quot;:&quot;Folayan&quot;,&quot;given&quot;:&quot;Morenike Oluwatoyin&quot;,&quot;parse-names&quot;:false,&quot;dropping-particle&quot;:&quot;&quot;,&quot;non-dropping-particle&quot;:&quot;&quot;},{&quot;family&quot;:&quot;Fomenkov&quot;,&quot;given&quot;:&quot;Artem Alekseevich&quot;,&quot;parse-names&quot;:false,&quot;dropping-particle&quot;:&quot;&quot;,&quot;non-dropping-particle&quot;:&quot;&quot;},{&quot;family&quot;:&quot;Force&quot;,&quot;given&quot;:&quot;Lisa M&quot;,&quot;parse-names&quot;:false,&quot;dropping-particle&quot;:&quot;&quot;,&quot;non-dropping-particle&quot;:&quot;&quot;},{&quot;family&quot;:&quot;Foroutan&quot;,&quot;given&quot;:&quot;Masoud&quot;,&quot;parse-names&quot;:false,&quot;dropping-particle&quot;:&quot;&quot;,&quot;non-dropping-particle&quot;:&quot;&quot;},{&quot;family&quot;:&quot;Franklin&quot;,&quot;given&quot;:&quot;Richard Charles&quot;,&quot;parse-names&quot;:false,&quot;dropping-particle&quot;:&quot;&quot;,&quot;non-dropping-particle&quot;:&quot;&quot;},{&quot;family&quot;:&quot;Freitas&quot;,&quot;given&quot;:&quot;Marisa&quot;,&quot;parse-names&quot;:false,&quot;dropping-particle&quot;:&quot;&quot;,&quot;non-dropping-particle&quot;:&quot;&quot;},{&quot;family&quot;:&quot;Fu&quot;,&quot;given&quot;:&quot;Weijia&quot;,&quot;parse-names&quot;:false,&quot;dropping-particle&quot;:&quot;&quot;,&quot;non-dropping-particle&quot;:&quot;&quot;},{&quot;family&quot;:&quot;Fukumoto&quot;,&quot;given&quot;:&quot;Takeshi&quot;,&quot;parse-names&quot;:false,&quot;dropping-particle&quot;:&quot;&quot;,&quot;non-dropping-particle&quot;:&quot;&quot;},{&quot;family&quot;:&quot;Furtado&quot;,&quot;given&quot;:&quot;João M&quot;,&quot;parse-names&quot;:false,&quot;dropping-particle&quot;:&quot;&quot;,&quot;non-dropping-particle&quot;:&quot;&quot;},{&quot;family&quot;:&quot;Gad&quot;,&quot;given&quot;:&quot;Mohamed M&quot;,&quot;parse-names&quot;:false,&quot;dropping-particle&quot;:&quot;&quot;,&quot;non-dropping-particle&quot;:&quot;&quot;},{&quot;family&quot;:&quot;Gakidou&quot;,&quot;given&quot;:&quot;Emmanuela&quot;,&quot;parse-names&quot;:false,&quot;dropping-particle&quot;:&quot;&quot;,&quot;non-dropping-particle&quot;:&quot;&quot;},{&quot;family&quot;:&quot;Gallus&quot;,&quot;given&quot;:&quot;Silvano&quot;,&quot;parse-names&quot;:false,&quot;dropping-particle&quot;:&quot;&quot;,&quot;non-dropping-particle&quot;:&quot;&quot;},{&quot;family&quot;:&quot;Garcia-Basteiro&quot;,&quot;given&quot;:&quot;Alberto L&quot;,&quot;parse-names&quot;:false,&quot;dropping-particle&quot;:&quot;&quot;,&quot;non-dropping-particle&quot;:&quot;&quot;},{&quot;family&quot;:&quot;Gardner&quot;,&quot;given&quot;:&quot;William M&quot;,&quot;parse-names&quot;:false,&quot;dropping-particle&quot;:&quot;&quot;,&quot;non-dropping-particle&quot;:&quot;&quot;},{&quot;family&quot;:&quot;Geberemariyam&quot;,&quot;given&quot;:&quot;Biniyam Sahiledengle&quot;,&quot;parse-names&quot;:false,&quot;dropping-particle&quot;:&quot;&quot;,&quot;non-dropping-particle&quot;:&quot;&quot;},{&quot;family&quot;:&quot;Gebreslassie&quot;,&quot;given&quot;:&quot;Assefa Ayalew Ayalew Ayalew&quot;,&quot;parse-names&quot;:false,&quot;dropping-particle&quot;:&quot;&quot;,&quot;non-dropping-particle&quot;:&quot;&quot;},{&quot;family&quot;:&quot;Geremew&quot;,&quot;given&quot;:&quot;Abraham&quot;,&quot;parse-names&quot;:false,&quot;dropping-particle&quot;:&quot;&quot;,&quot;non-dropping-particle&quot;:&quot;&quot;},{&quot;family&quot;:&quot;Gershberg Hayoon&quot;,&quot;given&quot;:&quot;Anna&quot;,&quot;parse-names&quot;:false,&quot;dropping-particle&quot;:&quot;&quot;,&quot;non-dropping-particle&quot;:&quot;&quot;},{&quot;family&quot;:&quot;Gething&quot;,&quot;given&quot;:&quot;Peter W&quot;,&quot;parse-names&quot;:false,&quot;dropping-particle&quot;:&quot;&quot;,&quot;non-dropping-particle&quot;:&quot;&quot;},{&quot;family&quot;:&quot;Ghadimi&quot;,&quot;given&quot;:&quot;Maryam&quot;,&quot;parse-names&quot;:false,&quot;dropping-particle&quot;:&quot;&quot;,&quot;non-dropping-particle&quot;:&quot;&quot;},{&quot;family&quot;:&quot;Ghadiri&quot;,&quot;given&quot;:&quot;Keyghobad&quot;,&quot;parse-names&quot;:false,&quot;dropping-particle&quot;:&quot;&quot;,&quot;non-dropping-particle&quot;:&quot;&quot;},{&quot;family&quot;:&quot;Ghaffarifar&quot;,&quot;given&quot;:&quot;Fatemeh&quot;,&quot;parse-names&quot;:false,&quot;dropping-particle&quot;:&quot;&quot;,&quot;non-dropping-particle&quot;:&quot;&quot;},{&quot;family&quot;:&quot;Ghafourifard&quot;,&quot;given&quot;:&quot;Mansour&quot;,&quot;parse-names&quot;:false,&quot;dropping-particle&quot;:&quot;&quot;,&quot;non-dropping-particle&quot;:&quot;&quot;},{&quot;family&quot;:&quot;Ghamari&quot;,&quot;given&quot;:&quot;Farhad&quot;,&quot;parse-names&quot;:false,&quot;dropping-particle&quot;:&quot;&quot;,&quot;non-dropping-particle&quot;:&quot;&quot;},{&quot;family&quot;:&quot;Ghashghaee&quot;,&quot;given&quot;:&quot;Ahmad&quot;,&quot;parse-names&quot;:false,&quot;dropping-particle&quot;:&quot;&quot;,&quot;non-dropping-particle&quot;:&quot;&quot;},{&quot;family&quot;:&quot;Ghiasvand&quot;,&quot;given&quot;:&quot;Hesam&quot;,&quot;parse-names&quot;:false,&quot;dropping-particle&quot;:&quot;&quot;,&quot;non-dropping-particle&quot;:&quot;&quot;},{&quot;family&quot;:&quot;Ghith&quot;,&quot;given&quot;:&quot;Nermin&quot;,&quot;parse-names&quot;:false,&quot;dropping-particle&quot;:&quot;&quot;,&quot;non-dropping-particle&quot;:&quot;&quot;},{&quot;family&quot;:&quot;Gholamian&quot;,&quot;given&quot;:&quot;Asadollah&quot;,&quot;parse-names&quot;:false,&quot;dropping-particle&quot;:&quot;&quot;,&quot;non-dropping-particle&quot;:&quot;&quot;},{&quot;family&quot;:&quot;Ghosh&quot;,&quot;given&quot;:&quot;Rakesh&quot;,&quot;parse-names&quot;:false,&quot;dropping-particle&quot;:&quot;&quot;,&quot;non-dropping-particle&quot;:&quot;&quot;},{&quot;family&quot;:&quot;Gill&quot;,&quot;given&quot;:&quot;Paramjit Singh&quot;,&quot;parse-names&quot;:false,&quot;dropping-particle&quot;:&quot;&quot;,&quot;non-dropping-particle&quot;:&quot;&quot;},{&quot;family&quot;:&quot;Ginindza&quot;,&quot;given&quot;:&quot;Themba G G&quot;,&quot;parse-names&quot;:false,&quot;dropping-particle&quot;:&quot;&quot;,&quot;non-dropping-particle&quot;:&quot;&quot;},{&quot;family&quot;:&quot;Giussani&quot;,&quot;given&quot;:&quot;Giorgia&quot;,&quot;parse-names&quot;:false,&quot;dropping-particle&quot;:&quot;&quot;,&quot;non-dropping-particle&quot;:&quot;&quot;},{&quot;family&quot;:&quot;Gnedovskaya&quot;,&quot;given&quot;:&quot;Elena&quot;,&quot;parse-names&quot;:false,&quot;dropping-particle&quot;:&quot;V&quot;,&quot;non-dropping-particle&quot;:&quot;&quot;},{&quot;family&quot;:&quot;Goharinezhad&quot;,&quot;given&quot;:&quot;Salime&quot;,&quot;parse-names&quot;:false,&quot;dropping-particle&quot;:&quot;&quot;,&quot;non-dropping-particle&quot;:&quot;&quot;},{&quot;family&quot;:&quot;Gopalani&quot;,&quot;given&quot;:&quot;Sameer Vali&quot;,&quot;parse-names&quot;:false,&quot;dropping-particle&quot;:&quot;&quot;,&quot;non-dropping-particle&quot;:&quot;&quot;},{&quot;family&quot;:&quot;Gorini&quot;,&quot;given&quot;:&quot;Giuseppe&quot;,&quot;parse-names&quot;:false,&quot;dropping-particle&quot;:&quot;&quot;,&quot;non-dropping-particle&quot;:&quot;&quot;},{&quot;family&quot;:&quot;Goudarzi&quot;,&quot;given&quot;:&quot;Houman&quot;,&quot;parse-names&quot;:false,&quot;dropping-particle&quot;:&quot;&quot;,&quot;non-dropping-particle&quot;:&quot;&quot;},{&quot;family&quot;:&quot;Goulart&quot;,&quot;given&quot;:&quot;Alessandra C&quot;,&quot;parse-names&quot;:false,&quot;dropping-particle&quot;:&quot;&quot;,&quot;non-dropping-particle&quot;:&quot;&quot;},{&quot;family&quot;:&quot;Greaves&quot;,&quot;given&quot;:&quot;Felix&quot;,&quot;parse-names&quot;:false,&quot;dropping-particle&quot;:&quot;&quot;,&quot;non-dropping-particle&quot;:&quot;&quot;},{&quot;family&quot;:&quot;Grivna&quot;,&quot;given&quot;:&quot;Michal&quot;,&quot;parse-names&quot;:false,&quot;dropping-particle&quot;:&quot;&quot;,&quot;non-dropping-particle&quot;:&quot;&quot;},{&quot;family&quot;:&quot;Grosso&quot;,&quot;given&quot;:&quot;Giuseppe&quot;,&quot;parse-names&quot;:false,&quot;dropping-particle&quot;:&quot;&quot;,&quot;non-dropping-particle&quot;:&quot;&quot;},{&quot;family&quot;:&quot;Gubari&quot;,&quot;given&quot;:&quot;Mohammed Ibrahim Mohialdeen&quot;,&quot;parse-names&quot;:false,&quot;dropping-particle&quot;:&quot;&quot;,&quot;non-dropping-particle&quot;:&quot;&quot;},{&quot;family&quot;:&quot;Gugnani&quot;,&quot;given&quot;:&quot;Harish Chander&quot;,&quot;parse-names&quot;:false,&quot;dropping-particle&quot;:&quot;&quot;,&quot;non-dropping-particle&quot;:&quot;&quot;},{&quot;family&quot;:&quot;Guimarães&quot;,&quot;given&quot;:&quot;Rafael Alves&quot;,&quot;parse-names&quot;:false,&quot;dropping-particle&quot;:&quot;&quot;,&quot;non-dropping-particle&quot;:&quot;&quot;},{&quot;family&quot;:&quot;Guled&quot;,&quot;given&quot;:&quot;Rashid Abdi&quot;,&quot;parse-names&quot;:false,&quot;dropping-particle&quot;:&quot;&quot;,&quot;non-dropping-particle&quot;:&quot;&quot;},{&quot;family&quot;:&quot;Guo&quot;,&quot;given&quot;:&quot;Gaorui&quot;,&quot;parse-names&quot;:false,&quot;dropping-particle&quot;:&quot;&quot;,&quot;non-dropping-particle&quot;:&quot;&quot;},{&quot;family&quot;:&quot;Guo&quot;,&quot;given&quot;:&quot;Yuming&quot;,&quot;parse-names&quot;:false,&quot;dropping-particle&quot;:&quot;&quot;,&quot;non-dropping-particle&quot;:&quot;&quot;},{&quot;family&quot;:&quot;Gupta&quot;,&quot;given&quot;:&quot;Rajeev&quot;,&quot;parse-names&quot;:false,&quot;dropping-particle&quot;:&quot;&quot;,&quot;non-dropping-particle&quot;:&quot;&quot;},{&quot;family&quot;:&quot;Gupta&quot;,&quot;given&quot;:&quot;Tarun&quot;,&quot;parse-names&quot;:false,&quot;dropping-particle&quot;:&quot;&quot;,&quot;non-dropping-particle&quot;:&quot;&quot;},{&quot;family&quot;:&quot;Haddock&quot;,&quot;given&quot;:&quot;Beatrix&quot;,&quot;parse-names&quot;:false,&quot;dropping-particle&quot;:&quot;&quot;,&quot;non-dropping-particle&quot;:&quot;&quot;},{&quot;family&quot;:&quot;Hafezi-Nejad&quot;,&quot;given&quot;:&quot;Nima&quot;,&quot;parse-names&quot;:false,&quot;dropping-particle&quot;:&quot;&quot;,&quot;non-dropping-particle&quot;:&quot;&quot;},{&quot;family&quot;:&quot;Hafiz&quot;,&quot;given&quot;:&quot;Abdul&quot;,&quot;parse-names&quot;:false,&quot;dropping-particle&quot;:&quot;&quot;,&quot;non-dropping-particle&quot;:&quot;&quot;},{&quot;family&quot;:&quot;Haj-Mirzaian&quot;,&quot;given&quot;:&quot;Arvin&quot;,&quot;parse-names&quot;:false,&quot;dropping-particle&quot;:&quot;&quot;,&quot;non-dropping-particle&quot;:&quot;&quot;},{&quot;family&quot;:&quot;Haj-Mirzaian&quot;,&quot;given&quot;:&quot;Arya&quot;,&quot;parse-names&quot;:false,&quot;dropping-particle&quot;:&quot;&quot;,&quot;non-dropping-particle&quot;:&quot;&quot;},{&quot;family&quot;:&quot;Hall&quot;,&quot;given&quot;:&quot;Brian J&quot;,&quot;parse-names&quot;:false,&quot;dropping-particle&quot;:&quot;&quot;,&quot;non-dropping-particle&quot;:&quot;&quot;},{&quot;family&quot;:&quot;Halvaei&quot;,&quot;given&quot;:&quot;Iman&quot;,&quot;parse-names&quot;:false,&quot;dropping-particle&quot;:&quot;&quot;,&quot;non-dropping-particle&quot;:&quot;&quot;},{&quot;family&quot;:&quot;Hamadeh&quot;,&quot;given&quot;:&quot;Randah R&quot;,&quot;parse-names&quot;:false,&quot;dropping-particle&quot;:&quot;&quot;,&quot;non-dropping-particle&quot;:&quot;&quot;},{&quot;family&quot;:&quot;Hamidi&quot;,&quot;given&quot;:&quot;Samer&quot;,&quot;parse-names&quot;:false,&quot;dropping-particle&quot;:&quot;&quot;,&quot;non-dropping-particle&quot;:&quot;&quot;},{&quot;family&quot;:&quot;Hammer&quot;,&quot;given&quot;:&quot;Melanie S&quot;,&quot;parse-names&quot;:false,&quot;dropping-particle&quot;:&quot;&quot;,&quot;non-dropping-particle&quot;:&quot;&quot;},{&quot;family&quot;:&quot;Hankey&quot;,&quot;given&quot;:&quot;Graeme J&quot;,&quot;parse-names&quot;:false,&quot;dropping-particle&quot;:&quot;&quot;,&quot;non-dropping-particle&quot;:&quot;&quot;},{&quot;family&quot;:&quot;Haririan&quot;,&quot;given&quot;:&quot;Hamidreza&quot;,&quot;parse-names&quot;:false,&quot;dropping-particle&quot;:&quot;&quot;,&quot;non-dropping-particle&quot;:&quot;&quot;},{&quot;family&quot;:&quot;Haro&quot;,&quot;given&quot;:&quot;Josep Maria&quot;,&quot;parse-names&quot;:false,&quot;dropping-particle&quot;:&quot;&quot;,&quot;non-dropping-particle&quot;:&quot;&quot;},{&quot;family&quot;:&quot;Hasaballah&quot;,&quot;given&quot;:&quot;Ahmed I&quot;,&quot;parse-names&quot;:false,&quot;dropping-particle&quot;:&quot;&quot;,&quot;non-dropping-particle&quot;:&quot;&quot;},{&quot;family&quot;:&quot;Hasan&quot;,&quot;given&quot;:&quot;Md Mehedi&quot;,&quot;parse-names&quot;:false,&quot;dropping-particle&quot;:&quot;&quot;,&quot;non-dropping-particle&quot;:&quot;&quot;},{&quot;family&quot;:&quot;Hasanpoor&quot;,&quot;given&quot;:&quot;Edris&quot;,&quot;parse-names&quot;:false,&quot;dropping-particle&quot;:&quot;&quot;,&quot;non-dropping-particle&quot;:&quot;&quot;},{&quot;family&quot;:&quot;Hashi&quot;,&quot;given&quot;:&quot;Abdiwahab&quot;,&quot;parse-names&quot;:false,&quot;dropping-particle&quot;:&quot;&quot;,&quot;non-dropping-particle&quot;:&quot;&quot;},{&quot;family&quot;:&quot;Hassanipour&quot;,&quot;given&quot;:&quot;Soheil&quot;,&quot;parse-names&quot;:false,&quot;dropping-particle&quot;:&quot;&quot;,&quot;non-dropping-particle&quot;:&quot;&quot;},{&quot;family&quot;:&quot;Hassankhani&quot;,&quot;given&quot;:&quot;Hadi&quot;,&quot;parse-names&quot;:false,&quot;dropping-particle&quot;:&quot;&quot;,&quot;non-dropping-particle&quot;:&quot;&quot;},{&quot;family&quot;:&quot;Havmoeller&quot;,&quot;given&quot;:&quot;Rasmus J&quot;,&quot;parse-names&quot;:false,&quot;dropping-particle&quot;:&quot;&quot;,&quot;non-dropping-particle&quot;:&quot;&quot;},{&quot;family&quot;:&quot;Hay&quot;,&quot;given&quot;:&quot;Simon I&quot;,&quot;parse-names&quot;:false,&quot;dropping-particle&quot;:&quot;&quot;,&quot;non-dropping-particle&quot;:&quot;&quot;},{&quot;family&quot;:&quot;Hayat&quot;,&quot;given&quot;:&quot;Khezar&quot;,&quot;parse-names&quot;:false,&quot;dropping-particle&quot;:&quot;&quot;,&quot;non-dropping-particle&quot;:&quot;&quot;},{&quot;family&quot;:&quot;Heidari&quot;,&quot;given&quot;:&quot;Golnaz&quot;,&quot;parse-names&quot;:false,&quot;dropping-particle&quot;:&quot;&quot;,&quot;non-dropping-particle&quot;:&quot;&quot;},{&quot;family&quot;:&quot;Heidari-Soureshjani&quot;,&quot;given&quot;:&quot;Reza&quot;,&quot;parse-names&quot;:false,&quot;dropping-particle&quot;:&quot;&quot;,&quot;non-dropping-particle&quot;:&quot;&quot;},{&quot;family&quot;:&quot;Henrikson&quot;,&quot;given&quot;:&quot;Hannah J&quot;,&quot;parse-names&quot;:false,&quot;dropping-particle&quot;:&quot;&quot;,&quot;non-dropping-particle&quot;:&quot;&quot;},{&quot;family&quot;:&quot;Herbert&quot;,&quot;given&quot;:&quot;Molly E&quot;,&quot;parse-names&quot;:false,&quot;dropping-particle&quot;:&quot;&quot;,&quot;non-dropping-particle&quot;:&quot;&quot;},{&quot;family&quot;:&quot;Herteliu&quot;,&quot;given&quot;:&quot;Claudiu&quot;,&quot;parse-names&quot;:false,&quot;dropping-particle&quot;:&quot;&quot;,&quot;non-dropping-particle&quot;:&quot;&quot;},{&quot;family&quot;:&quot;Heydarpour&quot;,&quot;given&quot;:&quot;Fatemeh&quot;,&quot;parse-names&quot;:false,&quot;dropping-particle&quot;:&quot;&quot;,&quot;non-dropping-particle&quot;:&quot;&quot;},{&quot;family&quot;:&quot;Hird&quot;,&quot;given&quot;:&quot;Thomas R&quot;,&quot;parse-names&quot;:false,&quot;dropping-particle&quot;:&quot;&quot;,&quot;non-dropping-particle&quot;:&quot;&quot;},{&quot;family&quot;:&quot;Hoek&quot;,&quot;given&quot;:&quot;Hans W&quot;,&quot;parse-names&quot;:false,&quot;dropping-particle&quot;:&quot;&quot;,&quot;non-dropping-particle&quot;:&quot;&quot;},{&quot;family&quot;:&quot;Holla&quot;,&quot;given&quot;:&quot;Ramesh&quot;,&quot;parse-names&quot;:false,&quot;dropping-particle&quot;:&quot;&quot;,&quot;non-dropping-particle&quot;:&quot;&quot;},{&quot;family&quot;:&quot;Hoogar&quot;,&quot;given&quot;:&quot;Praveen&quot;,&quot;parse-names&quot;:false,&quot;dropping-particle&quot;:&quot;&quot;,&quot;non-dropping-particle&quot;:&quot;&quot;},{&quot;family&quot;:&quot;Hosgood&quot;,&quot;given&quot;:&quot;H Dean&quot;,&quot;parse-names&quot;:false,&quot;dropping-particle&quot;:&quot;&quot;,&quot;non-dropping-particle&quot;:&quot;&quot;},{&quot;family&quot;:&quot;Hossain&quot;,&quot;given&quot;:&quot;Naznin&quot;,&quot;parse-names&quot;:false,&quot;dropping-particle&quot;:&quot;&quot;,&quot;non-dropping-particle&quot;:&quot;&quot;},{&quot;family&quot;:&quot;Hosseini&quot;,&quot;given&quot;:&quot;Mostafa&quot;,&quot;parse-names&quot;:false,&quot;dropping-particle&quot;:&quot;&quot;,&quot;non-dropping-particle&quot;:&quot;&quot;},{&quot;family&quot;:&quot;Hosseinzadeh&quot;,&quot;given&quot;:&quot;Mehdi&quot;,&quot;parse-names&quot;:false,&quot;dropping-particle&quot;:&quot;&quot;,&quot;non-dropping-particle&quot;:&quot;&quot;},{&quot;family&quot;:&quot;Hostiuc&quot;,&quot;given&quot;:&quot;Mihaela&quot;,&quot;parse-names&quot;:false,&quot;dropping-particle&quot;:&quot;&quot;,&quot;non-dropping-particle&quot;:&quot;&quot;},{&quot;family&quot;:&quot;Hostiuc&quot;,&quot;given&quot;:&quot;Sorin&quot;,&quot;parse-names&quot;:false,&quot;dropping-particle&quot;:&quot;&quot;,&quot;non-dropping-particle&quot;:&quot;&quot;},{&quot;family&quot;:&quot;Househ&quot;,&quot;given&quot;:&quot;Mowafa&quot;,&quot;parse-names&quot;:false,&quot;dropping-particle&quot;:&quot;&quot;,&quot;non-dropping-particle&quot;:&quot;&quot;},{&quot;family&quot;:&quot;Hsairi&quot;,&quot;given&quot;:&quot;Mohamed&quot;,&quot;parse-names&quot;:false,&quot;dropping-particle&quot;:&quot;&quot;,&quot;non-dropping-particle&quot;:&quot;&quot;},{&quot;family&quot;:&quot;Hsieh&quot;,&quot;given&quot;:&quot;Vivian Chia-rong&quot;,&quot;parse-names&quot;:false,&quot;dropping-particle&quot;:&quot;&quot;,&quot;non-dropping-particle&quot;:&quot;&quot;},{&quot;family&quot;:&quot;Hu&quot;,&quot;given&quot;:&quot;Guoqing&quot;,&quot;parse-names&quot;:false,&quot;dropping-particle&quot;:&quot;&quot;,&quot;non-dropping-particle&quot;:&quot;&quot;},{&quot;family&quot;:&quot;Hu&quot;,&quot;given&quot;:&quot;Kejia&quot;,&quot;parse-names&quot;:false,&quot;dropping-particle&quot;:&quot;&quot;,&quot;non-dropping-particle&quot;:&quot;&quot;},{&quot;family&quot;:&quot;Huda&quot;,&quot;given&quot;:&quot;Tanvir M&quot;,&quot;parse-names&quot;:false,&quot;dropping-particle&quot;:&quot;&quot;,&quot;non-dropping-particle&quot;:&quot;&quot;},{&quot;family&quot;:&quot;Humayun&quot;,&quot;given&quot;:&quot;Ayesha&quot;,&quot;parse-names&quot;:false,&quot;dropping-particle&quot;:&quot;&quot;,&quot;non-dropping-particle&quot;:&quot;&quot;},{&quot;family&quot;:&quot;Huynh&quot;,&quot;given&quot;:&quot;Chantal K&quot;,&quot;parse-names&quot;:false,&quot;dropping-particle&quot;:&quot;&quot;,&quot;non-dropping-particle&quot;:&quot;&quot;},{&quot;family&quot;:&quot;Hwang&quot;,&quot;given&quot;:&quot;Bing-Fang&quot;,&quot;parse-names&quot;:false,&quot;dropping-particle&quot;:&quot;&quot;,&quot;non-dropping-particle&quot;:&quot;&quot;},{&quot;family&quot;:&quot;Iannucci&quot;,&quot;given&quot;:&quot;Vincent C&quot;,&quot;parse-names&quot;:false,&quot;dropping-particle&quot;:&quot;&quot;,&quot;non-dropping-particle&quot;:&quot;&quot;},{&quot;family&quot;:&quot;Ibitoye&quot;,&quot;given&quot;:&quot;Segun Emmanuel&quot;,&quot;parse-names&quot;:false,&quot;dropping-particle&quot;:&quot;&quot;,&quot;non-dropping-particle&quot;:&quot;&quot;},{&quot;family&quot;:&quot;Ikeda&quot;,&quot;given&quot;:&quot;Nayu&quot;,&quot;parse-names&quot;:false,&quot;dropping-particle&quot;:&quot;&quot;,&quot;non-dropping-particle&quot;:&quot;&quot;},{&quot;family&quot;:&quot;Ikuta&quot;,&quot;given&quot;:&quot;Kevin S&quot;,&quot;parse-names&quot;:false,&quot;dropping-particle&quot;:&quot;&quot;,&quot;non-dropping-particle&quot;:&quot;&quot;},{&quot;family&quot;:&quot;Ilesanmi&quot;,&quot;given&quot;:&quot;Olayinka Stephen&quot;,&quot;parse-names&quot;:false,&quot;dropping-particle&quot;:&quot;&quot;,&quot;non-dropping-particle&quot;:&quot;&quot;},{&quot;family&quot;:&quot;Ilic&quot;,&quot;given&quot;:&quot;Irena M&quot;,&quot;parse-names&quot;:false,&quot;dropping-particle&quot;:&quot;&quot;,&quot;non-dropping-particle&quot;:&quot;&quot;},{&quot;family&quot;:&quot;Ilic&quot;,&quot;given&quot;:&quot;Milena D&quot;,&quot;parse-names&quot;:false,&quot;dropping-particle&quot;:&quot;&quot;,&quot;non-dropping-particle&quot;:&quot;&quot;},{&quot;family&quot;:&quot;Inbaraj&quot;,&quot;given&quot;:&quot;Leeberk Raja&quot;,&quot;parse-names&quot;:false,&quot;dropping-particle&quot;:&quot;&quot;,&quot;non-dropping-particle&quot;:&quot;&quot;},{&quot;family&quot;:&quot;Ippolito&quot;,&quot;given&quot;:&quot;Helen&quot;,&quot;parse-names&quot;:false,&quot;dropping-particle&quot;:&quot;&quot;,&quot;non-dropping-particle&quot;:&quot;&quot;},{&quot;family&quot;:&quot;Iqbal&quot;,&quot;given&quot;:&quot;Usman&quot;,&quot;parse-names&quot;:false,&quot;dropping-particle&quot;:&quot;&quot;,&quot;non-dropping-particle&quot;:&quot;&quot;},{&quot;family&quot;:&quot;Irvani&quot;,&quot;given&quot;:&quot;Seyed Sina Naghibi&quot;,&quot;parse-names&quot;:false,&quot;dropping-particle&quot;:&quot;&quot;,&quot;non-dropping-particle&quot;:&quot;&quot;},{&quot;family&quot;:&quot;Irvine&quot;,&quot;given&quot;:&quot;Caleb Mackay Salpeter&quot;,&quot;parse-names&quot;:false,&quot;dropping-particle&quot;:&quot;&quot;,&quot;non-dropping-particle&quot;:&quot;&quot;},{&quot;family&quot;:&quot;Islam&quot;,&quot;given&quot;:&quot;M Mofizul&quot;,&quot;parse-names&quot;:false,&quot;dropping-particle&quot;:&quot;&quot;,&quot;non-dropping-particle&quot;:&quot;&quot;},{&quot;family&quot;:&quot;Islam&quot;,&quot;given&quot;:&quot;Sheikh Mohammed Shariful&quot;,&quot;parse-names&quot;:false,&quot;dropping-particle&quot;:&quot;&quot;,&quot;non-dropping-particle&quot;:&quot;&quot;},{&quot;family&quot;:&quot;Iso&quot;,&quot;given&quot;:&quot;Hiroyasu&quot;,&quot;parse-names&quot;:false,&quot;dropping-particle&quot;:&quot;&quot;,&quot;non-dropping-particle&quot;:&quot;&quot;},{&quot;family&quot;:&quot;Ivers&quot;,&quot;given&quot;:&quot;Rebecca Q&quot;,&quot;parse-names&quot;:false,&quot;dropping-particle&quot;:&quot;&quot;,&quot;non-dropping-particle&quot;:&quot;&quot;},{&quot;family&quot;:&quot;Iwu&quot;,&quot;given&quot;:&quot;Chidozie C D&quot;,&quot;parse-names&quot;:false,&quot;dropping-particle&quot;:&quot;&quot;,&quot;non-dropping-particle&quot;:&quot;&quot;},{&quot;family&quot;:&quot;Iwu&quot;,&quot;given&quot;:&quot;Chinwe Juliana&quot;,&quot;parse-names&quot;:false,&quot;dropping-particle&quot;:&quot;&quot;,&quot;non-dropping-particle&quot;:&quot;&quot;},{&quot;family&quot;:&quot;Iyamu&quot;,&quot;given&quot;:&quot;Ihoghosa Osamuyi&quot;,&quot;parse-names&quot;:false,&quot;dropping-particle&quot;:&quot;&quot;,&quot;non-dropping-particle&quot;:&quot;&quot;},{&quot;family&quot;:&quot;Jaafari&quot;,&quot;given&quot;:&quot;Jalil&quot;,&quot;parse-names&quot;:false,&quot;dropping-particle&quot;:&quot;&quot;,&quot;non-dropping-particle&quot;:&quot;&quot;},{&quot;family&quot;:&quot;Jacobsen&quot;,&quot;given&quot;:&quot;Kathryn H&quot;,&quot;parse-names&quot;:false,&quot;dropping-particle&quot;:&quot;&quot;,&quot;non-dropping-particle&quot;:&quot;&quot;},{&quot;family&quot;:&quot;Jafari&quot;,&quot;given&quot;:&quot;Hussain&quot;,&quot;parse-names&quot;:false,&quot;dropping-particle&quot;:&quot;&quot;,&quot;non-dropping-particle&quot;:&quot;&quot;},{&quot;family&quot;:&quot;Jafarinia&quot;,&quot;given&quot;:&quot;Morteza&quot;,&quot;parse-names&quot;:false,&quot;dropping-particle&quot;:&quot;&quot;,&quot;non-dropping-particle&quot;:&quot;&quot;},{&quot;family&quot;:&quot;Jahani&quot;,&quot;given&quot;:&quot;Mohammad Ali&quot;,&quot;parse-names&quot;:false,&quot;dropping-particle&quot;:&quot;&quot;,&quot;non-dropping-particle&quot;:&quot;&quot;},{&quot;family&quot;:&quot;Jakovljevic&quot;,&quot;given&quot;:&quot;Mihajlo&quot;,&quot;parse-names&quot;:false,&quot;dropping-particle&quot;:&quot;&quot;,&quot;non-dropping-particle&quot;:&quot;&quot;},{&quot;family&quot;:&quot;Jalilian&quot;,&quot;given&quot;:&quot;Farzad&quot;,&quot;parse-names&quot;:false,&quot;dropping-particle&quot;:&quot;&quot;,&quot;non-dropping-particle&quot;:&quot;&quot;},{&quot;family&quot;:&quot;James&quot;,&quot;given&quot;:&quot;Spencer L&quot;,&quot;parse-names&quot;:false,&quot;dropping-particle&quot;:&quot;&quot;,&quot;non-dropping-particle&quot;:&quot;&quot;},{&quot;family&quot;:&quot;Janjani&quot;,&quot;given&quot;:&quot;Hosna&quot;,&quot;parse-names&quot;:false,&quot;dropping-particle&quot;:&quot;&quot;,&quot;non-dropping-particle&quot;:&quot;&quot;},{&quot;family&quot;:&quot;Javaheri&quot;,&quot;given&quot;:&quot;Tahereh&quot;,&quot;parse-names&quot;:false,&quot;dropping-particle&quot;:&quot;&quot;,&quot;non-dropping-particle&quot;:&quot;&quot;},{&quot;family&quot;:&quot;Javidnia&quot;,&quot;given&quot;:&quot;Javad&quot;,&quot;parse-names&quot;:false,&quot;dropping-particle&quot;:&quot;&quot;,&quot;non-dropping-particle&quot;:&quot;&quot;},{&quot;family&quot;:&quot;Jeemon&quot;,&quot;given&quot;:&quot;Panniyammakal&quot;,&quot;parse-names&quot;:false,&quot;dropping-particle&quot;:&quot;&quot;,&quot;non-dropping-particle&quot;:&quot;&quot;},{&quot;family&quot;:&quot;Jenabi&quot;,&quot;given&quot;:&quot;Ensiyeh&quot;,&quot;parse-names&quot;:false,&quot;dropping-particle&quot;:&quot;&quot;,&quot;non-dropping-particle&quot;:&quot;&quot;},{&quot;family&quot;:&quot;Jha&quot;,&quot;given&quot;:&quot;Ravi Prakash&quot;,&quot;parse-names&quot;:false,&quot;dropping-particle&quot;:&quot;&quot;,&quot;non-dropping-particle&quot;:&quot;&quot;},{&quot;family&quot;:&quot;Jha&quot;,&quot;given&quot;:&quot;Vivekanand&quot;,&quot;parse-names&quot;:false,&quot;dropping-particle&quot;:&quot;&quot;,&quot;non-dropping-particle&quot;:&quot;&quot;},{&quot;family&quot;:&quot;Ji&quot;,&quot;given&quot;:&quot;John S&quot;,&quot;parse-names&quot;:false,&quot;dropping-particle&quot;:&quot;&quot;,&quot;non-dropping-particle&quot;:&quot;&quot;},{&quot;family&quot;:&quot;Johansson&quot;,&quot;given&quot;:&quot;Lars&quot;,&quot;parse-names&quot;:false,&quot;dropping-particle&quot;:&quot;&quot;,&quot;non-dropping-particle&quot;:&quot;&quot;},{&quot;family&quot;:&quot;John&quot;,&quot;given&quot;:&quot;Oommen&quot;,&quot;parse-names&quot;:false,&quot;dropping-particle&quot;:&quot;&quot;,&quot;non-dropping-particle&quot;:&quot;&quot;},{&quot;family&quot;:&quot;John-Akinola&quot;,&quot;given&quot;:&quot;Yetunde O&quot;,&quot;parse-names&quot;:false,&quot;dropping-particle&quot;:&quot;&quot;,&quot;non-dropping-particle&quot;:&quot;&quot;},{&quot;family&quot;:&quot;Johnson&quot;,&quot;given&quot;:&quot;Catherine Owens&quot;,&quot;parse-names&quot;:false,&quot;dropping-particle&quot;:&quot;&quot;,&quot;non-dropping-particle&quot;:&quot;&quot;},{&quot;family&quot;:&quot;Jonas&quot;,&quot;given&quot;:&quot;Jost B&quot;,&quot;parse-names&quot;:false,&quot;dropping-particle&quot;:&quot;&quot;,&quot;non-dropping-particle&quot;:&quot;&quot;},{&quot;family&quot;:&quot;Joukar&quot;,&quot;given&quot;:&quot;Farahnaz&quot;,&quot;parse-names&quot;:false,&quot;dropping-particle&quot;:&quot;&quot;,&quot;non-dropping-particle&quot;:&quot;&quot;},{&quot;family&quot;:&quot;Jozwiak&quot;,&quot;given&quot;:&quot;Jacek Jerzy&quot;,&quot;parse-names&quot;:false,&quot;dropping-particle&quot;:&quot;&quot;,&quot;non-dropping-particle&quot;:&quot;&quot;},{&quot;family&quot;:&quot;Jürisson&quot;,&quot;given&quot;:&quot;Mikk&quot;,&quot;parse-names&quot;:false,&quot;dropping-particle&quot;:&quot;&quot;,&quot;non-dropping-particle&quot;:&quot;&quot;},{&quot;family&quot;:&quot;Kabir&quot;,&quot;given&quot;:&quot;Ali&quot;,&quot;parse-names&quot;:false,&quot;dropping-particle&quot;:&quot;&quot;,&quot;non-dropping-particle&quot;:&quot;&quot;},{&quot;family&quot;:&quot;Kabir&quot;,&quot;given&quot;:&quot;Zubair&quot;,&quot;parse-names&quot;:false,&quot;dropping-particle&quot;:&quot;&quot;,&quot;non-dropping-particle&quot;:&quot;&quot;},{&quot;family&quot;:&quot;Kalani&quot;,&quot;given&quot;:&quot;Hamed&quot;,&quot;parse-names&quot;:false,&quot;dropping-particle&quot;:&quot;&quot;,&quot;non-dropping-particle&quot;:&quot;&quot;},{&quot;family&quot;:&quot;Kalani&quot;,&quot;given&quot;:&quot;Rizwan&quot;,&quot;parse-names&quot;:false,&quot;dropping-particle&quot;:&quot;&quot;,&quot;non-dropping-particle&quot;:&quot;&quot;},{&quot;family&quot;:&quot;Kalankesh&quot;,&quot;given&quot;:&quot;Leila R&quot;,&quot;parse-names&quot;:false,&quot;dropping-particle&quot;:&quot;&quot;,&quot;non-dropping-particle&quot;:&quot;&quot;},{&quot;family&quot;:&quot;Kalhor&quot;,&quot;given&quot;:&quot;Rohollah&quot;,&quot;parse-names&quot;:false,&quot;dropping-particle&quot;:&quot;&quot;,&quot;non-dropping-particle&quot;:&quot;&quot;},{&quot;family&quot;:&quot;Kanchan&quot;,&quot;given&quot;:&quot;Tanuj&quot;,&quot;parse-names&quot;:false,&quot;dropping-particle&quot;:&quot;&quot;,&quot;non-dropping-particle&quot;:&quot;&quot;},{&quot;family&quot;:&quot;Kapoor&quot;,&quot;given&quot;:&quot;Neeti&quot;,&quot;parse-names&quot;:false,&quot;dropping-particle&quot;:&quot;&quot;,&quot;non-dropping-particle&quot;:&quot;&quot;},{&quot;family&quot;:&quot;Karami Matin&quot;,&quot;given&quot;:&quot;Behzad&quot;,&quot;parse-names&quot;:false,&quot;dropping-particle&quot;:&quot;&quot;,&quot;non-dropping-particle&quot;:&quot;&quot;},{&quot;family&quot;:&quot;Karch&quot;,&quot;given&quot;:&quot;André&quot;,&quot;parse-names&quot;:false,&quot;dropping-particle&quot;:&quot;&quot;,&quot;non-dropping-particle&quot;:&quot;&quot;},{&quot;family&quot;:&quot;Karim&quot;,&quot;given&quot;:&quot;Mohd Anisul&quot;,&quot;parse-names&quot;:false,&quot;dropping-particle&quot;:&quot;&quot;,&quot;non-dropping-particle&quot;:&quot;&quot;},{&quot;family&quot;:&quot;Kassa&quot;,&quot;given&quot;:&quot;Getachew Mullu&quot;,&quot;parse-names&quot;:false,&quot;dropping-particle&quot;:&quot;&quot;,&quot;non-dropping-particle&quot;:&quot;&quot;},{&quot;family&quot;:&quot;Katikireddi&quot;,&quot;given&quot;:&quot;Srinivasa Vittal&quot;,&quot;parse-names&quot;:false,&quot;dropping-particle&quot;:&quot;&quot;,&quot;non-dropping-particle&quot;:&quot;&quot;},{&quot;family&quot;:&quot;Kayode&quot;,&quot;given&quot;:&quot;Gbenga A&quot;,&quot;parse-names&quot;:false,&quot;dropping-particle&quot;:&quot;&quot;,&quot;non-dropping-particle&quot;:&quot;&quot;},{&quot;family&quot;:&quot;Kazemi Karyani&quot;,&quot;given&quot;:&quot;Ali&quot;,&quot;parse-names&quot;:false,&quot;dropping-particle&quot;:&quot;&quot;,&quot;non-dropping-particle&quot;:&quot;&quot;},{&quot;family&quot;:&quot;Keiyoro&quot;,&quot;given&quot;:&quot;Peter Njenga&quot;,&quot;parse-names&quot;:false,&quot;dropping-particle&quot;:&quot;&quot;,&quot;non-dropping-particle&quot;:&quot;&quot;},{&quot;family&quot;:&quot;Keller&quot;,&quot;given&quot;:&quot;Cathleen&quot;,&quot;parse-names&quot;:false,&quot;dropping-particle&quot;:&quot;&quot;,&quot;non-dropping-particle&quot;:&quot;&quot;},{&quot;family&quot;:&quot;Kemmer&quot;,&quot;given&quot;:&quot;Laura&quot;,&quot;parse-names&quot;:false,&quot;dropping-particle&quot;:&quot;&quot;,&quot;non-dropping-particle&quot;:&quot;&quot;},{&quot;family&quot;:&quot;Kendrick&quot;,&quot;given&quot;:&quot;Parkes J&quot;,&quot;parse-names&quot;:false,&quot;dropping-particle&quot;:&quot;&quot;,&quot;non-dropping-particle&quot;:&quot;&quot;},{&quot;family&quot;:&quot;Khalid&quot;,&quot;given&quot;:&quot;Nauman&quot;,&quot;parse-names&quot;:false,&quot;dropping-particle&quot;:&quot;&quot;,&quot;non-dropping-particle&quot;:&quot;&quot;},{&quot;family&quot;:&quot;Khammarnia&quot;,&quot;given&quot;:&quot;Mohammad&quot;,&quot;parse-names&quot;:false,&quot;dropping-particle&quot;:&quot;&quot;,&quot;non-dropping-particle&quot;:&quot;&quot;},{&quot;family&quot;:&quot;Khan&quot;,&quot;given&quot;:&quot;Ejaz Ahmad&quot;,&quot;parse-names&quot;:false,&quot;dropping-particle&quot;:&quot;&quot;,&quot;non-dropping-particle&quot;:&quot;&quot;},{&quot;family&quot;:&quot;Khan&quot;,&quot;given&quot;:&quot;Maseer&quot;,&quot;parse-names&quot;:false,&quot;dropping-particle&quot;:&quot;&quot;,&quot;non-dropping-particle&quot;:&quot;&quot;},{&quot;family&quot;:&quot;Khatab&quot;,&quot;given&quot;:&quot;Khaled&quot;,&quot;parse-names&quot;:false,&quot;dropping-particle&quot;:&quot;&quot;,&quot;non-dropping-particle&quot;:&quot;&quot;},{&quot;family&quot;:&quot;Khater&quot;,&quot;given&quot;:&quot;Mona M&quot;,&quot;parse-names&quot;:false,&quot;dropping-particle&quot;:&quot;&quot;,&quot;non-dropping-particle&quot;:&quot;&quot;},{&quot;family&quot;:&quot;Khatib&quot;,&quot;given&quot;:&quot;Mahalaqua Nazli&quot;,&quot;parse-names&quot;:false,&quot;dropping-particle&quot;:&quot;&quot;,&quot;non-dropping-particle&quot;:&quot;&quot;},{&quot;family&quot;:&quot;Khayamzadeh&quot;,&quot;given&quot;:&quot;Maryam&quot;,&quot;parse-names&quot;:false,&quot;dropping-particle&quot;:&quot;&quot;,&quot;non-dropping-particle&quot;:&quot;&quot;},{&quot;family&quot;:&quot;Khazaei&quot;,&quot;given&quot;:&quot;Salman&quot;,&quot;parse-names&quot;:false,&quot;dropping-particle&quot;:&quot;&quot;,&quot;non-dropping-particle&quot;:&quot;&quot;},{&quot;family&quot;:&quot;Kieling&quot;,&quot;given&quot;:&quot;Christian&quot;,&quot;parse-names&quot;:false,&quot;dropping-particle&quot;:&quot;&quot;,&quot;non-dropping-particle&quot;:&quot;&quot;},{&quot;family&quot;:&quot;Kim&quot;,&quot;given&quot;:&quot;Yun Jin&quot;,&quot;parse-names&quot;:false,&quot;dropping-particle&quot;:&quot;&quot;,&quot;non-dropping-particle&quot;:&quot;&quot;},{&quot;family&quot;:&quot;Kimokoti&quot;,&quot;given&quot;:&quot;Ruth W&quot;,&quot;parse-names&quot;:false,&quot;dropping-particle&quot;:&quot;&quot;,&quot;non-dropping-particle&quot;:&quot;&quot;},{&quot;family&quot;:&quot;Kisa&quot;,&quot;given&quot;:&quot;Adnan&quot;,&quot;parse-names&quot;:false,&quot;dropping-particle&quot;:&quot;&quot;,&quot;non-dropping-particle&quot;:&quot;&quot;},{&quot;family&quot;:&quot;Kisa&quot;,&quot;given&quot;:&quot;Sezer&quot;,&quot;parse-names&quot;:false,&quot;dropping-particle&quot;:&quot;&quot;,&quot;non-dropping-particle&quot;:&quot;&quot;},{&quot;family&quot;:&quot;Kivimäki&quot;,&quot;given&quot;:&quot;Mika&quot;,&quot;parse-names&quot;:false,&quot;dropping-particle&quot;:&quot;&quot;,&quot;non-dropping-particle&quot;:&quot;&quot;},{&quot;family&quot;:&quot;Knibbs&quot;,&quot;given&quot;:&quot;Luke D&quot;,&quot;parse-names&quot;:false,&quot;dropping-particle&quot;:&quot;&quot;,&quot;non-dropping-particle&quot;:&quot;&quot;},{&quot;family&quot;:&quot;Knudsen&quot;,&quot;given&quot;:&quot;Ann Kristin Skrindo&quot;,&quot;parse-names&quot;:false,&quot;dropping-particle&quot;:&quot;&quot;,&quot;non-dropping-particle&quot;:&quot;&quot;},{&quot;family&quot;:&quot;Kocarnik&quot;,&quot;given&quot;:&quot;Jonathan M&quot;,&quot;parse-names&quot;:false,&quot;dropping-particle&quot;:&quot;&quot;,&quot;non-dropping-particle&quot;:&quot;&quot;},{&quot;family&quot;:&quot;Kochhar&quot;,&quot;given&quot;:&quot;Sonali&quot;,&quot;parse-names&quot;:false,&quot;dropping-particle&quot;:&quot;&quot;,&quot;non-dropping-particle&quot;:&quot;&quot;},{&quot;family&quot;:&quot;Kopec&quot;,&quot;given&quot;:&quot;Jacek A&quot;,&quot;parse-names&quot;:false,&quot;dropping-particle&quot;:&quot;&quot;,&quot;non-dropping-particle&quot;:&quot;&quot;},{&quot;family&quot;:&quot;Korshunov&quot;,&quot;given&quot;:&quot;Vladimir Andreevich&quot;,&quot;parse-names&quot;:false,&quot;dropping-particle&quot;:&quot;&quot;,&quot;non-dropping-particle&quot;:&quot;&quot;},{&quot;family&quot;:&quot;Koul&quot;,&quot;given&quot;:&quot;Parvaiz A&quot;,&quot;parse-names&quot;:false,&quot;dropping-particle&quot;:&quot;&quot;,&quot;non-dropping-particle&quot;:&quot;&quot;},{&quot;family&quot;:&quot;Koyanagi&quot;,&quot;given&quot;:&quot;Ai&quot;,&quot;parse-names&quot;:false,&quot;dropping-particle&quot;:&quot;&quot;,&quot;non-dropping-particle&quot;:&quot;&quot;},{&quot;family&quot;:&quot;Kraemer&quot;,&quot;given&quot;:&quot;Moritz U G&quot;,&quot;parse-names&quot;:false,&quot;dropping-particle&quot;:&quot;&quot;,&quot;non-dropping-particle&quot;:&quot;&quot;},{&quot;family&quot;:&quot;Krishan&quot;,&quot;given&quot;:&quot;Kewal&quot;,&quot;parse-names&quot;:false,&quot;dropping-particle&quot;:&quot;&quot;,&quot;non-dropping-particle&quot;:&quot;&quot;},{&quot;family&quot;:&quot;Krohn&quot;,&quot;given&quot;:&quot;Kris J&quot;,&quot;parse-names&quot;:false,&quot;dropping-particle&quot;:&quot;&quot;,&quot;non-dropping-particle&quot;:&quot;&quot;},{&quot;family&quot;:&quot;Kromhout&quot;,&quot;given&quot;:&quot;Hans&quot;,&quot;parse-names&quot;:false,&quot;dropping-particle&quot;:&quot;&quot;,&quot;non-dropping-particle&quot;:&quot;&quot;},{&quot;family&quot;:&quot;Kuate Defo&quot;,&quot;given&quot;:&quot;Barthelemy&quot;,&quot;parse-names&quot;:false,&quot;dropping-particle&quot;:&quot;&quot;,&quot;non-dropping-particle&quot;:&quot;&quot;},{&quot;family&quot;:&quot;Kumar&quot;,&quot;given&quot;:&quot;G Anil&quot;,&quot;parse-names&quot;:false,&quot;dropping-particle&quot;:&quot;&quot;,&quot;non-dropping-particle&quot;:&quot;&quot;},{&quot;family&quot;:&quot;Kumar&quot;,&quot;given&quot;:&quot;Vivek&quot;,&quot;parse-names&quot;:false,&quot;dropping-particle&quot;:&quot;&quot;,&quot;non-dropping-particle&quot;:&quot;&quot;},{&quot;family&quot;:&quot;Kurmi&quot;,&quot;given&quot;:&quot;Om P&quot;,&quot;parse-names&quot;:false,&quot;dropping-particle&quot;:&quot;&quot;,&quot;non-dropping-particle&quot;:&quot;&quot;},{&quot;family&quot;:&quot;Kusuma&quot;,&quot;given&quot;:&quot;Dian&quot;,&quot;parse-names&quot;:false,&quot;dropping-particle&quot;:&quot;&quot;,&quot;non-dropping-particle&quot;:&quot;&quot;},{&quot;family&quot;:&quot;Vecchia&quot;,&quot;given&quot;:&quot;Carlo&quot;,&quot;parse-names&quot;:false,&quot;dropping-particle&quot;:&quot;&quot;,&quot;non-dropping-particle&quot;:&quot;La&quot;},{&quot;family&quot;:&quot;Lacey&quot;,&quot;given&quot;:&quot;Ben&quot;,&quot;parse-names&quot;:false,&quot;dropping-particle&quot;:&quot;&quot;,&quot;non-dropping-particle&quot;:&quot;&quot;},{&quot;family&quot;:&quot;Lal&quot;,&quot;given&quot;:&quot;Dharmesh Kumar&quot;,&quot;parse-names&quot;:false,&quot;dropping-particle&quot;:&quot;&quot;,&quot;non-dropping-particle&quot;:&quot;&quot;},{&quot;family&quot;:&quot;Lalloo&quot;,&quot;given&quot;:&quot;Ratilal&quot;,&quot;parse-names&quot;:false,&quot;dropping-particle&quot;:&quot;&quot;,&quot;non-dropping-particle&quot;:&quot;&quot;},{&quot;family&quot;:&quot;Lallukka&quot;,&quot;given&quot;:&quot;Tea&quot;,&quot;parse-names&quot;:false,&quot;dropping-particle&quot;:&quot;&quot;,&quot;non-dropping-particle&quot;:&quot;&quot;},{&quot;family&quot;:&quot;Lami&quot;,&quot;given&quot;:&quot;Faris Hasan&quot;,&quot;parse-names&quot;:false,&quot;dropping-particle&quot;:&quot;&quot;,&quot;non-dropping-particle&quot;:&quot;&quot;},{&quot;family&quot;:&quot;Landires&quot;,&quot;given&quot;:&quot;Iván&quot;,&quot;parse-names&quot;:false,&quot;dropping-particle&quot;:&quot;&quot;,&quot;non-dropping-particle&quot;:&quot;&quot;},{&quot;family&quot;:&quot;Lang&quot;,&quot;given&quot;:&quot;Justin J&quot;,&quot;parse-names&quot;:false,&quot;dropping-particle&quot;:&quot;&quot;,&quot;non-dropping-particle&quot;:&quot;&quot;},{&quot;family&quot;:&quot;Langan&quot;,&quot;given&quot;:&quot;Sinéad M&quot;,&quot;parse-names&quot;:false,&quot;dropping-particle&quot;:&quot;&quot;,&quot;non-dropping-particle&quot;:&quot;&quot;},{&quot;family&quot;:&quot;Larsson&quot;,&quot;given&quot;:&quot;Anders O&quot;,&quot;parse-names&quot;:false,&quot;dropping-particle&quot;:&quot;&quot;,&quot;non-dropping-particle&quot;:&quot;&quot;},{&quot;family&quot;:&quot;Lasrado&quot;,&quot;given&quot;:&quot;Savita&quot;,&quot;parse-names&quot;:false,&quot;dropping-particle&quot;:&quot;&quot;,&quot;non-dropping-particle&quot;:&quot;&quot;},{&quot;family&quot;:&quot;Lauriola&quot;,&quot;given&quot;:&quot;Paolo&quot;,&quot;parse-names&quot;:false,&quot;dropping-particle&quot;:&quot;&quot;,&quot;non-dropping-particle&quot;:&quot;&quot;},{&quot;family&quot;:&quot;Lazarus&quot;,&quot;given&quot;:&quot;Jeffrey&quot;,&quot;parse-names&quot;:false,&quot;dropping-particle&quot;:&quot;V&quot;,&quot;non-dropping-particle&quot;:&quot;&quot;},{&quot;family&quot;:&quot;Lee&quot;,&quot;given&quot;:&quot;Paul H&quot;,&quot;parse-names&quot;:false,&quot;dropping-particle&quot;:&quot;&quot;,&quot;non-dropping-particle&quot;:&quot;&quot;},{&quot;family&quot;:&quot;Lee&quot;,&quot;given&quot;:&quot;Shaun Wen Huey&quot;,&quot;parse-names&quot;:false,&quot;dropping-particle&quot;:&quot;&quot;,&quot;non-dropping-particle&quot;:&quot;&quot;},{&quot;family&quot;:&quot;LeGrand&quot;,&quot;given&quot;:&quot;Kate E&quot;,&quot;parse-names&quot;:false,&quot;dropping-particle&quot;:&quot;&quot;,&quot;non-dropping-particle&quot;:&quot;&quot;},{&quot;family&quot;:&quot;Leigh&quot;,&quot;given&quot;:&quot;James&quot;,&quot;parse-names&quot;:false,&quot;dropping-particle&quot;:&quot;&quot;,&quot;non-dropping-particle&quot;:&quot;&quot;},{&quot;family&quot;:&quot;Leonardi&quot;,&quot;given&quot;:&quot;Matilde&quot;,&quot;parse-names&quot;:false,&quot;dropping-particle&quot;:&quot;&quot;,&quot;non-dropping-particle&quot;:&quot;&quot;},{&quot;family&quot;:&quot;Lescinsky&quot;,&quot;given&quot;:&quot;Haley&quot;,&quot;parse-names&quot;:false,&quot;dropping-particle&quot;:&quot;&quot;,&quot;non-dropping-particle&quot;:&quot;&quot;},{&quot;family&quot;:&quot;Leung&quot;,&quot;given&quot;:&quot;Janni&quot;,&quot;parse-names&quot;:false,&quot;dropping-particle&quot;:&quot;&quot;,&quot;non-dropping-particle&quot;:&quot;&quot;},{&quot;family&quot;:&quot;Levi&quot;,&quot;given&quot;:&quot;Miriam&quot;,&quot;parse-names&quot;:false,&quot;dropping-particle&quot;:&quot;&quot;,&quot;non-dropping-particle&quot;:&quot;&quot;},{&quot;family&quot;:&quot;Li&quot;,&quot;given&quot;:&quot;Shanshan&quot;,&quot;parse-names&quot;:false,&quot;dropping-particle&quot;:&quot;&quot;,&quot;non-dropping-particle&quot;:&quot;&quot;},{&quot;family&quot;:&quot;Lim&quot;,&quot;given&quot;:&quot;Lee-Ling&quot;,&quot;parse-names&quot;:false,&quot;dropping-particle&quot;:&quot;&quot;,&quot;non-dropping-particle&quot;:&quot;&quot;},{&quot;family&quot;:&quot;Linn&quot;,&quot;given&quot;:&quot;Shai&quot;,&quot;parse-names&quot;:false,&quot;dropping-particle&quot;:&quot;&quot;,&quot;non-dropping-particle&quot;:&quot;&quot;},{&quot;family&quot;:&quot;Liu&quot;,&quot;given&quot;:&quot;Shiwei&quot;,&quot;parse-names&quot;:false,&quot;dropping-particle&quot;:&quot;&quot;,&quot;non-dropping-particle&quot;:&quot;&quot;},{&quot;family&quot;:&quot;Liu&quot;,&quot;given&quot;:&quot;Simin&quot;,&quot;parse-names&quot;:false,&quot;dropping-particle&quot;:&quot;&quot;,&quot;non-dropping-particle&quot;:&quot;&quot;},{&quot;family&quot;:&quot;Liu&quot;,&quot;given&quot;:&quot;Yang&quot;,&quot;parse-names&quot;:false,&quot;dropping-particle&quot;:&quot;&quot;,&quot;non-dropping-particle&quot;:&quot;&quot;},{&quot;family&quot;:&quot;Lo&quot;,&quot;given&quot;:&quot;Justin&quot;,&quot;parse-names&quot;:false,&quot;dropping-particle&quot;:&quot;&quot;,&quot;non-dropping-particle&quot;:&quot;&quot;},{&quot;family&quot;:&quot;Lopez&quot;,&quot;given&quot;:&quot;Alan D&quot;,&quot;parse-names&quot;:false,&quot;dropping-particle&quot;:&quot;&quot;,&quot;non-dropping-particle&quot;:&quot;&quot;},{&quot;family&quot;:&quot;Lopez&quot;,&quot;given&quot;:&quot;Jaifred Christian F&quot;,&quot;parse-names&quot;:false,&quot;dropping-particle&quot;:&quot;&quot;,&quot;non-dropping-particle&quot;:&quot;&quot;},{&quot;family&quot;:&quot;Lopukhov&quot;,&quot;given&quot;:&quot;Platon D&quot;,&quot;parse-names&quot;:false,&quot;dropping-particle&quot;:&quot;&quot;,&quot;non-dropping-particle&quot;:&quot;&quot;},{&quot;family&quot;:&quot;Lorkowski&quot;,&quot;given&quot;:&quot;Stefan&quot;,&quot;parse-names&quot;:false,&quot;dropping-particle&quot;:&quot;&quot;,&quot;non-dropping-particle&quot;:&quot;&quot;},{&quot;family&quot;:&quot;Lotufo&quot;,&quot;given&quot;:&quot;Paulo A&quot;,&quot;parse-names&quot;:false,&quot;dropping-particle&quot;:&quot;&quot;,&quot;non-dropping-particle&quot;:&quot;&quot;},{&quot;family&quot;:&quot;Lu&quot;,&quot;given&quot;:&quot;Alton&quot;,&quot;parse-names&quot;:false,&quot;dropping-particle&quot;:&quot;&quot;,&quot;non-dropping-particle&quot;:&quot;&quot;},{&quot;family&quot;:&quot;Lugo&quot;,&quot;given&quot;:&quot;Alessandra&quot;,&quot;parse-names&quot;:false,&quot;dropping-particle&quot;:&quot;&quot;,&quot;non-dropping-particle&quot;:&quot;&quot;},{&quot;family&quot;:&quot;Maddison&quot;,&quot;given&quot;:&quot;Emilie R&quot;,&quot;parse-names&quot;:false,&quot;dropping-particle&quot;:&quot;&quot;,&quot;non-dropping-particle&quot;:&quot;&quot;},{&quot;family&quot;:&quot;Mahasha&quot;,&quot;given&quot;:&quot;Phetole Walter&quot;,&quot;parse-names&quot;:false,&quot;dropping-particle&quot;:&quot;&quot;,&quot;non-dropping-particle&quot;:&quot;&quot;},{&quot;family&quot;:&quot;Mahdavi&quot;,&quot;given&quot;:&quot;Mokhtar Mahdavi&quot;,&quot;parse-names&quot;:false,&quot;dropping-particle&quot;:&quot;&quot;,&quot;non-dropping-particle&quot;:&quot;&quot;},{&quot;family&quot;:&quot;Mahmoudi&quot;,&quot;given&quot;:&quot;Morteza&quot;,&quot;parse-names&quot;:false,&quot;dropping-particle&quot;:&quot;&quot;,&quot;non-dropping-particle&quot;:&quot;&quot;},{&quot;family&quot;:&quot;Majeed&quot;,&quot;given&quot;:&quot;Azeem&quot;,&quot;parse-names&quot;:false,&quot;dropping-particle&quot;:&quot;&quot;,&quot;non-dropping-particle&quot;:&quot;&quot;},{&quot;family&quot;:&quot;Maleki&quot;,&quot;given&quot;:&quot;Afshin&quot;,&quot;parse-names&quot;:false,&quot;dropping-particle&quot;:&quot;&quot;,&quot;non-dropping-particle&quot;:&quot;&quot;},{&quot;family&quot;:&quot;Maleki&quot;,&quot;given&quot;:&quot;Shokofeh&quot;,&quot;parse-names&quot;:false,&quot;dropping-particle&quot;:&quot;&quot;,&quot;non-dropping-particle&quot;:&quot;&quot;},{&quot;family&quot;:&quot;Malekzadeh&quot;,&quot;given&quot;:&quot;Reza&quot;,&quot;parse-names&quot;:false,&quot;dropping-particle&quot;:&quot;&quot;,&quot;non-dropping-particle&quot;:&quot;&quot;},{&quot;family&quot;:&quot;Malta&quot;,&quot;given&quot;:&quot;Deborah Carvalho&quot;,&quot;parse-names&quot;:false,&quot;dropping-particle&quot;:&quot;&quot;,&quot;non-dropping-particle&quot;:&quot;&quot;},{&quot;family&quot;:&quot;Mamun&quot;,&quot;given&quot;:&quot;Abdullah A&quot;,&quot;parse-names&quot;:false,&quot;dropping-particle&quot;:&quot;&quot;,&quot;non-dropping-particle&quot;:&quot;&quot;},{&quot;family&quot;:&quot;Manda&quot;,&quot;given&quot;:&quot;Ana Laura&quot;,&quot;parse-names&quot;:false,&quot;dropping-particle&quot;:&quot;&quot;,&quot;non-dropping-particle&quot;:&quot;&quot;},{&quot;family&quot;:&quot;Manguerra&quot;,&quot;given&quot;:&quot;Helena&quot;,&quot;parse-names&quot;:false,&quot;dropping-particle&quot;:&quot;&quot;,&quot;non-dropping-particle&quot;:&quot;&quot;},{&quot;family&quot;:&quot;Mansour-Ghanaei&quot;,&quot;given&quot;:&quot;Fariborz&quot;,&quot;parse-names&quot;:false,&quot;dropping-particle&quot;:&quot;&quot;,&quot;non-dropping-particle&quot;:&quot;&quot;},{&quot;family&quot;:&quot;Mansouri&quot;,&quot;given&quot;:&quot;Borhan&quot;,&quot;parse-names&quot;:false,&quot;dropping-particle&quot;:&quot;&quot;,&quot;non-dropping-particle&quot;:&quot;&quot;},{&quot;family&quot;:&quot;Mansournia&quot;,&quot;given&quot;:&quot;Mohammad Ali&quot;,&quot;parse-names&quot;:false,&quot;dropping-particle&quot;:&quot;&quot;,&quot;non-dropping-particle&quot;:&quot;&quot;},{&quot;family&quot;:&quot;Mantilla Herrera&quot;,&quot;given&quot;:&quot;Ana M&quot;,&quot;parse-names&quot;:false,&quot;dropping-particle&quot;:&quot;&quot;,&quot;non-dropping-particle&quot;:&quot;&quot;},{&quot;family&quot;:&quot;Maravilla&quot;,&quot;given&quot;:&quot;Joemer C&quot;,&quot;parse-names&quot;:false,&quot;dropping-particle&quot;:&quot;&quot;,&quot;non-dropping-particle&quot;:&quot;&quot;},{&quot;family&quot;:&quot;Marks&quot;,&quot;given&quot;:&quot;Ashley&quot;,&quot;parse-names&quot;:false,&quot;dropping-particle&quot;:&quot;&quot;,&quot;non-dropping-particle&quot;:&quot;&quot;},{&quot;family&quot;:&quot;Martin&quot;,&quot;given&quot;:&quot;Randall&quot;,&quot;parse-names&quot;:false,&quot;dropping-particle&quot;:&quot;V&quot;,&quot;non-dropping-particle&quot;:&quot;&quot;},{&quot;family&quot;:&quot;Martini&quot;,&quot;given&quot;:&quot;Santi&quot;,&quot;parse-names&quot;:false,&quot;dropping-particle&quot;:&quot;&quot;,&quot;non-dropping-particle&quot;:&quot;&quot;},{&quot;family&quot;:&quot;Martins-Melo&quot;,&quot;given&quot;:&quot;Francisco Rogerlândio&quot;,&quot;parse-names&quot;:false,&quot;dropping-particle&quot;:&quot;&quot;,&quot;non-dropping-particle&quot;:&quot;&quot;},{&quot;family&quot;:&quot;Masaka&quot;,&quot;given&quot;:&quot;Anthony&quot;,&quot;parse-names&quot;:false,&quot;dropping-particle&quot;:&quot;&quot;,&quot;non-dropping-particle&quot;:&quot;&quot;},{&quot;family&quot;:&quot;Masoumi&quot;,&quot;given&quot;:&quot;Seyedeh Zahra&quot;,&quot;parse-names&quot;:false,&quot;dropping-particle&quot;:&quot;&quot;,&quot;non-dropping-particle&quot;:&quot;&quot;},{&quot;family&quot;:&quot;Mathur&quot;,&quot;given&quot;:&quot;Manu Raj&quot;,&quot;parse-names&quot;:false,&quot;dropping-particle&quot;:&quot;&quot;,&quot;non-dropping-particle&quot;:&quot;&quot;},{&quot;family&quot;:&quot;Matsushita&quot;,&quot;given&quot;:&quot;Kunihiro&quot;,&quot;parse-names&quot;:false,&quot;dropping-particle&quot;:&quot;&quot;,&quot;non-dropping-particle&quot;:&quot;&quot;},{&quot;family&quot;:&quot;Maulik&quot;,&quot;given&quot;:&quot;Pallab K&quot;,&quot;parse-names&quot;:false,&quot;dropping-particle&quot;:&quot;&quot;,&quot;non-dropping-particle&quot;:&quot;&quot;},{&quot;family&quot;:&quot;McAlinden&quot;,&quot;given&quot;:&quot;Colm&quot;,&quot;parse-names&quot;:false,&quot;dropping-particle&quot;:&quot;&quot;,&quot;non-dropping-particle&quot;:&quot;&quot;},{&quot;family&quot;:&quot;McGrath&quot;,&quot;given&quot;:&quot;John J&quot;,&quot;parse-names&quot;:false,&quot;dropping-particle&quot;:&quot;&quot;,&quot;non-dropping-particle&quot;:&quot;&quot;},{&quot;family&quot;:&quot;McKee&quot;,&quot;given&quot;:&quot;Martin&quot;,&quot;parse-names&quot;:false,&quot;dropping-particle&quot;:&quot;&quot;,&quot;non-dropping-particle&quot;:&quot;&quot;},{&quot;family&quot;:&quot;Mehndiratta&quot;,&quot;given&quot;:&quot;Man Mohan&quot;,&quot;parse-names&quot;:false,&quot;dropping-particle&quot;:&quot;&quot;,&quot;non-dropping-particle&quot;:&quot;&quot;},{&quot;family&quot;:&quot;Mehri&quot;,&quot;given&quot;:&quot;Fereshteh&quot;,&quot;parse-names&quot;:false,&quot;dropping-particle&quot;:&quot;&quot;,&quot;non-dropping-particle&quot;:&quot;&quot;},{&quot;family&quot;:&quot;Mehta&quot;,&quot;given&quot;:&quot;Kala M&quot;,&quot;parse-names&quot;:false,&quot;dropping-particle&quot;:&quot;&quot;,&quot;non-dropping-particle&quot;:&quot;&quot;},{&quot;family&quot;:&quot;Memish&quot;,&quot;given&quot;:&quot;Ziad A&quot;,&quot;parse-names&quot;:false,&quot;dropping-particle&quot;:&quot;&quot;,&quot;non-dropping-particle&quot;:&quot;&quot;},{&quot;family&quot;:&quot;Mendoza&quot;,&quot;given&quot;:&quot;Walter&quot;,&quot;parse-names&quot;:false,&quot;dropping-particle&quot;:&quot;&quot;,&quot;non-dropping-particle&quot;:&quot;&quot;},{&quot;family&quot;:&quot;Menezes&quot;,&quot;given&quot;:&quot;Ritesh G&quot;,&quot;parse-names&quot;:false,&quot;dropping-particle&quot;:&quot;&quot;,&quot;non-dropping-particle&quot;:&quot;&quot;},{&quot;family&quot;:&quot;Mengesha&quot;,&quot;given&quot;:&quot;Endalkachew Worku&quot;,&quot;parse-names&quot;:false,&quot;dropping-particle&quot;:&quot;&quot;,&quot;non-dropping-particle&quot;:&quot;&quot;},{&quot;family&quot;:&quot;Mereke&quot;,&quot;given&quot;:&quot;Alibek&quot;,&quot;parse-names&quot;:false,&quot;dropping-particle&quot;:&quot;&quot;,&quot;non-dropping-particle&quot;:&quot;&quot;},{&quot;family&quot;:&quot;Mereta&quot;,&quot;given&quot;:&quot;Seid Tiku&quot;,&quot;parse-names&quot;:false,&quot;dropping-particle&quot;:&quot;&quot;,&quot;non-dropping-particle&quot;:&quot;&quot;},{&quot;family&quot;:&quot;Meretoja&quot;,&quot;given&quot;:&quot;Atte&quot;,&quot;parse-names&quot;:false,&quot;dropping-particle&quot;:&quot;&quot;,&quot;non-dropping-particle&quot;:&quot;&quot;},{&quot;family&quot;:&quot;Meretoja&quot;,&quot;given&quot;:&quot;Tuomo J&quot;,&quot;parse-names&quot;:false,&quot;dropping-particle&quot;:&quot;&quot;,&quot;non-dropping-particle&quot;:&quot;&quot;},{&quot;family&quot;:&quot;Mestrovic&quot;,&quot;given&quot;:&quot;Tomislav&quot;,&quot;parse-names&quot;:false,&quot;dropping-particle&quot;:&quot;&quot;,&quot;non-dropping-particle&quot;:&quot;&quot;},{&quot;family&quot;:&quot;Miazgowski&quot;,&quot;given&quot;:&quot;Bartosz&quot;,&quot;parse-names&quot;:false,&quot;dropping-particle&quot;:&quot;&quot;,&quot;non-dropping-particle&quot;:&quot;&quot;},{&quot;family&quot;:&quot;Miazgowski&quot;,&quot;given&quot;:&quot;Tomasz&quot;,&quot;parse-names&quot;:false,&quot;dropping-particle&quot;:&quot;&quot;,&quot;non-dropping-particle&quot;:&quot;&quot;},{&quot;family&quot;:&quot;Michalek&quot;,&quot;given&quot;:&quot;Irmina Maria&quot;,&quot;parse-names&quot;:false,&quot;dropping-particle&quot;:&quot;&quot;,&quot;non-dropping-particle&quot;:&quot;&quot;},{&quot;family&quot;:&quot;Miller&quot;,&quot;given&quot;:&quot;Ted R&quot;,&quot;parse-names&quot;:false,&quot;dropping-particle&quot;:&quot;&quot;,&quot;non-dropping-particle&quot;:&quot;&quot;},{&quot;family&quot;:&quot;Mills&quot;,&quot;given&quot;:&quot;Edward J&quot;,&quot;parse-names&quot;:false,&quot;dropping-particle&quot;:&quot;&quot;,&quot;non-dropping-particle&quot;:&quot;&quot;},{&quot;family&quot;:&quot;Mini&quot;,&quot;given&quot;:&quot;GK&quot;,&quot;parse-names&quot;:false,&quot;dropping-particle&quot;:&quot;&quot;,&quot;non-dropping-particle&quot;:&quot;&quot;},{&quot;family&quot;:&quot;Miri&quot;,&quot;given&quot;:&quot;Mohammad&quot;,&quot;parse-names&quot;:false,&quot;dropping-particle&quot;:&quot;&quot;,&quot;non-dropping-particle&quot;:&quot;&quot;},{&quot;family&quot;:&quot;Mirica&quot;,&quot;given&quot;:&quot;Andreea&quot;,&quot;parse-names&quot;:false,&quot;dropping-particle&quot;:&quot;&quot;,&quot;non-dropping-particle&quot;:&quot;&quot;},{&quot;family&quot;:&quot;Mirrakhimov&quot;,&quot;given&quot;:&quot;Erkin M&quot;,&quot;parse-names&quot;:false,&quot;dropping-particle&quot;:&quot;&quot;,&quot;non-dropping-particle&quot;:&quot;&quot;},{&quot;family&quot;:&quot;Mirzaei&quot;,&quot;given&quot;:&quot;Hamed&quot;,&quot;parse-names&quot;:false,&quot;dropping-particle&quot;:&quot;&quot;,&quot;non-dropping-particle&quot;:&quot;&quot;},{&quot;family&quot;:&quot;Mirzaei&quot;,&quot;given&quot;:&quot;Maryam&quot;,&quot;parse-names&quot;:false,&quot;dropping-particle&quot;:&quot;&quot;,&quot;non-dropping-particle&quot;:&quot;&quot;},{&quot;family&quot;:&quot;Mirzaei&quot;,&quot;given&quot;:&quot;Roya&quot;,&quot;parse-names&quot;:false,&quot;dropping-particle&quot;:&quot;&quot;,&quot;non-dropping-particle&quot;:&quot;&quot;},{&quot;family&quot;:&quot;Mirzaei-Alavijeh&quot;,&quot;given&quot;:&quot;Mehdi&quot;,&quot;parse-names&quot;:false,&quot;dropping-particle&quot;:&quot;&quot;,&quot;non-dropping-particle&quot;:&quot;&quot;},{&quot;family&quot;:&quot;Misganaw&quot;,&quot;given&quot;:&quot;Awoke Temesgen&quot;,&quot;parse-names&quot;:false,&quot;dropping-particle&quot;:&quot;&quot;,&quot;non-dropping-particle&quot;:&quot;&quot;},{&quot;family&quot;:&quot;Mithra&quot;,&quot;given&quot;:&quot;Prasanna&quot;,&quot;parse-names&quot;:false,&quot;dropping-particle&quot;:&quot;&quot;,&quot;non-dropping-particle&quot;:&quot;&quot;},{&quot;family&quot;:&quot;Moazen&quot;,&quot;given&quot;:&quot;Babak&quot;,&quot;parse-names&quot;:false,&quot;dropping-particle&quot;:&quot;&quot;,&quot;non-dropping-particle&quot;:&quot;&quot;},{&quot;family&quot;:&quot;Mohammad&quot;,&quot;given&quot;:&quot;Dara K&quot;,&quot;parse-names&quot;:false,&quot;dropping-particle&quot;:&quot;&quot;,&quot;non-dropping-particle&quot;:&quot;&quot;},{&quot;family&quot;:&quot;Mohammad&quot;,&quot;given&quot;:&quot;Yousef&quot;,&quot;parse-names&quot;:false,&quot;dropping-particle&quot;:&quot;&quot;,&quot;non-dropping-particle&quot;:&quot;&quot;},{&quot;family&quot;:&quot;Mohammad Gholi Mezerji&quot;,&quot;given&quot;:&quot;Naser&quot;,&quot;parse-names&quot;:false,&quot;dropping-particle&quot;:&quot;&quot;,&quot;non-dropping-particle&quot;:&quot;&quot;},{&quot;family&quot;:&quot;Mohammadian-Hafshejani&quot;,&quot;given&quot;:&quot;Abdollah&quot;,&quot;parse-names&quot;:false,&quot;dropping-particle&quot;:&quot;&quot;,&quot;non-dropping-particle&quot;:&quot;&quot;},{&quot;family&quot;:&quot;Mohammadifard&quot;,&quot;given&quot;:&quot;Noushin&quot;,&quot;parse-names&quot;:false,&quot;dropping-particle&quot;:&quot;&quot;,&quot;non-dropping-particle&quot;:&quot;&quot;},{&quot;family&quot;:&quot;Mohammadpourhodki&quot;,&quot;given&quot;:&quot;Reza&quot;,&quot;parse-names&quot;:false,&quot;dropping-particle&quot;:&quot;&quot;,&quot;non-dropping-particle&quot;:&quot;&quot;},{&quot;family&quot;:&quot;Mohammed&quot;,&quot;given&quot;:&quot;Ammas Siraj&quot;,&quot;parse-names&quot;:false,&quot;dropping-particle&quot;:&quot;&quot;,&quot;non-dropping-particle&quot;:&quot;&quot;},{&quot;family&quot;:&quot;Mohammed&quot;,&quot;given&quot;:&quot;Hussen&quot;,&quot;parse-names&quot;:false,&quot;dropping-particle&quot;:&quot;&quot;,&quot;non-dropping-particle&quot;:&quot;&quot;},{&quot;family&quot;:&quot;Mohammed&quot;,&quot;given&quot;:&quot;Jemal Abdu&quot;,&quot;parse-names&quot;:false,&quot;dropping-particle&quot;:&quot;&quot;,&quot;non-dropping-particle&quot;:&quot;&quot;},{&quot;family&quot;:&quot;Mohammed&quot;,&quot;given&quot;:&quot;Shafiu&quot;,&quot;parse-names&quot;:false,&quot;dropping-particle&quot;:&quot;&quot;,&quot;non-dropping-particle&quot;:&quot;&quot;},{&quot;family&quot;:&quot;Mokdad&quot;,&quot;given&quot;:&quot;Ali H&quot;,&quot;parse-names&quot;:false,&quot;dropping-particle&quot;:&quot;&quot;,&quot;non-dropping-particle&quot;:&quot;&quot;},{&quot;family&quot;:&quot;Molokhia&quot;,&quot;given&quot;:&quot;Mariam&quot;,&quot;parse-names&quot;:false,&quot;dropping-particle&quot;:&quot;&quot;,&quot;non-dropping-particle&quot;:&quot;&quot;},{&quot;family&quot;:&quot;Monasta&quot;,&quot;given&quot;:&quot;Lorenzo&quot;,&quot;parse-names&quot;:false,&quot;dropping-particle&quot;:&quot;&quot;,&quot;non-dropping-particle&quot;:&quot;&quot;},{&quot;family&quot;:&quot;Mooney&quot;,&quot;given&quot;:&quot;Meghan D&quot;,&quot;parse-names&quot;:false,&quot;dropping-particle&quot;:&quot;&quot;,&quot;non-dropping-particle&quot;:&quot;&quot;},{&quot;family&quot;:&quot;Moradi&quot;,&quot;given&quot;:&quot;Ghobad&quot;,&quot;parse-names&quot;:false,&quot;dropping-particle&quot;:&quot;&quot;,&quot;non-dropping-particle&quot;:&quot;&quot;},{&quot;family&quot;:&quot;Moradi&quot;,&quot;given&quot;:&quot;Masoud&quot;,&quot;parse-names&quot;:false,&quot;dropping-particle&quot;:&quot;&quot;,&quot;non-dropping-particle&quot;:&quot;&quot;},{&quot;family&quot;:&quot;Moradi-Lakeh&quot;,&quot;given&quot;:&quot;Maziar&quot;,&quot;parse-names&quot;:false,&quot;dropping-particle&quot;:&quot;&quot;,&quot;non-dropping-particle&quot;:&quot;&quot;},{&quot;family&quot;:&quot;Moradzadeh&quot;,&quot;given&quot;:&quot;Rahmatollah&quot;,&quot;parse-names&quot;:false,&quot;dropping-particle&quot;:&quot;&quot;,&quot;non-dropping-particle&quot;:&quot;&quot;},{&quot;family&quot;:&quot;Moraga&quot;,&quot;given&quot;:&quot;Paula&quot;,&quot;parse-names&quot;:false,&quot;dropping-particle&quot;:&quot;&quot;,&quot;non-dropping-particle&quot;:&quot;&quot;},{&quot;family&quot;:&quot;Morawska&quot;,&quot;given&quot;:&quot;Lidia&quot;,&quot;parse-names&quot;:false,&quot;dropping-particle&quot;:&quot;&quot;,&quot;non-dropping-particle&quot;:&quot;&quot;},{&quot;family&quot;:&quot;Morgado-da-Costa&quot;,&quot;given&quot;:&quot;Joana&quot;,&quot;parse-names&quot;:false,&quot;dropping-particle&quot;:&quot;&quot;,&quot;non-dropping-particle&quot;:&quot;&quot;},{&quot;family&quot;:&quot;Morrison&quot;,&quot;given&quot;:&quot;Shane Douglas&quot;,&quot;parse-names&quot;:false,&quot;dropping-particle&quot;:&quot;&quot;,&quot;non-dropping-particle&quot;:&quot;&quot;},{&quot;family&quot;:&quot;Mosapour&quot;,&quot;given&quot;:&quot;Abbas&quot;,&quot;parse-names&quot;:false,&quot;dropping-particle&quot;:&quot;&quot;,&quot;non-dropping-particle&quot;:&quot;&quot;},{&quot;family&quot;:&quot;Mosser&quot;,&quot;given&quot;:&quot;Jonathan F&quot;,&quot;parse-names&quot;:false,&quot;dropping-particle&quot;:&quot;&quot;,&quot;non-dropping-particle&quot;:&quot;&quot;},{&quot;family&quot;:&quot;Mouodi&quot;,&quot;given&quot;:&quot;Simin&quot;,&quot;parse-names&quot;:false,&quot;dropping-particle&quot;:&quot;&quot;,&quot;non-dropping-particle&quot;:&quot;&quot;},{&quot;family&quot;:&quot;Mousavi&quot;,&quot;given&quot;:&quot;Seyyed Meysam&quot;,&quot;parse-names&quot;:false,&quot;dropping-particle&quot;:&quot;&quot;,&quot;non-dropping-particle&quot;:&quot;&quot;},{&quot;family&quot;:&quot;Mousavi Khaneghah&quot;,&quot;given&quot;:&quot;Amin&quot;,&quot;parse-names&quot;:false,&quot;dropping-particle&quot;:&quot;&quot;,&quot;non-dropping-particle&quot;:&quot;&quot;},{&quot;family&quot;:&quot;Mueller&quot;,&quot;given&quot;:&quot;Ulrich Otto&quot;,&quot;parse-names&quot;:false,&quot;dropping-particle&quot;:&quot;&quot;,&quot;non-dropping-particle&quot;:&quot;&quot;},{&quot;family&quot;:&quot;Mukhopadhyay&quot;,&quot;given&quot;:&quot;Satinath&quot;,&quot;parse-names&quot;:false,&quot;dropping-particle&quot;:&quot;&quot;,&quot;non-dropping-particle&quot;:&quot;&quot;},{&quot;family&quot;:&quot;Mullany&quot;,&quot;given&quot;:&quot;Erin C&quot;,&quot;parse-names&quot;:false,&quot;dropping-particle&quot;:&quot;&quot;,&quot;non-dropping-particle&quot;:&quot;&quot;},{&quot;family&quot;:&quot;Musa&quot;,&quot;given&quot;:&quot;Kamarul Imran&quot;,&quot;parse-names&quot;:false,&quot;dropping-particle&quot;:&quot;&quot;,&quot;non-dropping-particle&quot;:&quot;&quot;},{&quot;family&quot;:&quot;Muthupandian&quot;,&quot;given&quot;:&quot;Saravanan&quot;,&quot;parse-names&quot;:false,&quot;dropping-particle&quot;:&quot;&quot;,&quot;non-dropping-particle&quot;:&quot;&quot;},{&quot;family&quot;:&quot;Nabhan&quot;,&quot;given&quot;:&quot;Ashraf F&quot;,&quot;parse-names&quot;:false,&quot;dropping-particle&quot;:&quot;&quot;,&quot;non-dropping-particle&quot;:&quot;&quot;},{&quot;family&quot;:&quot;Naderi&quot;,&quot;given&quot;:&quot;Mehdi&quot;,&quot;parse-names&quot;:false,&quot;dropping-particle&quot;:&quot;&quot;,&quot;non-dropping-particle&quot;:&quot;&quot;},{&quot;family&quot;:&quot;Nagarajan&quot;,&quot;given&quot;:&quot;Ahamarshan Jayaraman&quot;,&quot;parse-names&quot;:false,&quot;dropping-particle&quot;:&quot;&quot;,&quot;non-dropping-particle&quot;:&quot;&quot;},{&quot;family&quot;:&quot;Nagel&quot;,&quot;given&quot;:&quot;Gabriele&quot;,&quot;parse-names&quot;:false,&quot;dropping-particle&quot;:&quot;&quot;,&quot;non-dropping-particle&quot;:&quot;&quot;},{&quot;family&quot;:&quot;Naghavi&quot;,&quot;given&quot;:&quot;Mohsen&quot;,&quot;parse-names&quot;:false,&quot;dropping-particle&quot;:&quot;&quot;,&quot;non-dropping-particle&quot;:&quot;&quot;},{&quot;family&quot;:&quot;Naghshtabrizi&quot;,&quot;given&quot;:&quot;Behshad&quot;,&quot;parse-names&quot;:false,&quot;dropping-particle&quot;:&quot;&quot;,&quot;non-dropping-particle&quot;:&quot;&quot;},{&quot;family&quot;:&quot;Naimzada&quot;,&quot;given&quot;:&quot;Mukhammad David&quot;,&quot;parse-names&quot;:false,&quot;dropping-particle&quot;:&quot;&quot;,&quot;non-dropping-particle&quot;:&quot;&quot;},{&quot;family&quot;:&quot;Najafi&quot;,&quot;given&quot;:&quot;Farid&quot;,&quot;parse-names&quot;:false,&quot;dropping-particle&quot;:&quot;&quot;,&quot;non-dropping-particle&quot;:&quot;&quot;},{&quot;family&quot;:&quot;Nangia&quot;,&quot;given&quot;:&quot;Vinay&quot;,&quot;parse-names&quot;:false,&quot;dropping-particle&quot;:&quot;&quot;,&quot;non-dropping-particle&quot;:&quot;&quot;},{&quot;family&quot;:&quot;Nansseu&quot;,&quot;given&quot;:&quot;Jobert Richie&quot;,&quot;parse-names&quot;:false,&quot;dropping-particle&quot;:&quot;&quot;,&quot;non-dropping-particle&quot;:&quot;&quot;},{&quot;family&quot;:&quot;Naserbakht&quot;,&quot;given&quot;:&quot;Morteza&quot;,&quot;parse-names&quot;:false,&quot;dropping-particle&quot;:&quot;&quot;,&quot;non-dropping-particle&quot;:&quot;&quot;},{&quot;family&quot;:&quot;Nayak&quot;,&quot;given&quot;:&quot;Vinod C&quot;,&quot;parse-names&quot;:false,&quot;dropping-particle&quot;:&quot;&quot;,&quot;non-dropping-particle&quot;:&quot;&quot;},{&quot;family&quot;:&quot;Negoi&quot;,&quot;given&quot;:&quot;Ionut&quot;,&quot;parse-names&quot;:false,&quot;dropping-particle&quot;:&quot;&quot;,&quot;non-dropping-particle&quot;:&quot;&quot;},{&quot;family&quot;:&quot;Ngunjiri&quot;,&quot;given&quot;:&quot;Josephine W&quot;,&quot;parse-names&quot;:false,&quot;dropping-particle&quot;:&quot;&quot;,&quot;non-dropping-particle&quot;:&quot;&quot;},{&quot;family&quot;:&quot;Nguyen&quot;,&quot;given&quot;:&quot;Cuong Tat&quot;,&quot;parse-names&quot;:false,&quot;dropping-particle&quot;:&quot;&quot;,&quot;non-dropping-particle&quot;:&quot;&quot;},{&quot;family&quot;:&quot;Nguyen&quot;,&quot;given&quot;:&quot;Huong Lan Thi&quot;,&quot;parse-names&quot;:false,&quot;dropping-particle&quot;:&quot;&quot;,&quot;non-dropping-particle&quot;:&quot;&quot;},{&quot;family&quot;:&quot;Nguyen&quot;,&quot;given&quot;:&quot;Minh&quot;,&quot;parse-names&quot;:false,&quot;dropping-particle&quot;:&quot;&quot;,&quot;non-dropping-particle&quot;:&quot;&quot;},{&quot;family&quot;:&quot;Nigatu&quot;,&quot;given&quot;:&quot;Yeshambel T&quot;,&quot;parse-names&quot;:false,&quot;dropping-particle&quot;:&quot;&quot;,&quot;non-dropping-particle&quot;:&quot;&quot;},{&quot;family&quot;:&quot;Nikbakhsh&quot;,&quot;given&quot;:&quot;Rajan&quot;,&quot;parse-names&quot;:false,&quot;dropping-particle&quot;:&quot;&quot;,&quot;non-dropping-particle&quot;:&quot;&quot;},{&quot;family&quot;:&quot;Nixon&quot;,&quot;given&quot;:&quot;Molly R&quot;,&quot;parse-names&quot;:false,&quot;dropping-particle&quot;:&quot;&quot;,&quot;non-dropping-particle&quot;:&quot;&quot;},{&quot;family&quot;:&quot;Nnaji&quot;,&quot;given&quot;:&quot;Chukwudi A&quot;,&quot;parse-names&quot;:false,&quot;dropping-particle&quot;:&quot;&quot;,&quot;non-dropping-particle&quot;:&quot;&quot;},{&quot;family&quot;:&quot;Nomura&quot;,&quot;given&quot;:&quot;Shuhei&quot;,&quot;parse-names&quot;:false,&quot;dropping-particle&quot;:&quot;&quot;,&quot;non-dropping-particle&quot;:&quot;&quot;},{&quot;family&quot;:&quot;Norrving&quot;,&quot;given&quot;:&quot;Bo&quot;,&quot;parse-names&quot;:false,&quot;dropping-particle&quot;:&quot;&quot;,&quot;non-dropping-particle&quot;:&quot;&quot;},{&quot;family&quot;:&quot;Noubiap&quot;,&quot;given&quot;:&quot;Jean Jacques&quot;,&quot;parse-names&quot;:false,&quot;dropping-particle&quot;:&quot;&quot;,&quot;non-dropping-particle&quot;:&quot;&quot;},{&quot;family&quot;:&quot;Nowak&quot;,&quot;given&quot;:&quot;Christoph&quot;,&quot;parse-names&quot;:false,&quot;dropping-particle&quot;:&quot;&quot;,&quot;non-dropping-particle&quot;:&quot;&quot;},{&quot;family&quot;:&quot;Nunez-Samudio&quot;,&quot;given&quot;:&quot;Virginia&quot;,&quot;parse-names&quot;:false,&quot;dropping-particle&quot;:&quot;&quot;,&quot;non-dropping-particle&quot;:&quot;&quot;},{&quot;family&quot;:&quot;Oţoiu&quot;,&quot;given&quot;:&quot;Adrian&quot;,&quot;parse-names&quot;:false,&quot;dropping-particle&quot;:&quot;&quot;,&quot;non-dropping-particle&quot;:&quot;&quot;},{&quot;family&quot;:&quot;Oancea&quot;,&quot;given&quot;:&quot;Bogdan&quot;,&quot;parse-names&quot;:false,&quot;dropping-particle&quot;:&quot;&quot;,&quot;non-dropping-particle&quot;:&quot;&quot;},{&quot;family&quot;:&quot;Odell&quot;,&quot;given&quot;:&quot;Christopher M&quot;,&quot;parse-names&quot;:false,&quot;dropping-particle&quot;:&quot;&quot;,&quot;non-dropping-particle&quot;:&quot;&quot;},{&quot;family&quot;:&quot;Ogbo&quot;,&quot;given&quot;:&quot;Felix Akpojene&quot;,&quot;parse-names&quot;:false,&quot;dropping-particle&quot;:&quot;&quot;,&quot;non-dropping-particle&quot;:&quot;&quot;},{&quot;family&quot;:&quot;Oh&quot;,&quot;given&quot;:&quot;In-Hwan&quot;,&quot;parse-names&quot;:false,&quot;dropping-particle&quot;:&quot;&quot;,&quot;non-dropping-particle&quot;:&quot;&quot;},{&quot;family&quot;:&quot;Okunga&quot;,&quot;given&quot;:&quot;Emmanuel Wandera&quot;,&quot;parse-names&quot;:false,&quot;dropping-particle&quot;:&quot;&quot;,&quot;non-dropping-particle&quot;:&quot;&quot;},{&quot;family&quot;:&quot;Oladnabi&quot;,&quot;given&quot;:&quot;Morteza&quot;,&quot;parse-names&quot;:false,&quot;dropping-particle&quot;:&quot;&quot;,&quot;non-dropping-particle&quot;:&quot;&quot;},{&quot;family&quot;:&quot;Olagunju&quot;,&quot;given&quot;:&quot;Andrew T&quot;,&quot;parse-names&quot;:false,&quot;dropping-particle&quot;:&quot;&quot;,&quot;non-dropping-particle&quot;:&quot;&quot;},{&quot;family&quot;:&quot;Olusanya&quot;,&quot;given&quot;:&quot;Bolajoko Olubukunola&quot;,&quot;parse-names&quot;:false,&quot;dropping-particle&quot;:&quot;&quot;,&quot;non-dropping-particle&quot;:&quot;&quot;},{&quot;family&quot;:&quot;Olusanya&quot;,&quot;given&quot;:&quot;Jacob Olusegun&quot;,&quot;parse-names&quot;:false,&quot;dropping-particle&quot;:&quot;&quot;,&quot;non-dropping-particle&quot;:&quot;&quot;},{&quot;family&quot;:&quot;Omer&quot;,&quot;given&quot;:&quot;Muktar Omer&quot;,&quot;parse-names&quot;:false,&quot;dropping-particle&quot;:&quot;&quot;,&quot;non-dropping-particle&quot;:&quot;&quot;},{&quot;family&quot;:&quot;Ong&quot;,&quot;given&quot;:&quot;Kanyin L&quot;,&quot;parse-names&quot;:false,&quot;dropping-particle&quot;:&quot;&quot;,&quot;non-dropping-particle&quot;:&quot;&quot;},{&quot;family&quot;:&quot;Onwujekwe&quot;,&quot;given&quot;:&quot;Obinna E&quot;,&quot;parse-names&quot;:false,&quot;dropping-particle&quot;:&quot;&quot;,&quot;non-dropping-particle&quot;:&quot;&quot;},{&quot;family&quot;:&quot;Orpana&quot;,&quot;given&quot;:&quot;Heather M&quot;,&quot;parse-names&quot;:false,&quot;dropping-particle&quot;:&quot;&quot;,&quot;non-dropping-particle&quot;:&quot;&quot;},{&quot;family&quot;:&quot;Ortiz&quot;,&quot;given&quot;:&quot;Alberto&quot;,&quot;parse-names&quot;:false,&quot;dropping-particle&quot;:&quot;&quot;,&quot;non-dropping-particle&quot;:&quot;&quot;},{&quot;family&quot;:&quot;Osarenotor&quot;,&quot;given&quot;:&quot;Osayomwanbo&quot;,&quot;parse-names&quot;:false,&quot;dropping-particle&quot;:&quot;&quot;,&quot;non-dropping-particle&quot;:&quot;&quot;},{&quot;family&quot;:&quot;Osei&quot;,&quot;given&quot;:&quot;Frank B&quot;,&quot;parse-names&quot;:false,&quot;dropping-particle&quot;:&quot;&quot;,&quot;non-dropping-particle&quot;:&quot;&quot;},{&quot;family&quot;:&quot;Ostroff&quot;,&quot;given&quot;:&quot;Samuel M&quot;,&quot;parse-names&quot;:false,&quot;dropping-particle&quot;:&quot;&quot;,&quot;non-dropping-particle&quot;:&quot;&quot;},{&quot;family&quot;:&quot;Otstavnov&quot;,&quot;given&quot;:&quot;Nikita&quot;,&quot;parse-names&quot;:false,&quot;dropping-particle&quot;:&quot;&quot;,&quot;non-dropping-particle&quot;:&quot;&quot;},{&quot;family&quot;:&quot;Otstavnov&quot;,&quot;given&quot;:&quot;Stanislav S&quot;,&quot;parse-names&quot;:false,&quot;dropping-particle&quot;:&quot;&quot;,&quot;non-dropping-particle&quot;:&quot;&quot;},{&quot;family&quot;:&quot;Øverland&quot;,&quot;given&quot;:&quot;Simon&quot;,&quot;parse-names&quot;:false,&quot;dropping-particle&quot;:&quot;&quot;,&quot;non-dropping-particle&quot;:&quot;&quot;},{&quot;family&quot;:&quot;Owolabi&quot;,&quot;given&quot;:&quot;Mayowa O&quot;,&quot;parse-names&quot;:false,&quot;dropping-particle&quot;:&quot;&quot;,&quot;non-dropping-particle&quot;:&quot;&quot;},{&quot;family&quot;:&quot;P A&quot;,&quot;given&quot;:&quot;Mahesh&quot;,&quot;parse-names&quot;:false,&quot;dropping-particle&quot;:&quot;&quot;,&quot;non-dropping-particle&quot;:&quot;&quot;},{&quot;family&quot;:&quot;Padubidri&quot;,&quot;given&quot;:&quot;Jagadish Rao&quot;,&quot;parse-names&quot;:false,&quot;dropping-particle&quot;:&quot;&quot;,&quot;non-dropping-particle&quot;:&quot;&quot;},{&quot;family&quot;:&quot;Palladino&quot;,&quot;given&quot;:&quot;Raffaele&quot;,&quot;parse-names&quot;:false,&quot;dropping-particle&quot;:&quot;&quot;,&quot;non-dropping-particle&quot;:&quot;&quot;},{&quot;family&quot;:&quot;Panda-Jonas&quot;,&quot;given&quot;:&quot;Songhomitra&quot;,&quot;parse-names&quot;:false,&quot;dropping-particle&quot;:&quot;&quot;,&quot;non-dropping-particle&quot;:&quot;&quot;},{&quot;family&quot;:&quot;Pandey&quot;,&quot;given&quot;:&quot;Anamika&quot;,&quot;parse-names&quot;:false,&quot;dropping-particle&quot;:&quot;&quot;,&quot;non-dropping-particle&quot;:&quot;&quot;},{&quot;family&quot;:&quot;Parry&quot;,&quot;given&quot;:&quot;Charles D H&quot;,&quot;parse-names&quot;:false,&quot;dropping-particle&quot;:&quot;&quot;,&quot;non-dropping-particle&quot;:&quot;&quot;},{&quot;family&quot;:&quot;Pasovic&quot;,&quot;given&quot;:&quot;Maja&quot;,&quot;parse-names&quot;:false,&quot;dropping-particle&quot;:&quot;&quot;,&quot;non-dropping-particle&quot;:&quot;&quot;},{&quot;family&quot;:&quot;Pasupula&quot;,&quot;given&quot;:&quot;Deepak Kumar&quot;,&quot;parse-names&quot;:false,&quot;dropping-particle&quot;:&quot;&quot;,&quot;non-dropping-particle&quot;:&quot;&quot;},{&quot;family&quot;:&quot;Patel&quot;,&quot;given&quot;:&quot;Sangram Kishor&quot;,&quot;parse-names&quot;:false,&quot;dropping-particle&quot;:&quot;&quot;,&quot;non-dropping-particle&quot;:&quot;&quot;},{&quot;family&quot;:&quot;Pathak&quot;,&quot;given&quot;:&quot;Mona&quot;,&quot;parse-names&quot;:false,&quot;dropping-particle&quot;:&quot;&quot;,&quot;non-dropping-particle&quot;:&quot;&quot;},{&quot;family&quot;:&quot;Patten&quot;,&quot;given&quot;:&quot;Scott B&quot;,&quot;parse-names&quot;:false,&quot;dropping-particle&quot;:&quot;&quot;,&quot;non-dropping-particle&quot;:&quot;&quot;},{&quot;family&quot;:&quot;Patton&quot;,&quot;given&quot;:&quot;George C&quot;,&quot;parse-names&quot;:false,&quot;dropping-particle&quot;:&quot;&quot;,&quot;non-dropping-particle&quot;:&quot;&quot;},{&quot;family&quot;:&quot;Pazoki Toroudi&quot;,&quot;given&quot;:&quot;Hamidreza&quot;,&quot;parse-names&quot;:false,&quot;dropping-particle&quot;:&quot;&quot;,&quot;non-dropping-particle&quot;:&quot;&quot;},{&quot;family&quot;:&quot;Peden&quot;,&quot;given&quot;:&quot;Amy E&quot;,&quot;parse-names&quot;:false,&quot;dropping-particle&quot;:&quot;&quot;,&quot;non-dropping-particle&quot;:&quot;&quot;},{&quot;family&quot;:&quot;Pennini&quot;,&quot;given&quot;:&quot;Alyssa&quot;,&quot;parse-names&quot;:false,&quot;dropping-particle&quot;:&quot;&quot;,&quot;non-dropping-particle&quot;:&quot;&quot;},{&quot;family&quot;:&quot;Pepito&quot;,&quot;given&quot;:&quot;Veincent Christian Filipino&quot;,&quot;parse-names&quot;:false,&quot;dropping-particle&quot;:&quot;&quot;,&quot;non-dropping-particle&quot;:&quot;&quot;},{&quot;family&quot;:&quot;Peprah&quot;,&quot;given&quot;:&quot;Emmanuel K&quot;,&quot;parse-names&quot;:false,&quot;dropping-particle&quot;:&quot;&quot;,&quot;non-dropping-particle&quot;:&quot;&quot;},{&quot;family&quot;:&quot;Pereira&quot;,&quot;given&quot;:&quot;David M&quot;,&quot;parse-names&quot;:false,&quot;dropping-particle&quot;:&quot;&quot;,&quot;non-dropping-particle&quot;:&quot;&quot;},{&quot;family&quot;:&quot;Pesudovs&quot;,&quot;given&quot;:&quot;Konrad&quot;,&quot;parse-names&quot;:false,&quot;dropping-particle&quot;:&quot;&quot;,&quot;non-dropping-particle&quot;:&quot;&quot;},{&quot;family&quot;:&quot;Pham&quot;,&quot;given&quot;:&quot;Hai Quang&quot;,&quot;parse-names&quot;:false,&quot;dropping-particle&quot;:&quot;&quot;,&quot;non-dropping-particle&quot;:&quot;&quot;},{&quot;family&quot;:&quot;Phillips&quot;,&quot;given&quot;:&quot;Michael R&quot;,&quot;parse-names&quot;:false,&quot;dropping-particle&quot;:&quot;&quot;,&quot;non-dropping-particle&quot;:&quot;&quot;},{&quot;family&quot;:&quot;Piccinelli&quot;,&quot;given&quot;:&quot;Cristiano&quot;,&quot;parse-names&quot;:false,&quot;dropping-particle&quot;:&quot;&quot;,&quot;non-dropping-particle&quot;:&quot;&quot;},{&quot;family&quot;:&quot;Pilz&quot;,&quot;given&quot;:&quot;Tessa M&quot;,&quot;parse-names&quot;:false,&quot;dropping-particle&quot;:&quot;&quot;,&quot;non-dropping-particle&quot;:&quot;&quot;},{&quot;family&quot;:&quot;Piradov&quot;,&quot;given&quot;:&quot;Michael A&quot;,&quot;parse-names&quot;:false,&quot;dropping-particle&quot;:&quot;&quot;,&quot;non-dropping-particle&quot;:&quot;&quot;},{&quot;family&quot;:&quot;Pirsaheb&quot;,&quot;given&quot;:&quot;Meghdad&quot;,&quot;parse-names&quot;:false,&quot;dropping-particle&quot;:&quot;&quot;,&quot;non-dropping-particle&quot;:&quot;&quot;},{&quot;family&quot;:&quot;Plass&quot;,&quot;given&quot;:&quot;Dietrich&quot;,&quot;parse-names&quot;:false,&quot;dropping-particle&quot;:&quot;&quot;,&quot;non-dropping-particle&quot;:&quot;&quot;},{&quot;family&quot;:&quot;Polinder&quot;,&quot;given&quot;:&quot;Suzanne&quot;,&quot;parse-names&quot;:false,&quot;dropping-particle&quot;:&quot;&quot;,&quot;non-dropping-particle&quot;:&quot;&quot;},{&quot;family&quot;:&quot;Polkinghorne&quot;,&quot;given&quot;:&quot;Kevan R&quot;,&quot;parse-names&quot;:false,&quot;dropping-particle&quot;:&quot;&quot;,&quot;non-dropping-particle&quot;:&quot;&quot;},{&quot;family&quot;:&quot;Pond&quot;,&quot;given&quot;:&quot;Constance Dimity&quot;,&quot;parse-names&quot;:false,&quot;dropping-particle&quot;:&quot;&quot;,&quot;non-dropping-particle&quot;:&quot;&quot;},{&quot;family&quot;:&quot;Postma&quot;,&quot;given&quot;:&quot;Maarten J&quot;,&quot;parse-names&quot;:false,&quot;dropping-particle&quot;:&quot;&quot;,&quot;non-dropping-particle&quot;:&quot;&quot;},{&quot;family&quot;:&quot;Pourjafar&quot;,&quot;given&quot;:&quot;Hadi&quot;,&quot;parse-names&quot;:false,&quot;dropping-particle&quot;:&quot;&quot;,&quot;non-dropping-particle&quot;:&quot;&quot;},{&quot;family&quot;:&quot;Pourmalek&quot;,&quot;given&quot;:&quot;Farshad&quot;,&quot;parse-names&quot;:false,&quot;dropping-particle&quot;:&quot;&quot;,&quot;non-dropping-particle&quot;:&quot;&quot;},{&quot;family&quot;:&quot;Poznańska&quot;,&quot;given&quot;:&quot;Anna&quot;,&quot;parse-names&quot;:false,&quot;dropping-particle&quot;:&quot;&quot;,&quot;non-dropping-particle&quot;:&quot;&quot;},{&quot;family&quot;:&quot;Prada&quot;,&quot;given&quot;:&quot;Sergio I&quot;,&quot;parse-names&quot;:false,&quot;dropping-particle&quot;:&quot;&quot;,&quot;non-dropping-particle&quot;:&quot;&quot;},{&quot;family&quot;:&quot;Prakash&quot;,&quot;given&quot;:&quot;V&quot;,&quot;parse-names&quot;:false,&quot;dropping-particle&quot;:&quot;&quot;,&quot;non-dropping-particle&quot;:&quot;&quot;},{&quot;family&quot;:&quot;Pribadi&quot;,&quot;given&quot;:&quot;Dimas Ria Angga&quot;,&quot;parse-names&quot;:false,&quot;dropping-particle&quot;:&quot;&quot;,&quot;non-dropping-particle&quot;:&quot;&quot;},{&quot;family&quot;:&quot;Pupillo&quot;,&quot;given&quot;:&quot;Elisabetta&quot;,&quot;parse-names&quot;:false,&quot;dropping-particle&quot;:&quot;&quot;,&quot;non-dropping-particle&quot;:&quot;&quot;},{&quot;family&quot;:&quot;Quazi Syed&quot;,&quot;given&quot;:&quot;Zahiruddin&quot;,&quot;parse-names&quot;:false,&quot;dropping-particle&quot;:&quot;&quot;,&quot;non-dropping-particle&quot;:&quot;&quot;},{&quot;family&quot;:&quot;Rabiee&quot;,&quot;given&quot;:&quot;Mohammad&quot;,&quot;parse-names&quot;:false,&quot;dropping-particle&quot;:&quot;&quot;,&quot;non-dropping-particle&quot;:&quot;&quot;},{&quot;family&quot;:&quot;Rabiee&quot;,&quot;given&quot;:&quot;Navid&quot;,&quot;parse-names&quot;:false,&quot;dropping-particle&quot;:&quot;&quot;,&quot;non-dropping-particle&quot;:&quot;&quot;},{&quot;family&quot;:&quot;Radfar&quot;,&quot;given&quot;:&quot;Amir&quot;,&quot;parse-names&quot;:false,&quot;dropping-particle&quot;:&quot;&quot;,&quot;non-dropping-particle&quot;:&quot;&quot;},{&quot;family&quot;:&quot;Rafiee&quot;,&quot;given&quot;:&quot;Ata&quot;,&quot;parse-names&quot;:false,&quot;dropping-particle&quot;:&quot;&quot;,&quot;non-dropping-particle&quot;:&quot;&quot;},{&quot;family&quot;:&quot;Raggi&quot;,&quot;given&quot;:&quot;Alberto&quot;,&quot;parse-names&quot;:false,&quot;dropping-particle&quot;:&quot;&quot;,&quot;non-dropping-particle&quot;:&quot;&quot;},{&quot;family&quot;:&quot;Rahman&quot;,&quot;given&quot;:&quot;Muhammad Aziz&quot;,&quot;parse-names&quot;:false,&quot;dropping-particle&quot;:&quot;&quot;,&quot;non-dropping-particle&quot;:&quot;&quot;},{&quot;family&quot;:&quot;Rajabpour-Sanati&quot;,&quot;given&quot;:&quot;Ali&quot;,&quot;parse-names&quot;:false,&quot;dropping-particle&quot;:&quot;&quot;,&quot;non-dropping-particle&quot;:&quot;&quot;},{&quot;family&quot;:&quot;Rajati&quot;,&quot;given&quot;:&quot;Fatemeh&quot;,&quot;parse-names&quot;:false,&quot;dropping-particle&quot;:&quot;&quot;,&quot;non-dropping-particle&quot;:&quot;&quot;},{&quot;family&quot;:&quot;Rakovac&quot;,&quot;given&quot;:&quot;Ivo&quot;,&quot;parse-names&quot;:false,&quot;dropping-particle&quot;:&quot;&quot;,&quot;non-dropping-particle&quot;:&quot;&quot;},{&quot;family&quot;:&quot;Ram&quot;,&quot;given&quot;:&quot;Pradhum&quot;,&quot;parse-names&quot;:false,&quot;dropping-particle&quot;:&quot;&quot;,&quot;non-dropping-particle&quot;:&quot;&quot;},{&quot;family&quot;:&quot;Ramezanzadeh&quot;,&quot;given&quot;:&quot;Kiana&quot;,&quot;parse-names&quot;:false,&quot;dropping-particle&quot;:&quot;&quot;,&quot;non-dropping-particle&quot;:&quot;&quot;},{&quot;family&quot;:&quot;Ranabhat&quot;,&quot;given&quot;:&quot;Chhabi Lal&quot;,&quot;parse-names&quot;:false,&quot;dropping-particle&quot;:&quot;&quot;,&quot;non-dropping-particle&quot;:&quot;&quot;},{&quot;family&quot;:&quot;Rao&quot;,&quot;given&quot;:&quot;Puja C&quot;,&quot;parse-names&quot;:false,&quot;dropping-particle&quot;:&quot;&quot;,&quot;non-dropping-particle&quot;:&quot;&quot;},{&quot;family&quot;:&quot;Rao&quot;,&quot;given&quot;:&quot;Sowmya J&quot;,&quot;parse-names&quot;:false,&quot;dropping-particle&quot;:&quot;&quot;,&quot;non-dropping-particle&quot;:&quot;&quot;},{&quot;family&quot;:&quot;Rashedi&quot;,&quot;given&quot;:&quot;Vahid&quot;,&quot;parse-names&quot;:false,&quot;dropping-particle&quot;:&quot;&quot;,&quot;non-dropping-particle&quot;:&quot;&quot;},{&quot;family&quot;:&quot;Rathi&quot;,&quot;given&quot;:&quot;Priya&quot;,&quot;parse-names&quot;:false,&quot;dropping-particle&quot;:&quot;&quot;,&quot;non-dropping-particle&quot;:&quot;&quot;},{&quot;family&quot;:&quot;Rawaf&quot;,&quot;given&quot;:&quot;David Laith&quot;,&quot;parse-names&quot;:false,&quot;dropping-particle&quot;:&quot;&quot;,&quot;non-dropping-particle&quot;:&quot;&quot;},{&quot;family&quot;:&quot;Rawaf&quot;,&quot;given&quot;:&quot;Salman&quot;,&quot;parse-names&quot;:false,&quot;dropping-particle&quot;:&quot;&quot;,&quot;non-dropping-particle&quot;:&quot;&quot;},{&quot;family&quot;:&quot;Rawal&quot;,&quot;given&quot;:&quot;Lal&quot;,&quot;parse-names&quot;:false,&quot;dropping-particle&quot;:&quot;&quot;,&quot;non-dropping-particle&quot;:&quot;&quot;},{&quot;family&quot;:&quot;Rawassizadeh&quot;,&quot;given&quot;:&quot;Reza&quot;,&quot;parse-names&quot;:false,&quot;dropping-particle&quot;:&quot;&quot;,&quot;non-dropping-particle&quot;:&quot;&quot;},{&quot;family&quot;:&quot;Rawat&quot;,&quot;given&quot;:&quot;Ramu&quot;,&quot;parse-names&quot;:false,&quot;dropping-particle&quot;:&quot;&quot;,&quot;non-dropping-particle&quot;:&quot;&quot;},{&quot;family&quot;:&quot;Razo&quot;,&quot;given&quot;:&quot;Christian&quot;,&quot;parse-names&quot;:false,&quot;dropping-particle&quot;:&quot;&quot;,&quot;non-dropping-particle&quot;:&quot;&quot;},{&quot;family&quot;:&quot;Redford&quot;,&quot;given&quot;:&quot;Sofia Boston&quot;,&quot;parse-names&quot;:false,&quot;dropping-particle&quot;:&quot;&quot;,&quot;non-dropping-particle&quot;:&quot;&quot;},{&quot;family&quot;:&quot;Reiner&quot;,&quot;given&quot;:&quot;Robert C&quot;,&quot;parse-names&quot;:false,&quot;dropping-particle&quot;:&quot;&quot;,&quot;non-dropping-particle&quot;:&quot;&quot;},{&quot;family&quot;:&quot;Reitsma&quot;,&quot;given&quot;:&quot;Marissa Bettay&quot;,&quot;parse-names&quot;:false,&quot;dropping-particle&quot;:&quot;&quot;,&quot;non-dropping-particle&quot;:&quot;&quot;},{&quot;family&quot;:&quot;Remuzzi&quot;,&quot;given&quot;:&quot;Giuseppe&quot;,&quot;parse-names&quot;:false,&quot;dropping-particle&quot;:&quot;&quot;,&quot;non-dropping-particle&quot;:&quot;&quot;},{&quot;family&quot;:&quot;Renjith&quot;,&quot;given&quot;:&quot;Vishnu&quot;,&quot;parse-names&quot;:false,&quot;dropping-particle&quot;:&quot;&quot;,&quot;non-dropping-particle&quot;:&quot;&quot;},{&quot;family&quot;:&quot;Renzaho&quot;,&quot;given&quot;:&quot;Andre M N&quot;,&quot;parse-names&quot;:false,&quot;dropping-particle&quot;:&quot;&quot;,&quot;non-dropping-particle&quot;:&quot;&quot;},{&quot;family&quot;:&quot;Resnikoff&quot;,&quot;given&quot;:&quot;Serge&quot;,&quot;parse-names&quot;:false,&quot;dropping-particle&quot;:&quot;&quot;,&quot;non-dropping-particle&quot;:&quot;&quot;},{&quot;family&quot;:&quot;Rezaei&quot;,&quot;given&quot;:&quot;Negar&quot;,&quot;parse-names&quot;:false,&quot;dropping-particle&quot;:&quot;&quot;,&quot;non-dropping-particle&quot;:&quot;&quot;},{&quot;family&quot;:&quot;Rezaei&quot;,&quot;given&quot;:&quot;Nima&quot;,&quot;parse-names&quot;:false,&quot;dropping-particle&quot;:&quot;&quot;,&quot;non-dropping-particle&quot;:&quot;&quot;},{&quot;family&quot;:&quot;Rezapour&quot;,&quot;given&quot;:&quot;Aziz&quot;,&quot;parse-names&quot;:false,&quot;dropping-particle&quot;:&quot;&quot;,&quot;non-dropping-particle&quot;:&quot;&quot;},{&quot;family&quot;:&quot;Rhinehart&quot;,&quot;given&quot;:&quot;Phoebe-Anne&quot;,&quot;parse-names&quot;:false,&quot;dropping-particle&quot;:&quot;&quot;,&quot;non-dropping-particle&quot;:&quot;&quot;},{&quot;family&quot;:&quot;Riahi&quot;,&quot;given&quot;:&quot;Seyed Mohammad&quot;,&quot;parse-names&quot;:false,&quot;dropping-particle&quot;:&quot;&quot;,&quot;non-dropping-particle&quot;:&quot;&quot;},{&quot;family&quot;:&quot;Ribeiro&quot;,&quot;given&quot;:&quot;Daniel Cury&quot;,&quot;parse-names&quot;:false,&quot;dropping-particle&quot;:&quot;&quot;,&quot;non-dropping-particle&quot;:&quot;&quot;},{&quot;family&quot;:&quot;Ribeiro&quot;,&quot;given&quot;:&quot;Daniela&quot;,&quot;parse-names&quot;:false,&quot;dropping-particle&quot;:&quot;&quot;,&quot;non-dropping-particle&quot;:&quot;&quot;},{&quot;family&quot;:&quot;Rickard&quot;,&quot;given&quot;:&quot;Jennifer&quot;,&quot;parse-names&quot;:false,&quot;dropping-particle&quot;:&quot;&quot;,&quot;non-dropping-particle&quot;:&quot;&quot;},{&quot;family&quot;:&quot;Rivera&quot;,&quot;given&quot;:&quot;Juan A&quot;,&quot;parse-names&quot;:false,&quot;dropping-particle&quot;:&quot;&quot;,&quot;non-dropping-particle&quot;:&quot;&quot;},{&quot;family&quot;:&quot;Roberts&quot;,&quot;given&quot;:&quot;Nicholas L S&quot;,&quot;parse-names&quot;:false,&quot;dropping-particle&quot;:&quot;&quot;,&quot;non-dropping-particle&quot;:&quot;&quot;},{&quot;family&quot;:&quot;Rodríguez-Ramírez&quot;,&quot;given&quot;:&quot;Sonia&quot;,&quot;parse-names&quot;:false,&quot;dropping-particle&quot;:&quot;&quot;,&quot;non-dropping-particle&quot;:&quot;&quot;},{&quot;family&quot;:&quot;Roever&quot;,&quot;given&quot;:&quot;Leonardo&quot;,&quot;parse-names&quot;:false,&quot;dropping-particle&quot;:&quot;&quot;,&quot;non-dropping-particle&quot;:&quot;&quot;},{&quot;family&quot;:&quot;Ronfani&quot;,&quot;given&quot;:&quot;Luca&quot;,&quot;parse-names&quot;:false,&quot;dropping-particle&quot;:&quot;&quot;,&quot;non-dropping-particle&quot;:&quot;&quot;},{&quot;family&quot;:&quot;Room&quot;,&quot;given&quot;:&quot;Robin&quot;,&quot;parse-names&quot;:false,&quot;dropping-particle&quot;:&quot;&quot;,&quot;non-dropping-particle&quot;:&quot;&quot;},{&quot;family&quot;:&quot;Roshandel&quot;,&quot;given&quot;:&quot;Gholamreza&quot;,&quot;parse-names&quot;:false,&quot;dropping-particle&quot;:&quot;&quot;,&quot;non-dropping-particle&quot;:&quot;&quot;},{&quot;family&quot;:&quot;Roth&quot;,&quot;given&quot;:&quot;Gregory A&quot;,&quot;parse-names&quot;:false,&quot;dropping-particle&quot;:&quot;&quot;,&quot;non-dropping-particle&quot;:&quot;&quot;},{&quot;family&quot;:&quot;Rothenbacher&quot;,&quot;given&quot;:&quot;Dietrich&quot;,&quot;parse-names&quot;:false,&quot;dropping-particle&quot;:&quot;&quot;,&quot;non-dropping-particle&quot;:&quot;&quot;},{&quot;family&quot;:&quot;Rubagotti&quot;,&quot;given&quot;:&quot;Enrico&quot;,&quot;parse-names&quot;:false,&quot;dropping-particle&quot;:&quot;&quot;,&quot;non-dropping-particle&quot;:&quot;&quot;},{&quot;family&quot;:&quot;Rwegerera&quot;,&quot;given&quot;:&quot;Godfrey M&quot;,&quot;parse-names&quot;:false,&quot;dropping-particle&quot;:&quot;&quot;,&quot;non-dropping-particle&quot;:&quot;&quot;},{&quot;family&quot;:&quot;Sabour&quot;,&quot;given&quot;:&quot;Siamak&quot;,&quot;parse-names&quot;:false,&quot;dropping-particle&quot;:&quot;&quot;,&quot;non-dropping-particle&quot;:&quot;&quot;},{&quot;family&quot;:&quot;Sachdev&quot;,&quot;given&quot;:&quot;Perminder S&quot;,&quot;parse-names&quot;:false,&quot;dropping-particle&quot;:&quot;&quot;,&quot;non-dropping-particle&quot;:&quot;&quot;},{&quot;family&quot;:&quot;Saddik&quot;,&quot;given&quot;:&quot;Basema&quot;,&quot;parse-names&quot;:false,&quot;dropping-particle&quot;:&quot;&quot;,&quot;non-dropping-particle&quot;:&quot;&quot;},{&quot;family&quot;:&quot;Sadeghi&quot;,&quot;given&quot;:&quot;Ehsan&quot;,&quot;parse-names&quot;:false,&quot;dropping-particle&quot;:&quot;&quot;,&quot;non-dropping-particle&quot;:&quot;&quot;},{&quot;family&quot;:&quot;Sadeghi&quot;,&quot;given&quot;:&quot;Masoumeh&quot;,&quot;parse-names&quot;:false,&quot;dropping-particle&quot;:&quot;&quot;,&quot;non-dropping-particle&quot;:&quot;&quot;},{&quot;family&quot;:&quot;Saeedi&quot;,&quot;given&quot;:&quot;Reza&quot;,&quot;parse-names&quot;:false,&quot;dropping-particle&quot;:&quot;&quot;,&quot;non-dropping-particle&quot;:&quot;&quot;},{&quot;family&quot;:&quot;Saeedi Moghaddam&quot;,&quot;given&quot;:&quot;Sahar&quot;,&quot;parse-names&quot;:false,&quot;dropping-particle&quot;:&quot;&quot;,&quot;non-dropping-particle&quot;:&quot;&quot;},{&quot;family&quot;:&quot;Safari&quot;,&quot;given&quot;:&quot;Yahya&quot;,&quot;parse-names&quot;:false,&quot;dropping-particle&quot;:&quot;&quot;,&quot;non-dropping-particle&quot;:&quot;&quot;},{&quot;family&quot;:&quot;Safi&quot;,&quot;given&quot;:&quot;Sare&quot;,&quot;parse-names&quot;:false,&quot;dropping-particle&quot;:&quot;&quot;,&quot;non-dropping-particle&quot;:&quot;&quot;},{&quot;family&quot;:&quot;Safiri&quot;,&quot;given&quot;:&quot;Saeid&quot;,&quot;parse-names&quot;:false,&quot;dropping-particle&quot;:&quot;&quot;,&quot;non-dropping-particle&quot;:&quot;&quot;},{&quot;family&quot;:&quot;Sagar&quot;,&quot;given&quot;:&quot;Rajesh&quot;,&quot;parse-names&quot;:false,&quot;dropping-particle&quot;:&quot;&quot;,&quot;non-dropping-particle&quot;:&quot;&quot;},{&quot;family&quot;:&quot;Sahebkar&quot;,&quot;given&quot;:&quot;Amirhossein&quot;,&quot;parse-names&quot;:false,&quot;dropping-particle&quot;:&quot;&quot;,&quot;non-dropping-particle&quot;:&quot;&quot;},{&quot;family&quot;:&quot;Sajadi&quot;,&quot;given&quot;:&quot;S Mohammad&quot;,&quot;parse-names&quot;:false,&quot;dropping-particle&quot;:&quot;&quot;,&quot;non-dropping-particle&quot;:&quot;&quot;},{&quot;family&quot;:&quot;Salam&quot;,&quot;given&quot;:&quot;Nasir&quot;,&quot;parse-names&quot;:false,&quot;dropping-particle&quot;:&quot;&quot;,&quot;non-dropping-particle&quot;:&quot;&quot;},{&quot;family&quot;:&quot;Salamati&quot;,&quot;given&quot;:&quot;Payman&quot;,&quot;parse-names&quot;:false,&quot;dropping-particle&quot;:&quot;&quot;,&quot;non-dropping-particle&quot;:&quot;&quot;},{&quot;family&quot;:&quot;Salem&quot;,&quot;given&quot;:&quot;Hosni&quot;,&quot;parse-names&quot;:false,&quot;dropping-particle&quot;:&quot;&quot;,&quot;non-dropping-particle&quot;:&quot;&quot;},{&quot;family&quot;:&quot;Salem&quot;,&quot;given&quot;:&quot;Marwa R Rashad&quot;,&quot;parse-names&quot;:false,&quot;dropping-particle&quot;:&quot;&quot;,&quot;non-dropping-particle&quot;:&quot;&quot;},{&quot;family&quot;:&quot;Salimzadeh&quot;,&quot;given&quot;:&quot;Hamideh&quot;,&quot;parse-names&quot;:false,&quot;dropping-particle&quot;:&quot;&quot;,&quot;non-dropping-particle&quot;:&quot;&quot;},{&quot;family&quot;:&quot;Salman&quot;,&quot;given&quot;:&quot;Omar Mukhtar&quot;,&quot;parse-names&quot;:false,&quot;dropping-particle&quot;:&quot;&quot;,&quot;non-dropping-particle&quot;:&quot;&quot;},{&quot;family&quot;:&quot;Salomon&quot;,&quot;given&quot;:&quot;Joshua A&quot;,&quot;parse-names&quot;:false,&quot;dropping-particle&quot;:&quot;&quot;,&quot;non-dropping-particle&quot;:&quot;&quot;},{&quot;family&quot;:&quot;Samad&quot;,&quot;given&quot;:&quot;Zainab&quot;,&quot;parse-names&quot;:false,&quot;dropping-particle&quot;:&quot;&quot;,&quot;non-dropping-particle&quot;:&quot;&quot;},{&quot;family&quot;:&quot;Samadi Kafil&quot;,&quot;given&quot;:&quot;Hossein&quot;,&quot;parse-names&quot;:false,&quot;dropping-particle&quot;:&quot;&quot;,&quot;non-dropping-particle&quot;:&quot;&quot;},{&quot;family&quot;:&quot;Sambala&quot;,&quot;given&quot;:&quot;Evanson Zondani&quot;,&quot;parse-names&quot;:false,&quot;dropping-particle&quot;:&quot;&quot;,&quot;non-dropping-particle&quot;:&quot;&quot;},{&quot;family&quot;:&quot;Samy&quot;,&quot;given&quot;:&quot;Abdallah M&quot;,&quot;parse-names&quot;:false,&quot;dropping-particle&quot;:&quot;&quot;,&quot;non-dropping-particle&quot;:&quot;&quot;},{&quot;family&quot;:&quot;Sanabria&quot;,&quot;given&quot;:&quot;Juan&quot;,&quot;parse-names&quot;:false,&quot;dropping-particle&quot;:&quot;&quot;,&quot;non-dropping-particle&quot;:&quot;&quot;},{&quot;family&quot;:&quot;Sánchez-Pimienta&quot;,&quot;given&quot;:&quot;Tania G&quot;,&quot;parse-names&quot;:false,&quot;dropping-particle&quot;:&quot;&quot;,&quot;non-dropping-particle&quot;:&quot;&quot;},{&quot;family&quot;:&quot;Santomauro&quot;,&quot;given&quot;:&quot;Damian Francesco&quot;,&quot;parse-names&quot;:false,&quot;dropping-particle&quot;:&quot;&quot;,&quot;non-dropping-particle&quot;:&quot;&quot;},{&quot;family&quot;:&quot;Santos&quot;,&quot;given&quot;:&quot;Itamar S&quot;,&quot;parse-names&quot;:false,&quot;dropping-particle&quot;:&quot;&quot;,&quot;non-dropping-particle&quot;:&quot;&quot;},{&quot;family&quot;:&quot;Santos&quot;,&quot;given&quot;:&quot;João Vasco&quot;,&quot;parse-names&quot;:false,&quot;dropping-particle&quot;:&quot;&quot;,&quot;non-dropping-particle&quot;:&quot;&quot;},{&quot;family&quot;:&quot;Santric-Milicevic&quot;,&quot;given&quot;:&quot;Milena M&quot;,&quot;parse-names&quot;:false,&quot;dropping-particle&quot;:&quot;&quot;,&quot;non-dropping-particle&quot;:&quot;&quot;},{&quot;family&quot;:&quot;Saraswathy&quot;,&quot;given&quot;:&quot;Sivan Yegnanarayana Iyer&quot;,&quot;parse-names&quot;:false,&quot;dropping-particle&quot;:&quot;&quot;,&quot;non-dropping-particle&quot;:&quot;&quot;},{&quot;family&quot;:&quot;Sarmiento-Suárez&quot;,&quot;given&quot;:&quot;Rodrigo&quot;,&quot;parse-names&quot;:false,&quot;dropping-particle&quot;:&quot;&quot;,&quot;non-dropping-particle&quot;:&quot;&quot;},{&quot;family&quot;:&quot;Sarrafzadegan&quot;,&quot;given&quot;:&quot;Nizal&quot;,&quot;parse-names&quot;:false,&quot;dropping-particle&quot;:&quot;&quot;,&quot;non-dropping-particle&quot;:&quot;&quot;},{&quot;family&quot;:&quot;Sartorius&quot;,&quot;given&quot;:&quot;Benn&quot;,&quot;parse-names&quot;:false,&quot;dropping-particle&quot;:&quot;&quot;,&quot;non-dropping-particle&quot;:&quot;&quot;},{&quot;family&quot;:&quot;Sarveazad&quot;,&quot;given&quot;:&quot;Arash&quot;,&quot;parse-names&quot;:false,&quot;dropping-particle&quot;:&quot;&quot;,&quot;non-dropping-particle&quot;:&quot;&quot;},{&quot;family&quot;:&quot;Sathian&quot;,&quot;given&quot;:&quot;Brijesh&quot;,&quot;parse-names&quot;:false,&quot;dropping-particle&quot;:&quot;&quot;,&quot;non-dropping-particle&quot;:&quot;&quot;},{&quot;family&quot;:&quot;Sathish&quot;,&quot;given&quot;:&quot;Thirunavukkarasu&quot;,&quot;parse-names&quot;:false,&quot;dropping-particle&quot;:&quot;&quot;,&quot;non-dropping-particle&quot;:&quot;&quot;},{&quot;family&quot;:&quot;Sattin&quot;,&quot;given&quot;:&quot;Davide&quot;,&quot;parse-names&quot;:false,&quot;dropping-particle&quot;:&quot;&quot;,&quot;non-dropping-particle&quot;:&quot;&quot;},{&quot;family&quot;:&quot;Saxena&quot;,&quot;given&quot;:&quot;Sonia&quot;,&quot;parse-names&quot;:false,&quot;dropping-particle&quot;:&quot;&quot;,&quot;non-dropping-particle&quot;:&quot;&quot;},{&quot;family&quot;:&quot;Schaeffer&quot;,&quot;given&quot;:&quot;Lauren E&quot;,&quot;parse-names&quot;:false,&quot;dropping-particle&quot;:&quot;&quot;,&quot;non-dropping-particle&quot;:&quot;&quot;},{&quot;family&quot;:&quot;Schiavolin&quot;,&quot;given&quot;:&quot;Silvia&quot;,&quot;parse-names&quot;:false,&quot;dropping-particle&quot;:&quot;&quot;,&quot;non-dropping-particle&quot;:&quot;&quot;},{&quot;family&quot;:&quot;Schlaich&quot;,&quot;given&quot;:&quot;Markus P&quot;,&quot;parse-names&quot;:false,&quot;dropping-particle&quot;:&quot;&quot;,&quot;non-dropping-particle&quot;:&quot;&quot;},{&quot;family&quot;:&quot;Schmidt&quot;,&quot;given&quot;:&quot;Maria Inês&quot;,&quot;parse-names&quot;:false,&quot;dropping-particle&quot;:&quot;&quot;,&quot;non-dropping-particle&quot;:&quot;&quot;},{&quot;family&quot;:&quot;Schutte&quot;,&quot;given&quot;:&quot;Aletta Elisabeth&quot;,&quot;parse-names&quot;:false,&quot;dropping-particle&quot;:&quot;&quot;,&quot;non-dropping-particle&quot;:&quot;&quot;},{&quot;family&quot;:&quot;Schwebel&quot;,&quot;given&quot;:&quot;David C&quot;,&quot;parse-names&quot;:false,&quot;dropping-particle&quot;:&quot;&quot;,&quot;non-dropping-particle&quot;:&quot;&quot;},{&quot;family&quot;:&quot;Schwendicke&quot;,&quot;given&quot;:&quot;Falk&quot;,&quot;parse-names&quot;:false,&quot;dropping-particle&quot;:&quot;&quot;,&quot;non-dropping-particle&quot;:&quot;&quot;},{&quot;family&quot;:&quot;Senbeta&quot;,&quot;given&quot;:&quot;Anbissa Muleta&quot;,&quot;parse-names&quot;:false,&quot;dropping-particle&quot;:&quot;&quot;,&quot;non-dropping-particle&quot;:&quot;&quot;},{&quot;family&quot;:&quot;Senthilkumaran&quot;,&quot;given&quot;:&quot;Subramanian&quot;,&quot;parse-names&quot;:false,&quot;dropping-particle&quot;:&quot;&quot;,&quot;non-dropping-particle&quot;:&quot;&quot;},{&quot;family&quot;:&quot;Sepanlou&quot;,&quot;given&quot;:&quot;Sadaf G&quot;,&quot;parse-names&quot;:false,&quot;dropping-particle&quot;:&quot;&quot;,&quot;non-dropping-particle&quot;:&quot;&quot;},{&quot;family&quot;:&quot;Serdar&quot;,&quot;given&quot;:&quot;Berrin&quot;,&quot;parse-names&quot;:false,&quot;dropping-particle&quot;:&quot;&quot;,&quot;non-dropping-particle&quot;:&quot;&quot;},{&quot;family&quot;:&quot;Serre&quot;,&quot;given&quot;:&quot;Marc L&quot;,&quot;parse-names&quot;:false,&quot;dropping-particle&quot;:&quot;&quot;,&quot;non-dropping-particle&quot;:&quot;&quot;},{&quot;family&quot;:&quot;Shadid&quot;,&quot;given&quot;:&quot;Jamileh&quot;,&quot;parse-names&quot;:false,&quot;dropping-particle&quot;:&quot;&quot;,&quot;non-dropping-particle&quot;:&quot;&quot;},{&quot;family&quot;:&quot;Shafaat&quot;,&quot;given&quot;:&quot;Omid&quot;,&quot;parse-names&quot;:false,&quot;dropping-particle&quot;:&quot;&quot;,&quot;non-dropping-particle&quot;:&quot;&quot;},{&quot;family&quot;:&quot;Shahabi&quot;,&quot;given&quot;:&quot;Saeed&quot;,&quot;parse-names&quot;:false,&quot;dropping-particle&quot;:&quot;&quot;,&quot;non-dropping-particle&quot;:&quot;&quot;},{&quot;family&quot;:&quot;Shaheen&quot;,&quot;given&quot;:&quot;Amira A&quot;,&quot;parse-names&quot;:false,&quot;dropping-particle&quot;:&quot;&quot;,&quot;non-dropping-particle&quot;:&quot;&quot;},{&quot;family&quot;:&quot;Shaikh&quot;,&quot;given&quot;:&quot;Masood Ali&quot;,&quot;parse-names&quot;:false,&quot;dropping-particle&quot;:&quot;&quot;,&quot;non-dropping-particle&quot;:&quot;&quot;},{&quot;family&quot;:&quot;Shalash&quot;,&quot;given&quot;:&quot;Ali S&quot;,&quot;parse-names&quot;:false,&quot;dropping-particle&quot;:&quot;&quot;,&quot;non-dropping-particle&quot;:&quot;&quot;},{&quot;family&quot;:&quot;Shams-Beyranvand&quot;,&quot;given&quot;:&quot;Mehran&quot;,&quot;parse-names&quot;:false,&quot;dropping-particle&quot;:&quot;&quot;,&quot;non-dropping-particle&quot;:&quot;&quot;},{&quot;family&quot;:&quot;Shamsizadeh&quot;,&quot;given&quot;:&quot;Morteza&quot;,&quot;parse-names&quot;:false,&quot;dropping-particle&quot;:&quot;&quot;,&quot;non-dropping-particle&quot;:&quot;&quot;},{&quot;family&quot;:&quot;Sharafi&quot;,&quot;given&quot;:&quot;Kiomars&quot;,&quot;parse-names&quot;:false,&quot;dropping-particle&quot;:&quot;&quot;,&quot;non-dropping-particle&quot;:&quot;&quot;},{&quot;family&quot;:&quot;Sheikh&quot;,&quot;given&quot;:&quot;Aziz&quot;,&quot;parse-names&quot;:false,&quot;dropping-particle&quot;:&quot;&quot;,&quot;non-dropping-particle&quot;:&quot;&quot;},{&quot;family&quot;:&quot;Sheikhtaheri&quot;,&quot;given&quot;:&quot;Abbas&quot;,&quot;parse-names&quot;:false,&quot;dropping-particle&quot;:&quot;&quot;,&quot;non-dropping-particle&quot;:&quot;&quot;},{&quot;family&quot;:&quot;Shibuya&quot;,&quot;given&quot;:&quot;Kenji&quot;,&quot;parse-names&quot;:false,&quot;dropping-particle&quot;:&quot;&quot;,&quot;non-dropping-particle&quot;:&quot;&quot;},{&quot;family&quot;:&quot;Shield&quot;,&quot;given&quot;:&quot;Kevin David&quot;,&quot;parse-names&quot;:false,&quot;dropping-particle&quot;:&quot;&quot;,&quot;non-dropping-particle&quot;:&quot;&quot;},{&quot;family&quot;:&quot;Shigematsu&quot;,&quot;given&quot;:&quot;Mika&quot;,&quot;parse-names&quot;:false,&quot;dropping-particle&quot;:&quot;&quot;,&quot;non-dropping-particle&quot;:&quot;&quot;},{&quot;family&quot;:&quot;Shin&quot;,&quot;given&quot;:&quot;Jae&quot;,&quot;parse-names&quot;:false,&quot;dropping-particle&quot;:&quot;Il&quot;,&quot;non-dropping-particle&quot;:&quot;&quot;},{&quot;family&quot;:&quot;Shin&quot;,&quot;given&quot;:&quot;Min-Jeong&quot;,&quot;parse-names&quot;:false,&quot;dropping-particle&quot;:&quot;&quot;,&quot;non-dropping-particle&quot;:&quot;&quot;},{&quot;family&quot;:&quot;Shiri&quot;,&quot;given&quot;:&quot;Rahman&quot;,&quot;parse-names&quot;:false,&quot;dropping-particle&quot;:&quot;&quot;,&quot;non-dropping-particle&quot;:&quot;&quot;},{&quot;family&quot;:&quot;Shirkoohi&quot;,&quot;given&quot;:&quot;Reza&quot;,&quot;parse-names&quot;:false,&quot;dropping-particle&quot;:&quot;&quot;,&quot;non-dropping-particle&quot;:&quot;&quot;},{&quot;family&quot;:&quot;Shuval&quot;,&quot;given&quot;:&quot;Kerem&quot;,&quot;parse-names&quot;:false,&quot;dropping-particle&quot;:&quot;&quot;,&quot;non-dropping-particle&quot;:&quot;&quot;},{&quot;family&quot;:&quot;Siabani&quot;,&quot;given&quot;:&quot;Soraya&quot;,&quot;parse-names&quot;:false,&quot;dropping-particle&quot;:&quot;&quot;,&quot;non-dropping-particle&quot;:&quot;&quot;},{&quot;family&quot;:&quot;Sierpinski&quot;,&quot;given&quot;:&quot;Radoslaw&quot;,&quot;parse-names&quot;:false,&quot;dropping-particle&quot;:&quot;&quot;,&quot;non-dropping-particle&quot;:&quot;&quot;},{&quot;family&quot;:&quot;Sigfusdottir&quot;,&quot;given&quot;:&quot;Inga Dora&quot;,&quot;parse-names&quot;:false,&quot;dropping-particle&quot;:&quot;&quot;,&quot;non-dropping-particle&quot;:&quot;&quot;},{&quot;family&quot;:&quot;Sigurvinsdottir&quot;,&quot;given&quot;:&quot;Rannveig&quot;,&quot;parse-names&quot;:false,&quot;dropping-particle&quot;:&quot;&quot;,&quot;non-dropping-particle&quot;:&quot;&quot;},{&quot;family&quot;:&quot;Silva&quot;,&quot;given&quot;:&quot;João Pedro&quot;,&quot;parse-names&quot;:false,&quot;dropping-particle&quot;:&quot;&quot;,&quot;non-dropping-particle&quot;:&quot;&quot;},{&quot;family&quot;:&quot;Simpson&quot;,&quot;given&quot;:&quot;Kyle E&quot;,&quot;parse-names&quot;:false,&quot;dropping-particle&quot;:&quot;&quot;,&quot;non-dropping-particle&quot;:&quot;&quot;},{&quot;family&quot;:&quot;Singh&quot;,&quot;given&quot;:&quot;Jasvinder A&quot;,&quot;parse-names&quot;:false,&quot;dropping-particle&quot;:&quot;&quot;,&quot;non-dropping-particle&quot;:&quot;&quot;},{&quot;family&quot;:&quot;Singh&quot;,&quot;given&quot;:&quot;Pushpendra&quot;,&quot;parse-names&quot;:false,&quot;dropping-particle&quot;:&quot;&quot;,&quot;non-dropping-particle&quot;:&quot;&quot;},{&quot;family&quot;:&quot;Skiadaresi&quot;,&quot;given&quot;:&quot;Eirini&quot;,&quot;parse-names&quot;:false,&quot;dropping-particle&quot;:&quot;&quot;,&quot;non-dropping-particle&quot;:&quot;&quot;},{&quot;family&quot;:&quot;Skou&quot;,&quot;given&quot;:&quot;Søren T&quot;,&quot;parse-names&quot;:false,&quot;dropping-particle&quot;:&quot;&quot;,&quot;non-dropping-particle&quot;:&quot;&quot;},{&quot;family&quot;:&quot;Skryabin&quot;,&quot;given&quot;:&quot;Valentin Yurievich&quot;,&quot;parse-names&quot;:false,&quot;dropping-particle&quot;:&quot;&quot;,&quot;non-dropping-particle&quot;:&quot;&quot;},{&quot;family&quot;:&quot;Smith&quot;,&quot;given&quot;:&quot;Emma U R&quot;,&quot;parse-names&quot;:false,&quot;dropping-particle&quot;:&quot;&quot;,&quot;non-dropping-particle&quot;:&quot;&quot;},{&quot;family&quot;:&quot;Soheili&quot;,&quot;given&quot;:&quot;Amin&quot;,&quot;parse-names&quot;:false,&quot;dropping-particle&quot;:&quot;&quot;,&quot;non-dropping-particle&quot;:&quot;&quot;},{&quot;family&quot;:&quot;Soltani&quot;,&quot;given&quot;:&quot;Shahin&quot;,&quot;parse-names&quot;:false,&quot;dropping-particle&quot;:&quot;&quot;,&quot;non-dropping-particle&quot;:&quot;&quot;},{&quot;family&quot;:&quot;Soofi&quot;,&quot;given&quot;:&quot;Moslem&quot;,&quot;parse-names&quot;:false,&quot;dropping-particle&quot;:&quot;&quot;,&quot;non-dropping-particle&quot;:&quot;&quot;},{&quot;family&quot;:&quot;Sorensen&quot;,&quot;given&quot;:&quot;Reed J D&quot;,&quot;parse-names&quot;:false,&quot;dropping-particle&quot;:&quot;&quot;,&quot;non-dropping-particle&quot;:&quot;&quot;},{&quot;family&quot;:&quot;Soriano&quot;,&quot;given&quot;:&quot;Joan B&quot;,&quot;parse-names&quot;:false,&quot;dropping-particle&quot;:&quot;&quot;,&quot;non-dropping-particle&quot;:&quot;&quot;},{&quot;family&quot;:&quot;Sorrie&quot;,&quot;given&quot;:&quot;Muluken Bekele&quot;,&quot;parse-names&quot;:false,&quot;dropping-particle&quot;:&quot;&quot;,&quot;non-dropping-particle&quot;:&quot;&quot;},{&quot;family&quot;:&quot;Soshnikov&quot;,&quot;given&quot;:&quot;Sergey&quot;,&quot;parse-names&quot;:false,&quot;dropping-particle&quot;:&quot;&quot;,&quot;non-dropping-particle&quot;:&quot;&quot;},{&quot;family&quot;:&quot;Soyiri&quot;,&quot;given&quot;:&quot;Ireneous N&quot;,&quot;parse-names&quot;:false,&quot;dropping-particle&quot;:&quot;&quot;,&quot;non-dropping-particle&quot;:&quot;&quot;},{&quot;family&quot;:&quot;Spencer&quot;,&quot;given&quot;:&quot;Cory N&quot;,&quot;parse-names&quot;:false,&quot;dropping-particle&quot;:&quot;&quot;,&quot;non-dropping-particle&quot;:&quot;&quot;},{&quot;family&quot;:&quot;Spotin&quot;,&quot;given&quot;:&quot;Adel&quot;,&quot;parse-names&quot;:false,&quot;dropping-particle&quot;:&quot;&quot;,&quot;non-dropping-particle&quot;:&quot;&quot;},{&quot;family&quot;:&quot;Sreeramareddy&quot;,&quot;given&quot;:&quot;Chandrashekhar T&quot;,&quot;parse-names&quot;:false,&quot;dropping-particle&quot;:&quot;&quot;,&quot;non-dropping-particle&quot;:&quot;&quot;},{&quot;family&quot;:&quot;Srinivasan&quot;,&quot;given&quot;:&quot;Vinay&quot;,&quot;parse-names&quot;:false,&quot;dropping-particle&quot;:&quot;&quot;,&quot;non-dropping-particle&quot;:&quot;&quot;},{&quot;family&quot;:&quot;Stanaway&quot;,&quot;given&quot;:&quot;Jeffrey D&quot;,&quot;parse-names&quot;:false,&quot;dropping-particle&quot;:&quot;&quot;,&quot;non-dropping-particle&quot;:&quot;&quot;},{&quot;family&quot;:&quot;Stein&quot;,&quot;given&quot;:&quot;Caroline&quot;,&quot;parse-names&quot;:false,&quot;dropping-particle&quot;:&quot;&quot;,&quot;non-dropping-particle&quot;:&quot;&quot;},{&quot;family&quot;:&quot;Stein&quot;,&quot;given&quot;:&quot;Dan J&quot;,&quot;parse-names&quot;:false,&quot;dropping-particle&quot;:&quot;&quot;,&quot;non-dropping-particle&quot;:&quot;&quot;},{&quot;family&quot;:&quot;Steiner&quot;,&quot;given&quot;:&quot;Caitlyn&quot;,&quot;parse-names&quot;:false,&quot;dropping-particle&quot;:&quot;&quot;,&quot;non-dropping-particle&quot;:&quot;&quot;},{&quot;family&quot;:&quot;Stockfelt&quot;,&quot;given&quot;:&quot;Leo&quot;,&quot;parse-names&quot;:false,&quot;dropping-particle&quot;:&quot;&quot;,&quot;non-dropping-particle&quot;:&quot;&quot;},{&quot;family&quot;:&quot;Stokes&quot;,&quot;given&quot;:&quot;Mark A&quot;,&quot;parse-names&quot;:false,&quot;dropping-particle&quot;:&quot;&quot;,&quot;non-dropping-particle&quot;:&quot;&quot;},{&quot;family&quot;:&quot;Straif&quot;,&quot;given&quot;:&quot;Kurt&quot;,&quot;parse-names&quot;:false,&quot;dropping-particle&quot;:&quot;&quot;,&quot;non-dropping-particle&quot;:&quot;&quot;},{&quot;family&quot;:&quot;Stubbs&quot;,&quot;given&quot;:&quot;Jacob L&quot;,&quot;parse-names&quot;:false,&quot;dropping-particle&quot;:&quot;&quot;,&quot;non-dropping-particle&quot;:&quot;&quot;},{&quot;family&quot;:&quot;Sufiyan&quot;,&quot;given&quot;:&quot;Mu'awiyyah Babale&quot;,&quot;parse-names&quot;:false,&quot;dropping-particle&quot;:&quot;&quot;,&quot;non-dropping-particle&quot;:&quot;&quot;},{&quot;family&quot;:&quot;Suleria&quot;,&quot;given&quot;:&quot;Hafiz Ansar Rasul&quot;,&quot;parse-names&quot;:false,&quot;dropping-particle&quot;:&quot;&quot;,&quot;non-dropping-particle&quot;:&quot;&quot;},{&quot;family&quot;:&quot;Suliankatchi Abdulkader&quot;,&quot;given&quot;:&quot;Rizwan&quot;,&quot;parse-names&quot;:false,&quot;dropping-particle&quot;:&quot;&quot;,&quot;non-dropping-particle&quot;:&quot;&quot;},{&quot;family&quot;:&quot;Sulo&quot;,&quot;given&quot;:&quot;Gerhard&quot;,&quot;parse-names&quot;:false,&quot;dropping-particle&quot;:&quot;&quot;,&quot;non-dropping-particle&quot;:&quot;&quot;},{&quot;family&quot;:&quot;Sultan&quot;,&quot;given&quot;:&quot;Iyad&quot;,&quot;parse-names&quot;:false,&quot;dropping-particle&quot;:&quot;&quot;,&quot;non-dropping-particle&quot;:&quot;&quot;},{&quot;family&quot;:&quot;Szumowski&quot;,&quot;given&quot;:&quot;Łukasz&quot;,&quot;parse-names&quot;:false,&quot;dropping-particle&quot;:&quot;&quot;,&quot;non-dropping-particle&quot;:&quot;&quot;},{&quot;family&quot;:&quot;Tabarés-Seisdedos&quot;,&quot;given&quot;:&quot;Rafael&quot;,&quot;parse-names&quot;:false,&quot;dropping-particle&quot;:&quot;&quot;,&quot;non-dropping-particle&quot;:&quot;&quot;},{&quot;family&quot;:&quot;Tabb&quot;,&quot;given&quot;:&quot;Karen M&quot;,&quot;parse-names&quot;:false,&quot;dropping-particle&quot;:&quot;&quot;,&quot;non-dropping-particle&quot;:&quot;&quot;},{&quot;family&quot;:&quot;Tabuchi&quot;,&quot;given&quot;:&quot;Takahiro&quot;,&quot;parse-names&quot;:false,&quot;dropping-particle&quot;:&quot;&quot;,&quot;non-dropping-particle&quot;:&quot;&quot;},{&quot;family&quot;:&quot;Taherkhani&quot;,&quot;given&quot;:&quot;Amir&quot;,&quot;parse-names&quot;:false,&quot;dropping-particle&quot;:&quot;&quot;,&quot;non-dropping-particle&quot;:&quot;&quot;},{&quot;family&quot;:&quot;Tajdini&quot;,&quot;given&quot;:&quot;Masih&quot;,&quot;parse-names&quot;:false,&quot;dropping-particle&quot;:&quot;&quot;,&quot;non-dropping-particle&quot;:&quot;&quot;},{&quot;family&quot;:&quot;Takahashi&quot;,&quot;given&quot;:&quot;Ken&quot;,&quot;parse-names&quot;:false,&quot;dropping-particle&quot;:&quot;&quot;,&quot;non-dropping-particle&quot;:&quot;&quot;},{&quot;family&quot;:&quot;Takala&quot;,&quot;given&quot;:&quot;Jukka S&quot;,&quot;parse-names&quot;:false,&quot;dropping-particle&quot;:&quot;&quot;,&quot;non-dropping-particle&quot;:&quot;&quot;},{&quot;family&quot;:&quot;Tamiru&quot;,&quot;given&quot;:&quot;Animut Tagele&quot;,&quot;parse-names&quot;:false,&quot;dropping-particle&quot;:&quot;&quot;,&quot;non-dropping-particle&quot;:&quot;&quot;},{&quot;family&quot;:&quot;Taveira&quot;,&quot;given&quot;:&quot;Nuno&quot;,&quot;parse-names&quot;:false,&quot;dropping-particle&quot;:&quot;&quot;,&quot;non-dropping-particle&quot;:&quot;&quot;},{&quot;family&quot;:&quot;Tehrani-Banihashemi&quot;,&quot;given&quot;:&quot;Arash&quot;,&quot;parse-names&quot;:false,&quot;dropping-particle&quot;:&quot;&quot;,&quot;non-dropping-particle&quot;:&quot;&quot;},{&quot;family&quot;:&quot;Temsah&quot;,&quot;given&quot;:&quot;Mohamad-Hani&quot;,&quot;parse-names&quot;:false,&quot;dropping-particle&quot;:&quot;&quot;,&quot;non-dropping-particle&quot;:&quot;&quot;},{&quot;family&quot;:&quot;Tesema&quot;,&quot;given&quot;:&quot;Getayeneh Antehunegn&quot;,&quot;parse-names&quot;:false,&quot;dropping-particle&quot;:&quot;&quot;,&quot;non-dropping-particle&quot;:&quot;&quot;},{&quot;family&quot;:&quot;Tessema&quot;,&quot;given&quot;:&quot;Zemenu Tadesse&quot;,&quot;parse-names&quot;:false,&quot;dropping-particle&quot;:&quot;&quot;,&quot;non-dropping-particle&quot;:&quot;&quot;},{&quot;family&quot;:&quot;Thurston&quot;,&quot;given&quot;:&quot;George D&quot;,&quot;parse-names&quot;:false,&quot;dropping-particle&quot;:&quot;&quot;,&quot;non-dropping-particle&quot;:&quot;&quot;},{&quot;family&quot;:&quot;Titova&quot;,&quot;given&quot;:&quot;Mariya Vladimirovna&quot;,&quot;parse-names&quot;:false,&quot;dropping-particle&quot;:&quot;&quot;,&quot;non-dropping-particle&quot;:&quot;&quot;},{&quot;family&quot;:&quot;Tohidinik&quot;,&quot;given&quot;:&quot;Hamid Reza&quot;,&quot;parse-names&quot;:false,&quot;dropping-particle&quot;:&quot;&quot;,&quot;non-dropping-particle&quot;:&quot;&quot;},{&quot;family&quot;:&quot;Tonelli&quot;,&quot;given&quot;:&quot;Marcello&quot;,&quot;parse-names&quot;:false,&quot;dropping-particle&quot;:&quot;&quot;,&quot;non-dropping-particle&quot;:&quot;&quot;},{&quot;family&quot;:&quot;Topor-Madry&quot;,&quot;given&quot;:&quot;Roman&quot;,&quot;parse-names&quot;:false,&quot;dropping-particle&quot;:&quot;&quot;,&quot;non-dropping-particle&quot;:&quot;&quot;},{&quot;family&quot;:&quot;Topouzis&quot;,&quot;given&quot;:&quot;Fotis&quot;,&quot;parse-names&quot;:false,&quot;dropping-particle&quot;:&quot;&quot;,&quot;non-dropping-particle&quot;:&quot;&quot;},{&quot;family&quot;:&quot;Torre&quot;,&quot;given&quot;:&quot;Anna E&quot;,&quot;parse-names&quot;:false,&quot;dropping-particle&quot;:&quot;&quot;,&quot;non-dropping-particle&quot;:&quot;&quot;},{&quot;family&quot;:&quot;Touvier&quot;,&quot;given&quot;:&quot;Mathilde&quot;,&quot;parse-names&quot;:false,&quot;dropping-particle&quot;:&quot;&quot;,&quot;non-dropping-particle&quot;:&quot;&quot;},{&quot;family&quot;:&quot;Tovani-Palone&quot;,&quot;given&quot;:&quot;Marcos Roberto Roberto&quot;,&quot;parse-names&quot;:false,&quot;dropping-particle&quot;:&quot;&quot;,&quot;non-dropping-particle&quot;:&quot;&quot;},{&quot;family&quot;:&quot;Tran&quot;,&quot;given&quot;:&quot;Bach Xuan&quot;,&quot;parse-names&quot;:false,&quot;dropping-particle&quot;:&quot;&quot;,&quot;non-dropping-particle&quot;:&quot;&quot;},{&quot;family&quot;:&quot;Travillian&quot;,&quot;given&quot;:&quot;Ravensara&quot;,&quot;parse-names&quot;:false,&quot;dropping-particle&quot;:&quot;&quot;,&quot;non-dropping-particle&quot;:&quot;&quot;},{&quot;family&quot;:&quot;Tsatsakis&quot;,&quot;given&quot;:&quot;Aristidis&quot;,&quot;parse-names&quot;:false,&quot;dropping-particle&quot;:&quot;&quot;,&quot;non-dropping-particle&quot;:&quot;&quot;},{&quot;family&quot;:&quot;Tudor Car&quot;,&quot;given&quot;:&quot;Lorainne&quot;,&quot;parse-names&quot;:false,&quot;dropping-particle&quot;:&quot;&quot;,&quot;non-dropping-particle&quot;:&quot;&quot;},{&quot;family&quot;:&quot;Tyrovolas&quot;,&quot;given&quot;:&quot;Stefanos&quot;,&quot;parse-names&quot;:false,&quot;dropping-particle&quot;:&quot;&quot;,&quot;non-dropping-particle&quot;:&quot;&quot;},{&quot;family&quot;:&quot;Uddin&quot;,&quot;given&quot;:&quot;Riaz&quot;,&quot;parse-names&quot;:false,&quot;dropping-particle&quot;:&quot;&quot;,&quot;non-dropping-particle&quot;:&quot;&quot;},{&quot;family&quot;:&quot;Umeokonkwo&quot;,&quot;given&quot;:&quot;Chukwuma David&quot;,&quot;parse-names&quot;:false,&quot;dropping-particle&quot;:&quot;&quot;,&quot;non-dropping-particle&quot;:&quot;&quot;},{&quot;family&quot;:&quot;Unnikrishnan&quot;,&quot;given&quot;:&quot;Bhaskaran&quot;,&quot;parse-names&quot;:false,&quot;dropping-particle&quot;:&quot;&quot;,&quot;non-dropping-particle&quot;:&quot;&quot;},{&quot;family&quot;:&quot;Upadhyay&quot;,&quot;given&quot;:&quot;Era&quot;,&quot;parse-names&quot;:false,&quot;dropping-particle&quot;:&quot;&quot;,&quot;non-dropping-particle&quot;:&quot;&quot;},{&quot;family&quot;:&quot;Vacante&quot;,&quot;given&quot;:&quot;Marco&quot;,&quot;parse-names&quot;:false,&quot;dropping-particle&quot;:&quot;&quot;,&quot;non-dropping-particle&quot;:&quot;&quot;},{&quot;family&quot;:&quot;Valdez&quot;,&quot;given&quot;:&quot;Pascual R&quot;,&quot;parse-names&quot;:false,&quot;dropping-particle&quot;:&quot;&quot;,&quot;non-dropping-particle&quot;:&quot;&quot;},{&quot;family&quot;:&quot;Donkelaar&quot;,&quot;given&quot;:&quot;Aaron&quot;,&quot;parse-names&quot;:false,&quot;dropping-particle&quot;:&quot;&quot;,&quot;non-dropping-particle&quot;:&quot;van&quot;},{&quot;family&quot;:&quot;Vasankari&quot;,&quot;given&quot;:&quot;Tommi Juhani&quot;,&quot;parse-names&quot;:false,&quot;dropping-particle&quot;:&quot;&quot;,&quot;non-dropping-particle&quot;:&quot;&quot;},{&quot;family&quot;:&quot;Vasseghian&quot;,&quot;given&quot;:&quot;Yasser&quot;,&quot;parse-names&quot;:false,&quot;dropping-particle&quot;:&quot;&quot;,&quot;non-dropping-particle&quot;:&quot;&quot;},{&quot;family&quot;:&quot;Veisani&quot;,&quot;given&quot;:&quot;Yousef&quot;,&quot;parse-names&quot;:false,&quot;dropping-particle&quot;:&quot;&quot;,&quot;non-dropping-particle&quot;:&quot;&quot;},{&quot;family&quot;:&quot;Venketasubramanian&quot;,&quot;given&quot;:&quot;Narayanaswamy&quot;,&quot;parse-names&quot;:false,&quot;dropping-particle&quot;:&quot;&quot;,&quot;non-dropping-particle&quot;:&quot;&quot;},{&quot;family&quot;:&quot;Violante&quot;,&quot;given&quot;:&quot;Francesco S&quot;,&quot;parse-names&quot;:false,&quot;dropping-particle&quot;:&quot;&quot;,&quot;non-dropping-particle&quot;:&quot;&quot;},{&quot;family&quot;:&quot;Vlassov&quot;,&quot;given&quot;:&quot;Vasily&quot;,&quot;parse-names&quot;:false,&quot;dropping-particle&quot;:&quot;&quot;,&quot;non-dropping-particle&quot;:&quot;&quot;},{&quot;family&quot;:&quot;Vollset&quot;,&quot;given&quot;:&quot;Stein Emil&quot;,&quot;parse-names&quot;:false,&quot;dropping-particle&quot;:&quot;&quot;,&quot;non-dropping-particle&quot;:&quot;&quot;},{&quot;family&quot;:&quot;Vos&quot;,&quot;given&quot;:&quot;Theo&quot;,&quot;parse-names&quot;:false,&quot;dropping-particle&quot;:&quot;&quot;,&quot;non-dropping-particle&quot;:&quot;&quot;},{&quot;family&quot;:&quot;Vukovic&quot;,&quot;given&quot;:&quot;Rade&quot;,&quot;parse-names&quot;:false,&quot;dropping-particle&quot;:&quot;&quot;,&quot;non-dropping-particle&quot;:&quot;&quot;},{&quot;family&quot;:&quot;Waheed&quot;,&quot;given&quot;:&quot;Yasir&quot;,&quot;parse-names&quot;:false,&quot;dropping-particle&quot;:&quot;&quot;,&quot;non-dropping-particle&quot;:&quot;&quot;},{&quot;family&quot;:&quot;Wallin&quot;,&quot;given&quot;:&quot;Mitchell Taylor&quot;,&quot;parse-names&quot;:false,&quot;dropping-particle&quot;:&quot;&quot;,&quot;non-dropping-particle&quot;:&quot;&quot;},{&quot;family&quot;:&quot;Wang&quot;,&quot;given&quot;:&quot;Yafeng&quot;,&quot;parse-names&quot;:false,&quot;dropping-particle&quot;:&quot;&quot;,&quot;non-dropping-particle&quot;:&quot;&quot;},{&quot;family&quot;:&quot;Wang&quot;,&quot;given&quot;:&quot;Yuan-Pang&quot;,&quot;parse-names&quot;:false,&quot;dropping-particle&quot;:&quot;&quot;,&quot;non-dropping-particle&quot;:&quot;&quot;},{&quot;family&quot;:&quot;Watson&quot;,&quot;given&quot;:&quot;Alexandrea&quot;,&quot;parse-names&quot;:false,&quot;dropping-particle&quot;:&quot;&quot;,&quot;non-dropping-particle&quot;:&quot;&quot;},{&quot;family&quot;:&quot;Wei&quot;,&quot;given&quot;:&quot;Jingkai&quot;,&quot;parse-names&quot;:false,&quot;dropping-particle&quot;:&quot;&quot;,&quot;non-dropping-particle&quot;:&quot;&quot;},{&quot;family&quot;:&quot;Wei&quot;,&quot;given&quot;:&quot;Melissa Y Wei&quot;,&quot;parse-names&quot;:false,&quot;dropping-particle&quot;:&quot;&quot;,&quot;non-dropping-particle&quot;:&quot;&quot;},{&quot;family&quot;:&quot;Weintraub&quot;,&quot;given&quot;:&quot;Robert G&quot;,&quot;parse-names&quot;:false,&quot;dropping-particle&quot;:&quot;&quot;,&quot;non-dropping-particle&quot;:&quot;&quot;},{&quot;family&quot;:&quot;Weiss&quot;,&quot;given&quot;:&quot;Jordan&quot;,&quot;parse-names&quot;:false,&quot;dropping-particle&quot;:&quot;&quot;,&quot;non-dropping-particle&quot;:&quot;&quot;},{&quot;family&quot;:&quot;Werdecker&quot;,&quot;given&quot;:&quot;Andrea&quot;,&quot;parse-names&quot;:false,&quot;dropping-particle&quot;:&quot;&quot;,&quot;non-dropping-particle&quot;:&quot;&quot;},{&quot;family&quot;:&quot;West&quot;,&quot;given&quot;:&quot;J Jason&quot;,&quot;parse-names&quot;:false,&quot;dropping-particle&quot;:&quot;&quot;,&quot;non-dropping-particle&quot;:&quot;&quot;},{&quot;family&quot;:&quot;Westerman&quot;,&quot;given&quot;:&quot;Ronny&quot;,&quot;parse-names&quot;:false,&quot;dropping-particle&quot;:&quot;&quot;,&quot;non-dropping-particle&quot;:&quot;&quot;},{&quot;family&quot;:&quot;Whisnant&quot;,&quot;given&quot;:&quot;Joanna L&quot;,&quot;parse-names&quot;:false,&quot;dropping-particle&quot;:&quot;&quot;,&quot;non-dropping-particle&quot;:&quot;&quot;},{&quot;family&quot;:&quot;Whiteford&quot;,&quot;given&quot;:&quot;Harvey A&quot;,&quot;parse-names&quot;:false,&quot;dropping-particle&quot;:&quot;&quot;,&quot;non-dropping-particle&quot;:&quot;&quot;},{&quot;family&quot;:&quot;Wiens&quot;,&quot;given&quot;:&quot;Kirsten E&quot;,&quot;parse-names&quot;:false,&quot;dropping-particle&quot;:&quot;&quot;,&quot;non-dropping-particle&quot;:&quot;&quot;},{&quot;family&quot;:&quot;Wolfe&quot;,&quot;given&quot;:&quot;Charles D A&quot;,&quot;parse-names&quot;:false,&quot;dropping-particle&quot;:&quot;&quot;,&quot;non-dropping-particle&quot;:&quot;&quot;},{&quot;family&quot;:&quot;Wozniak&quot;,&quot;given&quot;:&quot;Sarah S&quot;,&quot;parse-names&quot;:false,&quot;dropping-particle&quot;:&quot;&quot;,&quot;non-dropping-particle&quot;:&quot;&quot;},{&quot;family&quot;:&quot;Wu&quot;,&quot;given&quot;:&quot;Ai-Min&quot;,&quot;parse-names&quot;:false,&quot;dropping-particle&quot;:&quot;&quot;,&quot;non-dropping-particle&quot;:&quot;&quot;},{&quot;family&quot;:&quot;Wu&quot;,&quot;given&quot;:&quot;Junjie&quot;,&quot;parse-names&quot;:false,&quot;dropping-particle&quot;:&quot;&quot;,&quot;non-dropping-particle&quot;:&quot;&quot;},{&quot;family&quot;:&quot;Wulf Hanson&quot;,&quot;given&quot;:&quot;Sarah&quot;,&quot;parse-names&quot;:false,&quot;dropping-particle&quot;:&quot;&quot;,&quot;non-dropping-particle&quot;:&quot;&quot;},{&quot;family&quot;:&quot;Xu&quot;,&quot;given&quot;:&quot;Gelin&quot;,&quot;parse-names&quot;:false,&quot;dropping-particle&quot;:&quot;&quot;,&quot;non-dropping-particle&quot;:&quot;&quot;},{&quot;family&quot;:&quot;Xu&quot;,&quot;given&quot;:&quot;Rixing&quot;,&quot;parse-names&quot;:false,&quot;dropping-particle&quot;:&quot;&quot;,&quot;non-dropping-particle&quot;:&quot;&quot;},{&quot;family&quot;:&quot;Yadgir&quot;,&quot;given&quot;:&quot;Simon&quot;,&quot;parse-names&quot;:false,&quot;dropping-particle&quot;:&quot;&quot;,&quot;non-dropping-particle&quot;:&quot;&quot;},{&quot;family&quot;:&quot;Yahyazadeh Jabbari&quot;,&quot;given&quot;:&quot;Seyed Hossein&quot;,&quot;parse-names&quot;:false,&quot;dropping-particle&quot;:&quot;&quot;,&quot;non-dropping-particle&quot;:&quot;&quot;},{&quot;family&quot;:&quot;Yamagishi&quot;,&quot;given&quot;:&quot;Kazumasa&quot;,&quot;parse-names&quot;:false,&quot;dropping-particle&quot;:&quot;&quot;,&quot;non-dropping-particle&quot;:&quot;&quot;},{&quot;family&quot;:&quot;Yaminfirooz&quot;,&quot;given&quot;:&quot;Mousa&quot;,&quot;parse-names&quot;:false,&quot;dropping-particle&quot;:&quot;&quot;,&quot;non-dropping-particle&quot;:&quot;&quot;},{&quot;family&quot;:&quot;Yano&quot;,&quot;given&quot;:&quot;Yuichiro&quot;,&quot;parse-names&quot;:false,&quot;dropping-particle&quot;:&quot;&quot;,&quot;non-dropping-particle&quot;:&quot;&quot;},{&quot;family&quot;:&quot;Yaya&quot;,&quot;given&quot;:&quot;Sanni&quot;,&quot;parse-names&quot;:false,&quot;dropping-particle&quot;:&quot;&quot;,&quot;non-dropping-particle&quot;:&quot;&quot;},{&quot;family&quot;:&quot;Yazdi-Feyzabadi&quot;,&quot;given&quot;:&quot;Vahid&quot;,&quot;parse-names&quot;:false,&quot;dropping-particle&quot;:&quot;&quot;,&quot;non-dropping-particle&quot;:&quot;&quot;},{&quot;family&quot;:&quot;Yeheyis&quot;,&quot;given&quot;:&quot;Tomas Y&quot;,&quot;parse-names&quot;:false,&quot;dropping-particle&quot;:&quot;&quot;,&quot;non-dropping-particle&quot;:&quot;&quot;},{&quot;family&quot;:&quot;Yilgwan&quot;,&quot;given&quot;:&quot;Christopher Sabo&quot;,&quot;parse-names&quot;:false,&quot;dropping-particle&quot;:&quot;&quot;,&quot;non-dropping-particle&quot;:&quot;&quot;},{&quot;family&quot;:&quot;Yilma&quot;,&quot;given&quot;:&quot;Mekdes Tigistu&quot;,&quot;parse-names&quot;:false,&quot;dropping-particle&quot;:&quot;&quot;,&quot;non-dropping-particle&quot;:&quot;&quot;},{&quot;family&quot;:&quot;Yip&quot;,&quot;given&quot;:&quot;Paul&quot;,&quot;parse-names&quot;:false,&quot;dropping-particle&quot;:&quot;&quot;,&quot;non-dropping-particle&quot;:&quot;&quot;},{&quot;family&quot;:&quot;Yonemoto&quot;,&quot;given&quot;:&quot;Naohiro&quot;,&quot;parse-names&quot;:false,&quot;dropping-particle&quot;:&quot;&quot;,&quot;non-dropping-particle&quot;:&quot;&quot;},{&quot;family&quot;:&quot;Younis&quot;,&quot;given&quot;:&quot;Mustafa Z&quot;,&quot;parse-names&quot;:false,&quot;dropping-particle&quot;:&quot;&quot;,&quot;non-dropping-particle&quot;:&quot;&quot;},{&quot;family&quot;:&quot;Younker&quot;,&quot;given&quot;:&quot;Theodore Patrick&quot;,&quot;parse-names&quot;:false,&quot;dropping-particle&quot;:&quot;&quot;,&quot;non-dropping-particle&quot;:&quot;&quot;},{&quot;family&quot;:&quot;Yousefi&quot;,&quot;given&quot;:&quot;Bahman&quot;,&quot;parse-names&quot;:false,&quot;dropping-particle&quot;:&quot;&quot;,&quot;non-dropping-particle&quot;:&quot;&quot;},{&quot;family&quot;:&quot;Yousefi&quot;,&quot;given&quot;:&quot;Zabihollah&quot;,&quot;parse-names&quot;:false,&quot;dropping-particle&quot;:&quot;&quot;,&quot;non-dropping-particle&quot;:&quot;&quot;},{&quot;family&quot;:&quot;Yousefinezhadi&quot;,&quot;given&quot;:&quot;Taraneh&quot;,&quot;parse-names&quot;:false,&quot;dropping-particle&quot;:&quot;&quot;,&quot;non-dropping-particle&quot;:&quot;&quot;},{&quot;family&quot;:&quot;Yousuf&quot;,&quot;given&quot;:&quot;Abdilahi Yousuf&quot;,&quot;parse-names&quot;:false,&quot;dropping-particle&quot;:&quot;&quot;,&quot;non-dropping-particle&quot;:&quot;&quot;},{&quot;family&quot;:&quot;Yu&quot;,&quot;given&quot;:&quot;Chuanhua&quot;,&quot;parse-names&quot;:false,&quot;dropping-particle&quot;:&quot;&quot;,&quot;non-dropping-particle&quot;:&quot;&quot;},{&quot;family&quot;:&quot;Yusefzadeh&quot;,&quot;given&quot;:&quot;Hasan&quot;,&quot;parse-names&quot;:false,&quot;dropping-particle&quot;:&quot;&quot;,&quot;non-dropping-particle&quot;:&quot;&quot;},{&quot;family&quot;:&quot;Zahirian Moghadam&quot;,&quot;given&quot;:&quot;Telma&quot;,&quot;parse-names&quot;:false,&quot;dropping-particle&quot;:&quot;&quot;,&quot;non-dropping-particle&quot;:&quot;&quot;},{&quot;family&quot;:&quot;Zamani&quot;,&quot;given&quot;:&quot;Mohammad&quot;,&quot;parse-names&quot;:false,&quot;dropping-particle&quot;:&quot;&quot;,&quot;non-dropping-particle&quot;:&quot;&quot;},{&quot;family&quot;:&quot;Zamanian&quot;,&quot;given&quot;:&quot;Maryam&quot;,&quot;parse-names&quot;:false,&quot;dropping-particle&quot;:&quot;&quot;,&quot;non-dropping-particle&quot;:&quot;&quot;},{&quot;family&quot;:&quot;Zandian&quot;,&quot;given&quot;:&quot;Hamed&quot;,&quot;parse-names&quot;:false,&quot;dropping-particle&quot;:&quot;&quot;,&quot;non-dropping-particle&quot;:&quot;&quot;},{&quot;family&quot;:&quot;Zastrozhin&quot;,&quot;given&quot;:&quot;Mikhail Sergeevich&quot;,&quot;parse-names&quot;:false,&quot;dropping-particle&quot;:&quot;&quot;,&quot;non-dropping-particle&quot;:&quot;&quot;},{&quot;family&quot;:&quot;Zhang&quot;,&quot;given&quot;:&quot;Yunquan&quot;,&quot;parse-names&quot;:false,&quot;dropping-particle&quot;:&quot;&quot;,&quot;non-dropping-particle&quot;:&quot;&quot;},{&quot;family&quot;:&quot;Zhang&quot;,&quot;given&quot;:&quot;Zhi-Jiang&quot;,&quot;parse-names&quot;:false,&quot;dropping-particle&quot;:&quot;&quot;,&quot;non-dropping-particle&quot;:&quot;&quot;},{&quot;family&quot;:&quot;Zhao&quot;,&quot;given&quot;:&quot;Jeff T&quot;,&quot;parse-names&quot;:false,&quot;dropping-particle&quot;:&quot;&quot;,&quot;non-dropping-particle&quot;:&quot;&quot;},{&quot;family&quot;:&quot;Zhao&quot;,&quot;given&quot;:&quot;Xiu-Ju George&quot;,&quot;parse-names&quot;:false,&quot;dropping-particle&quot;:&quot;&quot;,&quot;non-dropping-particle&quot;:&quot;&quot;},{&quot;family&quot;:&quot;Zhao&quot;,&quot;given&quot;:&quot;Yingxi&quot;,&quot;parse-names&quot;:false,&quot;dropping-particle&quot;:&quot;&quot;,&quot;non-dropping-particle&quot;:&quot;&quot;},{&quot;family&quot;:&quot;Zhou&quot;,&quot;given&quot;:&quot;Maigeng&quot;,&quot;parse-names&quot;:false,&quot;dropping-particle&quot;:&quot;&quot;,&quot;non-dropping-particle&quot;:&quot;&quot;},{&quot;family&quot;:&quot;Ziapour&quot;,&quot;given&quot;:&quot;Arash&quot;,&quot;parse-names&quot;:false,&quot;dropping-particle&quot;:&quot;&quot;,&quot;non-dropping-particle&quot;:&quot;&quot;},{&quot;family&quot;:&quot;Zimsen&quot;,&quot;given&quot;:&quot;Stephanie R M&quot;,&quot;parse-names&quot;:false,&quot;dropping-particle&quot;:&quot;&quot;,&quot;non-dropping-particle&quot;:&quot;&quot;},{&quot;family&quot;:&quot;Brauer&quot;,&quot;given&quot;:&quot;Michael&quot;,&quot;parse-names&quot;:false,&quot;dropping-particle&quot;:&quot;&quot;,&quot;non-dropping-particle&quot;:&quot;&quot;},{&quot;family&quot;:&quot;Afshin&quot;,&quot;given&quot;:&quot;Ashkan&quot;,&quot;parse-names&quot;:false,&quot;dropping-particle&quot;:&quot;&quot;,&quot;non-dropping-particle&quot;:&quot;&quot;},{&quot;family&quot;:&quot;Lim&quot;,&quot;given&quot;:&quot;Stephen S&quot;,&quot;parse-names&quot;:false,&quot;dropping-particle&quot;:&quot;&quot;,&quot;non-dropping-particle&quot;:&quot;&quot;}],&quot;container-title&quot;:&quot;The Lancet&quot;,&quot;DOI&quot;:&quot;10.1016/S0140-6736(20)30752-2&quot;,&quot;ISSN&quot;:&quot;01406736&quot;,&quot;URL&quot;:&quot;https://linkinghub.elsevier.com/retrieve/pii/S0140673620307522&quot;,&quot;issued&quot;:{&quot;date-parts&quot;:[[2020,10]]},&quot;page&quot;:&quot;1223-1249&quot;,&quot;issue&quot;:&quot;10258&quot;,&quot;volume&quot;:&quot;396&quot;,&quot;container-title-short&quot;:&quot;&quot;},&quot;isTemporary&quot;:false}]},{&quot;citationID&quot;:&quot;MENDELEY_CITATION_36627d7a-2f32-4f7b-804a-0e6718b326a7&quot;,&quot;properties&quot;:{&quot;noteIndex&quot;:0},&quot;isEdited&quot;:false,&quot;manualOverride&quot;:{&quot;isManuallyOverridden&quot;:true,&quot;citeprocText&quot;:&quot;(World Health Organization (WHO), 2021)&quot;,&quot;manualOverrideText&quot;:&quot;(World Health Organization (WHO) 2021)&quot;},&quot;citationTag&quot;:&quot;MENDELEY_CITATION_v3_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&quot;,&quot;citationItems&quot;:[{&quot;id&quot;:&quot;27d8081f-c760-350a-a166-db84b86b0351&quot;,&quot;itemData&quot;:{&quot;type&quot;:&quot;report&quot;,&quot;id&quot;:&quot;27d8081f-c760-350a-a166-db84b86b0351&quot;,&quot;title&quot;:&quot;WHO global air quality guidelines: Particulate matter (PM2.5 and PM10), ozone, nitrogen dioxide, sulfur dioxide and carbon monoxide&quot;,&quot;author&quot;:[{&quot;family&quot;:&quot;World Health Organization (WHO)&quot;,&quot;given&quot;:&quot;&quot;,&quot;parse-names&quot;:false,&quot;dropping-particle&quot;:&quot;&quot;,&quot;non-dropping-particle&quot;:&quot;&quot;}],&quot;issued&quot;:{&quot;date-parts&quot;:[[2021]]},&quot;container-title-short&quot;:&quot;&quot;},&quot;isTemporary&quot;:false}]},{&quot;citationID&quot;:&quot;MENDELEY_CITATION_0ff90ed0-97f9-43be-9ec5-bf2002ecc91a&quot;,&quot;properties&quot;:{&quot;noteIndex&quot;:0},&quot;isEdited&quot;:false,&quot;manualOverride&quot;:{&quot;isManuallyOverridden&quot;:true,&quot;citeprocText&quot;:&quot;(Fuller et al., 2022)&quot;,&quot;manualOverrideText&quot;:&quot;(Fuller et al. 2022)&quot;},&quot;citationTag&quot;:&quot;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&quot;,&quot;citationItems&quot;:[{&quot;id&quot;:&quot;4aefcff6-e997-398b-80fc-83c365277d38&quot;,&quot;itemData&quot;:{&quot;type&quot;:&quot;article&quot;,&quot;id&quot;:&quot;4aefcff6-e997-398b-80fc-83c365277d38&quot;,&quot;title&quot;:&quot;Pollution and health: a progress update&quot;,&quot;author&quot;:[{&quot;family&quot;:&quot;Fuller&quot;,&quot;given&quot;:&quot;Richard&quot;,&quot;parse-names&quot;:false,&quot;dropping-particle&quot;:&quot;&quot;,&quot;non-dropping-particle&quot;:&quot;&quot;},{&quot;family&quot;:&quot;Landrigan&quot;,&quot;given&quot;:&quot;Philip J.&quot;,&quot;parse-names&quot;:false,&quot;dropping-particle&quot;:&quot;&quot;,&quot;non-dropping-particle&quot;:&quot;&quot;},{&quot;family&quot;:&quot;Balakrishnan&quot;,&quot;given&quot;:&quot;Kalpana&quot;,&quot;parse-names&quot;:false,&quot;dropping-particle&quot;:&quot;&quot;,&quot;non-dropping-particle&quot;:&quot;&quot;},{&quot;family&quot;:&quot;Bathan&quot;,&quot;given&quot;:&quot;Glynda&quot;,&quot;parse-names&quot;:false,&quot;dropping-particle&quot;:&quot;&quot;,&quot;non-dropping-particle&quot;:&quot;&quot;},{&quot;family&quot;:&quot;Bose-O'Reilly&quot;,&quot;given&quot;:&quot;Stephan&quot;,&quot;parse-names&quot;:false,&quot;dropping-particle&quot;:&quot;&quot;,&quot;non-dropping-particle&quot;:&quot;&quot;},{&quot;family&quot;:&quot;Brauer&quot;,&quot;given&quot;:&quot;Michael&quot;,&quot;parse-names&quot;:false,&quot;dropping-particle&quot;:&quot;&quot;,&quot;non-dropping-particle&quot;:&quot;&quot;},{&quot;family&quot;:&quot;Caravanos&quot;,&quot;given&quot;:&quot;Jack&quot;,&quot;parse-names&quot;:false,&quot;dropping-particle&quot;:&quot;&quot;,&quot;non-dropping-particle&quot;:&quot;&quot;},{&quot;family&quot;:&quot;Chiles&quot;,&quot;given&quot;:&quot;Tom&quot;,&quot;parse-names&quot;:false,&quot;dropping-particle&quot;:&quot;&quot;,&quot;non-dropping-particle&quot;:&quot;&quot;},{&quot;family&quot;:&quot;Cohen&quot;,&quot;given&quot;:&quot;Aaron&quot;,&quot;parse-names&quot;:false,&quot;dropping-particle&quot;:&quot;&quot;,&quot;non-dropping-particle&quot;:&quot;&quot;},{&quot;family&quot;:&quot;Corra&quot;,&quot;given&quot;:&quot;Lilian&quot;,&quot;parse-names&quot;:false,&quot;dropping-particle&quot;:&quot;&quot;,&quot;non-dropping-particle&quot;:&quot;&quot;},{&quot;family&quot;:&quot;Cropper&quot;,&quot;given&quot;:&quot;Maureen&quot;,&quot;parse-names&quot;:false,&quot;dropping-particle&quot;:&quot;&quot;,&quot;non-dropping-particle&quot;:&quot;&quot;},{&quot;family&quot;:&quot;Ferraro&quot;,&quot;given&quot;:&quot;Greg&quot;,&quot;parse-names&quot;:false,&quot;dropping-particle&quot;:&quot;&quot;,&quot;non-dropping-particle&quot;:&quot;&quot;},{&quot;family&quot;:&quot;Hanna&quot;,&quot;given&quot;:&quot;Jill&quot;,&quot;parse-names&quot;:false,&quot;dropping-particle&quot;:&quot;&quot;,&quot;non-dropping-particle&quot;:&quot;&quot;},{&quot;family&quot;:&quot;Hanrahan&quot;,&quot;given&quot;:&quot;David&quot;,&quot;parse-names&quot;:false,&quot;dropping-particle&quot;:&quot;&quot;,&quot;non-dropping-particle&quot;:&quot;&quot;},{&quot;family&quot;:&quot;Hu&quot;,&quot;given&quot;:&quot;Howard&quot;,&quot;parse-names&quot;:false,&quot;dropping-particle&quot;:&quot;&quot;,&quot;non-dropping-particle&quot;:&quot;&quot;},{&quot;family&quot;:&quot;Hunter&quot;,&quot;given&quot;:&quot;David&quot;,&quot;parse-names&quot;:false,&quot;dropping-particle&quot;:&quot;&quot;,&quot;non-dropping-particle&quot;:&quot;&quot;},{&quot;family&quot;:&quot;Janata&quot;,&quot;given&quot;:&quot;Gloria&quot;,&quot;parse-names&quot;:false,&quot;dropping-particle&quot;:&quot;&quot;,&quot;non-dropping-particle&quot;:&quot;&quot;},{&quot;family&quot;:&quot;Kupka&quot;,&quot;given&quot;:&quot;Rachael&quot;,&quot;parse-names&quot;:false,&quot;dropping-particle&quot;:&quot;&quot;,&quot;non-dropping-particle&quot;:&quot;&quot;},{&quot;family&quot;:&quot;Lanphear&quot;,&quot;given&quot;:&quot;Bruce&quot;,&quot;parse-names&quot;:false,&quot;dropping-particle&quot;:&quot;&quot;,&quot;non-dropping-particle&quot;:&quot;&quot;},{&quot;family&quot;:&quot;Lichtveld&quot;,&quot;given&quot;:&quot;Maureen&quot;,&quot;parse-names&quot;:false,&quot;dropping-particle&quot;:&quot;&quot;,&quot;non-dropping-particle&quot;:&quot;&quot;},{&quot;family&quot;:&quot;Martin&quot;,&quot;given&quot;:&quot;Keith&quot;,&quot;parse-names&quot;:false,&quot;dropping-particle&quot;:&quot;&quot;,&quot;non-dropping-particle&quot;:&quot;&quot;},{&quot;family&quot;:&quot;Mustapha&quot;,&quot;given&quot;:&quot;Adetoun&quot;,&quot;parse-names&quot;:false,&quot;dropping-particle&quot;:&quot;&quot;,&quot;non-dropping-particle&quot;:&quot;&quot;},{&quot;family&quot;:&quot;Sanchez-Triana&quot;,&quot;given&quot;:&quot;Ernesto&quot;,&quot;parse-names&quot;:false,&quot;dropping-particle&quot;:&quot;&quot;,&quot;non-dropping-particle&quot;:&quot;&quot;},{&quot;family&quot;:&quot;Sandilya&quot;,&quot;given&quot;:&quot;Karti&quot;,&quot;parse-names&quot;:false,&quot;dropping-particle&quot;:&quot;&quot;,&quot;non-dropping-particle&quot;:&quot;&quot;},{&quot;family&quot;:&quot;Schaefli&quot;,&quot;given&quot;:&quot;Laura&quot;,&quot;parse-names&quot;:false,&quot;dropping-particle&quot;:&quot;&quot;,&quot;non-dropping-particle&quot;:&quot;&quot;},{&quot;family&quot;:&quot;Shaw&quot;,&quot;given&quot;:&quot;Joseph&quot;,&quot;parse-names&quot;:false,&quot;dropping-particle&quot;:&quot;&quot;,&quot;non-dropping-particle&quot;:&quot;&quot;},{&quot;family&quot;:&quot;Seddon&quot;,&quot;given&quot;:&quot;Jessica&quot;,&quot;parse-names&quot;:false,&quot;dropping-particle&quot;:&quot;&quot;,&quot;non-dropping-particle&quot;:&quot;&quot;},{&quot;family&quot;:&quot;Suk&quot;,&quot;given&quot;:&quot;William&quot;,&quot;parse-names&quot;:false,&quot;dropping-particle&quot;:&quot;&quot;,&quot;non-dropping-particle&quot;:&quot;&quot;},{&quot;family&quot;:&quot;Téllez-Rojo&quot;,&quot;given&quot;:&quot;Martha María&quot;,&quot;parse-names&quot;:false,&quot;dropping-particle&quot;:&quot;&quot;,&quot;non-dropping-particle&quot;:&quot;&quot;},{&quot;family&quot;:&quot;Yan&quot;,&quot;given&quot;:&quot;Chonghuai&quot;,&quot;parse-names&quot;:false,&quot;dropping-particle&quot;:&quot;&quot;,&quot;non-dropping-particle&quot;:&quot;&quot;}],&quot;container-title&quot;:&quot;The Lancet Planetary Health&quot;,&quot;container-title-short&quot;:&quot;Lancet Planet Health&quot;,&quot;DOI&quot;:&quot;10.1016/S2542-5196(22)00090-0&quot;,&quot;ISSN&quot;:&quot;25425196&quot;,&quot;PMID&quot;:&quot;35594895&quot;,&quot;issued&quot;:{&quot;date-parts&quot;:[[2022,6,1]]},&quot;page&quot;:&quot;e535-e547&quot;,&quot;abstract&quot;:&quot;The Lancet Commission on pollution and health reported that pollution was responsible for 9 million premature deaths in 2015, making it the world's largest environmental risk factor for disease and premature death. We have now updated this estimate using data from the Global Burden of Diseases, Injuriaes, and Risk Factors Study 2019. We find that pollution remains responsible for approximately 9 million deaths per year, corresponding to one in six deaths worldwide. Reductions have occurred in the number of deaths attributable to the types of pollution associated with extreme poverty. However, these reductions in deaths from household air pollution and water pollution are offset by increased deaths attributable to ambient air pollution and toxic chemical pollution (ie, lead). Deaths from these modern pollution risk factors, which are the unintended consequence of industrialisation and urbanisation, have risen by 7% since 2015 and by over 66% since 2000. Despite ongoing efforts by UN agencies, committed groups, committed individuals, and some national governments (mostly in high-income countries), little real progress against pollution can be identified overall, particularly in the low-income and middle-income countries, where pollution is most severe. Urgent attention is needed to control pollution and prevent pollution-related disease, with an emphasis on air pollution and lead poisoning, and a stronger focus on hazardous chemical pollution. Pollution, climate change, and biodiversity loss are closely linked. Successful control of these conjoined threats requires a globally supported, formal science–policy interface to inform intervention, influence research, and guide funding. Pollution has typically been viewed as a local issue to be addressed through subnational and national regulation or, occasionally, using regional policy in higher-income countries. Now, however, it is increasingly clear that pollution is a planetary threat, and that its drivers, its dispersion, and its effects on health transcend local boundaries and demand a global response. Global action on all major modern pollutants is needed. Global efforts can synergise with other global environmental policy programmes, especially as a large-scale, rapid transition away from all fossil fuels to clean, renewable energy is an effective strategy for preventing pollution while also slowing down climate change, and thus achieves a double benefit for planetary health.&quot;,&quot;publisher&quot;:&quot;Elsevier B.V.&quot;,&quot;issue&quot;:&quot;6&quot;,&quot;volume&quot;:&quot;6&quot;},&quot;isTemporary&quot;:false}]},{&quot;citationID&quot;:&quot;MENDELEY_CITATION_2c296f1a-29c5-4aeb-9e96-242e64598306&quot;,&quot;properties&quot;:{&quot;noteIndex&quot;:0},&quot;isEdited&quot;:false,&quot;manualOverride&quot;:{&quot;isManuallyOverridden&quot;:true,&quot;citeprocText&quot;:&quot;(B. Chen, Yan, &amp;#38; Luo, 2019; X. Y. Liu, Zhang, Yan, Zhang, &amp;#38; Zhao, 2022)&quot;,&quot;manualOverrideText&quot;:&quot;(Chen, et al. 2019, Liu et al. 2022)&quot;},&quot;citationTag&quot;:&quot;MENDELEY_CITATION_v3_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&quot;,&quot;citationItems&quot;:[{&quot;id&quot;:&quot;138b18c9-cc81-3f8c-87a2-5cc7ecab02ce&quot;,&quot;itemData&quot;:{&quot;type&quot;:&quot;article-journal&quot;,&quot;id&quot;:&quot;138b18c9-cc81-3f8c-87a2-5cc7ecab02ce&quot;,&quot;title&quot;:&quot;Will Haze Promote Public Willingness for Green Investment—— Empirical Research Based on SEM&quot;,&quot;author&quot;:[{&quot;family&quot;:&quot;Chen&quot;,&quot;given&quot;:&quot;Bo&quot;,&quot;parse-names&quot;:false,&quot;dropping-particle&quot;:&quot;&quot;,&quot;non-dropping-particle&quot;:&quot;&quot;},{&quot;family&quot;:&quot;Yan&quot;,&quot;given&quot;:&quot;Jing, Wen&quot;,&quot;parse-names&quot;:false,&quot;dropping-particle&quot;:&quot;&quot;,&quot;non-dropping-particle&quot;:&quot;&quot;},{&quot;family&quot;:&quot;Luo&quot;,&quot;given&quot;:&quot;Ying, Ni&quot;,&quot;parse-names&quot;:false,&quot;dropping-particle&quot;:&quot;&quot;,&quot;non-dropping-particle&quot;:&quot;&quot;}],&quot;container-title&quot;:&quot;China Population，Resources and Environment&quot;,&quot;DOI&quot;:&quot;10.12062 /cpre.20180923&quot;,&quot;issued&quot;:{&quot;date-parts&quot;:[[2019]]},&quot;issue&quot;:&quot;3&quot;,&quot;volume&quot;:&quot;29&quot;,&quot;container-title-short&quot;:&quot;&quot;},&quot;isTemporary&quot;:false},{&quot;id&quot;:&quot;3ebfb0bc-0fba-3398-b64d-7b313676acac&quot;,&quot;itemData&quot;:{&quot;type&quot;:&quot;article-journal&quot;,&quot;id&quot;:&quot;3ebfb0bc-0fba-3398-b64d-7b313676acac&quot;,&quot;title&quot;:&quot;Assessing the Influence of Anthropogenic Emissionsons on Fine Particulate Matter and Ozone in Xinyang.&quot;,&quot;author&quot;:[{&quot;family&quot;:&quot;Liu&quot;,&quot;given&quot;:&quot;Xiao, Yong&quot;,&quot;parse-names&quot;:false,&quot;dropping-particle&quot;:&quot;&quot;,&quot;non-dropping-particle&quot;:&quot;&quot;},{&quot;family&quot;:&quot;Zhang&quot;,&quot;given&quot;:&quot;Yi, Dan&quot;,&quot;parse-names&quot;:false,&quot;dropping-particle&quot;:&quot;&quot;,&quot;non-dropping-particle&quot;:&quot;&quot;},{&quot;family&quot;:&quot;Yan&quot;,&quot;given&quot;:&quot;Jun, Hui&quot;,&quot;parse-names&quot;:false,&quot;dropping-particle&quot;:&quot;&quot;,&quot;non-dropping-particle&quot;:&quot;&quot;},{&quot;family&quot;:&quot;Zhang&quot;,&quot;given&quot;:&quot;Xiang, Min&quot;,&quot;parse-names&quot;:false,&quot;dropping-particle&quot;:&quot;&quot;,&quot;non-dropping-particle&quot;:&quot;&quot;},{&quot;family&quot;:&quot;Zhao&quot;,&quot;given&quot;:&quot;Cheng, Mei&quot;,&quot;parse-names&quot;:false,&quot;dropping-particle&quot;:&quot;&quot;,&quot;non-dropping-particle&quot;:&quot;&quot;}],&quot;container-title&quot;:&quot;Journal of Xinyang Normal University&quot;,&quot;DOI&quot;:&quot;10.3969/j.issn. 1003-0975.2023.02.004&quot;,&quot;issued&quot;:{&quot;date-parts&quot;:[[2022]]},&quot;page&quot;:&quot;190-195&quot;,&quot;abstract&quot;:&quot;Ｔｈｅｓｕｒｆａｃｅｍｅｔｅｏｒｏｌｏｇｉｃａｌｄａｔａａｎｄ ｍａｓｓｃｏｎｃｅｎｔｒａｔｉｏｎｄａｔａｏｆｆｉｎｅｐａｒｔｉｃｕｌａｔｅｍａｔｔｅｒ（ＰＭ２．５）\nａｎｄｏｚｏｎｅ（Ｏ３）ｆｒｏｍ２０１７ｔｏ２０２０ｉｎＸｉｎｙａｎｇａｒｅｃｏｌｌｅｃｔｅｄ．ＴｈｅＫｏｌｍｏｇｏｒｏｖ－Ｚｕｒｂｅｎｋｏ（ＫＺ）ｆｉｌｔｅｒｉｎｇｍｅｔｈｏｄ\nｉｓｅｍｐｌｏｙｅｄｔｏｄｅｃｏｍｐｏｓｅｔｈｅｏｒｉｇｉｎａｌｃｏｎｃｅｎｔｒａｔｉｏｎｓｅｒｉｅｓｉｎｔｏｓｈｏｒｔ－ｔｅｒｍ，ｓｅａｓｏｎａｌ，ａｎｄｌｏｎｇ－ｔｅｒｍｃｏｍｐｏｎｅｎｔｓ．\nＴｈｅｎｔｈｅｓｔｅｐｗｉｓｅｒｅｇｒｅｓｓｉｏｎｉｓｕｓｅｄｔｏｅｓｔａｂｌｉｓｈｔｈｅｌｉｎｅａｒｒｅｇｒｅｓｓｉｏｎ ｍｏｄｅｌｂｅｔｗｅｅｎｐｏｌｌｕｔａｎｔｓｂａｓｅｌｉｎｅａｎｄ\nｓｈｏｒｔ－ｔｅｒｍｃｏｍｐｏｎｅｎｔｓａｎｄｔｈｅｃｏｒｒｅｓｐｏｎｄｉｎｇｓｃａｌｅｍｅｔｅｏｒｏｌｏｇｉｃａｌｅｌｅｍｅｎｔｓ．Ｔｈｅｒｅｓｉｄｕａｌｄｉｆｆｅｒｅｎｃｅｓｂｅｔｗｅｅｎ\nｔｈｅｂａｓｅｌｉｎｅａｎｄｓｈｏｒｔ－ｔｅｒｍｃｏｍｐｏｎｅｎｔｓａｒｅｆｉｌｔｅｒｅｄａｎｄｓｅｒｉｅｓｒｅｅｓｔａｂｌｉｓｈｅｄ．Ｆｉｎａｌｌｙ，ｔｈｅｌｏｎｇ－ｔｅｒｍｖａｒｉａｔｉｏｎｓｏｆ\nＰＭ２．５ａｎｄＯ３ ｗｉｔｈｏｕｔｔｈｅｉｎｆｌｕｅｎｃｅｏｆｍｅｔｅｏｒｏｌｏｇｙａｒｅｏｂｔａｉｎｅｄ．Ｔｈｅｓｅｌｏｎｇ－ｔｅｒｍｖａｒｉａｔｉｏｎｓａｒｅｏｎｌｙｒｅｌａｔｅｄｔｏ\nｔｈｅｅｍｉｓｓｉｏｎｏｆｐｏｌｌｕｔａｎｔｓ．ＴｈｅｒｅｓｕｌｔｓｓｈｏｗｔｈａｔｔｈｅｆｌｕｃｔｕａｔｉｏｎｓｏｆＰＭ２．５ ａｎｄＯ３ ｃｏｎｃｅｎｔｒａｔｉｏｎｓａｒｅｍａｉｎｌｙ\nｃａｕｓｅｄｂｙｐｏｌｌｕｔｉｏｎｅｍｉｓｓｉｏｎｓ，ａｎｄｍｅｔｅｏｒｏｌｏｇｉｃａｌｖａｒｉａｔｉｏｎｓｉｎｓｈｏｒｔ－ｔｅｒｍａｎｄｓｅａｓｏｎａｌｃｈａｎｇｅ．Ｍｅｔｅｏｒｏｌｏｇｉｃａｌ\nｃｏｎｄｉｔｉｏｎｓｈａｖｅａｇｒｅａｔｉｎｆｌｕｅｎｃｅｏｎｔｈｅｓｅａｓｏｎａｌｃｏｍｐｏｎｅｎｔｏｆＰＭ２．５ａｎｄｔｈｅｌｏｎｇ－ｔｅｒｍｃｏｍｐｏｎｅｎｔｏｆＯ３．Ｔｈｅｅ－\nｍｉｓｓｉｏｎｏｆＰＭ２．５ ｗｅａｋｅｎｓ，ａｎｄｔｈｅｅｍｉｓｓｉｏｎｏｆＯ３ ｐｏｌｌｕｔｉｏｎｉｎｃｒｅａｓｅｓｆｉｒｓｔａｎｄｔｈｅｎｄｅｃｒｅａｓｅｓｆｒｏｍ Ｏｃｔｏｂｅｒ，\n２０１８，ｉｎＸｉｎｙａｎｇ．Ｔｈｅｓｔｕｄｙａｌｓｏｒｅｖｅａｌｓｔｈａｔ，ｆｒｏｍ２０１７ｔｏ２０２０，ｄｕｅｔｏｅｍｉｓｓｉｏｎｓ，ｔｈｅｌｏｎｇ－ｔｅｒｍｃｏｍｐｏｎｅｎｔｓ\nｏｆＰＭ２．５ａｎｄＯ３ ｄｅｃｒｅａｓｅｓｂｙ３．５ａｎｄ１．５μｇ／（ｍ３·ａ），ｒｅｓｐｅｃｔｉｖｅｌｙ&quot;,&quot;issue&quot;:&quot;2&quot;,&quot;volume&quot;:&quot;36&quot;,&quot;container-title-short&quot;:&quot;&quot;},&quot;isTemporary&quot;:false}]},{&quot;citationID&quot;:&quot;MENDELEY_CITATION_47c69abd-800a-4a06-8642-1e5b6fce4e7a&quot;,&quot;properties&quot;:{&quot;noteIndex&quot;:0},&quot;isEdited&quot;:false,&quot;manualOverride&quot;:{&quot;isManuallyOverridden&quot;:true,&quot;citeprocText&quot;:&quot;(Cohen et al., 2017)&quot;,&quot;manualOverrideText&quot;:&quot;(Cohen et al. 2017)&quot;},&quot;citationTag&quot;:&quot;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&quot;,&quot;citationItems&quot;:[{&quot;id&quot;:&quot;1dd14e53-e6b8-3072-bd6a-4ed28c28465d&quot;,&quot;itemData&quot;:{&quot;type&quot;:&quot;article-journal&quot;,&quot;id&quot;:&quot;1dd14e53-e6b8-3072-bd6a-4ed28c28465d&quot;,&quot;title&quot;:&quot;Estimates and 25-year trends of the global burden of disease attributable to ambient air pollution: an analysis of data from the Global Burden of Diseases Study 2015&quot;,&quot;author&quot;:[{&quot;family&quot;:&quot;Cohen&quot;,&quot;given&quot;:&quot;Aaron J.&quot;,&quot;parse-names&quot;:false,&quot;dropping-particle&quot;:&quot;&quot;,&quot;non-dropping-particle&quot;:&quot;&quot;},{&quot;family&quot;:&quot;Brauer&quot;,&quot;given&quot;:&quot;Michael&quot;,&quot;parse-names&quot;:false,&quot;dropping-particle&quot;:&quot;&quot;,&quot;non-dropping-particle&quot;:&quot;&quot;},{&quot;family&quot;:&quot;Burnett&quot;,&quot;given&quot;:&quot;Richard&quot;,&quot;parse-names&quot;:false,&quot;dropping-particle&quot;:&quot;&quot;,&quot;non-dropping-particle&quot;:&quot;&quot;},{&quot;family&quot;:&quot;Anderson&quot;,&quot;given&quot;:&quot;H. Ross&quot;,&quot;parse-names&quot;:false,&quot;dropping-particle&quot;:&quot;&quot;,&quot;non-dropping-particle&quot;:&quot;&quot;},{&quot;family&quot;:&quot;Frostad&quot;,&quot;given&quot;:&quot;Joseph&quot;,&quot;parse-names&quot;:false,&quot;dropping-particle&quot;:&quot;&quot;,&quot;non-dropping-particle&quot;:&quot;&quot;},{&quot;family&quot;:&quot;Estep&quot;,&quot;given&quot;:&quot;Kara&quot;,&quot;parse-names&quot;:false,&quot;dropping-particle&quot;:&quot;&quot;,&quot;non-dropping-particle&quot;:&quot;&quot;},{&quot;family&quot;:&quot;Balakrishnan&quot;,&quot;given&quot;:&quot;Kalpana&quot;,&quot;parse-names&quot;:false,&quot;dropping-particle&quot;:&quot;&quot;,&quot;non-dropping-particle&quot;:&quot;&quot;},{&quot;family&quot;:&quot;Brunekreef&quot;,&quot;given&quot;:&quot;Bert&quot;,&quot;parse-names&quot;:false,&quot;dropping-particle&quot;:&quot;&quot;,&quot;non-dropping-particle&quot;:&quot;&quot;},{&quot;family&quot;:&quot;Dandona&quot;,&quot;given&quot;:&quot;Lalit&quot;,&quot;parse-names&quot;:false,&quot;dropping-particle&quot;:&quot;&quot;,&quot;non-dropping-particle&quot;:&quot;&quot;},{&quot;family&quot;:&quot;Dandona&quot;,&quot;given&quot;:&quot;Rakhi&quot;,&quot;parse-names&quot;:false,&quot;dropping-particle&quot;:&quot;&quot;,&quot;non-dropping-particle&quot;:&quot;&quot;},{&quot;family&quot;:&quot;Feigin&quot;,&quot;given&quot;:&quot;Valery&quot;,&quot;parse-names&quot;:false,&quot;dropping-particle&quot;:&quot;&quot;,&quot;non-dropping-particle&quot;:&quot;&quot;},{&quot;family&quot;:&quot;Freedman&quot;,&quot;given&quot;:&quot;Greg&quot;,&quot;parse-names&quot;:false,&quot;dropping-particle&quot;:&quot;&quot;,&quot;non-dropping-particle&quot;:&quot;&quot;},{&quot;family&quot;:&quot;Hubbell&quot;,&quot;given&quot;:&quot;Bryan&quot;,&quot;parse-names&quot;:false,&quot;dropping-particle&quot;:&quot;&quot;,&quot;non-dropping-particle&quot;:&quot;&quot;},{&quot;family&quot;:&quot;Jobling&quot;,&quot;given&quot;:&quot;Amelia&quot;,&quot;parse-names&quot;:false,&quot;dropping-particle&quot;:&quot;&quot;,&quot;non-dropping-particle&quot;:&quot;&quot;},{&quot;family&quot;:&quot;Kan&quot;,&quot;given&quot;:&quot;Haidong&quot;,&quot;parse-names&quot;:false,&quot;dropping-particle&quot;:&quot;&quot;,&quot;non-dropping-particle&quot;:&quot;&quot;},{&quot;family&quot;:&quot;Knibbs&quot;,&quot;given&quot;:&quot;Luke&quot;,&quot;parse-names&quot;:false,&quot;dropping-particle&quot;:&quot;&quot;,&quot;non-dropping-particle&quot;:&quot;&quot;},{&quot;family&quot;:&quot;Liu&quot;,&quot;given&quot;:&quot;Yang&quot;,&quot;parse-names&quot;:false,&quot;dropping-particle&quot;:&quot;&quot;,&quot;non-dropping-particle&quot;:&quot;&quot;},{&quot;family&quot;:&quot;Martin&quot;,&quot;given&quot;:&quot;Randall&quot;,&quot;parse-names&quot;:false,&quot;dropping-particle&quot;:&quot;&quot;,&quot;non-dropping-particle&quot;:&quot;&quot;},{&quot;family&quot;:&quot;Morawska&quot;,&quot;given&quot;:&quot;Lidia&quot;,&quot;parse-names&quot;:false,&quot;dropping-particle&quot;:&quot;&quot;,&quot;non-dropping-particle&quot;:&quot;&quot;},{&quot;family&quot;:&quot;Pope&quot;,&quot;given&quot;:&quot;C. Arden&quot;,&quot;parse-names&quot;:false,&quot;dropping-particle&quot;:&quot;&quot;,&quot;non-dropping-particle&quot;:&quot;&quot;},{&quot;family&quot;:&quot;Shin&quot;,&quot;given&quot;:&quot;Hwashin&quot;,&quot;parse-names&quot;:false,&quot;dropping-particle&quot;:&quot;&quot;,&quot;non-dropping-particle&quot;:&quot;&quot;},{&quot;family&quot;:&quot;Straif&quot;,&quot;given&quot;:&quot;Kurt&quot;,&quot;parse-names&quot;:false,&quot;dropping-particle&quot;:&quot;&quot;,&quot;non-dropping-particle&quot;:&quot;&quot;},{&quot;family&quot;:&quot;Shaddick&quot;,&quot;given&quot;:&quot;Gavin&quot;,&quot;parse-names&quot;:false,&quot;dropping-particle&quot;:&quot;&quot;,&quot;non-dropping-particle&quot;:&quot;&quot;},{&quot;family&quot;:&quot;Thomas&quot;,&quot;given&quot;:&quot;Matthew&quot;,&quot;parse-names&quot;:false,&quot;dropping-particle&quot;:&quot;&quot;,&quot;non-dropping-particle&quot;:&quot;&quot;},{&quot;family&quot;:&quot;Dingenen&quot;,&quot;given&quot;:&quot;Rita&quot;,&quot;parse-names&quot;:false,&quot;dropping-particle&quot;:&quot;&quot;,&quot;non-dropping-particle&quot;:&quot;van&quot;},{&quot;family&quot;:&quot;Donkelaar&quot;,&quot;given&quot;:&quot;Aaron&quot;,&quot;parse-names&quot;:false,&quot;dropping-particle&quot;:&quot;&quot;,&quot;non-dropping-particle&quot;:&quot;van&quot;},{&quot;family&quot;:&quot;Vos&quot;,&quot;given&quot;:&quot;Theo&quot;,&quot;parse-names&quot;:false,&quot;dropping-particle&quot;:&quot;&quot;,&quot;non-dropping-particle&quot;:&quot;&quot;},{&quot;family&quot;:&quot;Murray&quot;,&quot;given&quot;:&quot;Christopher J.L.&quot;,&quot;parse-names&quot;:false,&quot;dropping-particle&quot;:&quot;&quot;,&quot;non-dropping-particle&quot;:&quot;&quot;},{&quot;family&quot;:&quot;Forouzanfar&quot;,&quot;given&quot;:&quot;Mohammad H.&quot;,&quot;parse-names&quot;:false,&quot;dropping-particle&quot;:&quot;&quot;,&quot;non-dropping-particle&quot;:&quot;&quot;}],&quot;container-title&quot;:&quot;The Lancet&quot;,&quot;DOI&quot;:&quot;10.1016/S0140-6736(17)30505-6&quot;,&quot;ISSN&quot;:&quot;1474547X&quot;,&quot;PMID&quot;:&quot;28408086&quot;,&quot;issued&quot;:{&quot;date-parts&quot;:[[2017,5,13]]},&quot;page&quot;:&quot;1907-1918&quot;,&quot;abstract&quot;:&quot;Background Exposure to ambient air pollution increases morbidity and mortality, and is a leading contributor to global disease burden. We explored spatial and temporal trends in mortality and burden of disease attributable to ambient air pollution from 1990 to 2015 at global, regional, and country levels. Methods We estimated global population-weighted mean concentrations of particle mass with aerodynamic diameter less than 2·5 μm (PM2·5) and ozone at an approximate 11 km × 11 km resolution with satellite-based estimates, chemical transport models, and ground-level measurements. Using integrated exposure–response functions for each cause of death, we estimated the relative risk of mortality from ischaemic heart disease, cerebrovascular disease, chronic obstructive pulmonary disease, lung cancer, and lower respiratory infections from epidemiological studies using non-linear exposure–response functions spanning the global range of exposure. Findings Ambient PM2·5 was the fifth-ranking mortality risk factor in 2015. Exposure to PM2·5 caused 4·2 million (95% uncertainty interval [UI] 3·7 million to 4·8 million) deaths and 103·1 million (90·8 million 115·1 million) disability-adjusted life-years (DALYs) in 2015, representing 7·6% of total global deaths and 4·2% of global DALYs, 59% of these in east and south Asia. Deaths attributable to ambient PM2·5 increased from 3·5 million (95% UI 3·0 million to 4·0 million) in 1990 to 4·2 million (3·7 million to 4·8 million) in 2015. Exposure to ozone caused an additional 254 000 (95% UI 97 000–422 000) deaths and a loss of 4·1 million (1·6 million to 6·8 million) DALYs from chronic obstructive pulmonary disease in 2015. Interpretation Ambient air pollution contributed substantially to the global burden of disease in 2015, which increased over the past 25 years, due to population ageing, changes in non-communicable disease rates, and increasing air pollution in low-income and middle-income countries. Modest reductions in burden will occur in the most polluted countries unless PM2·5 values are decreased substantially, but there is potential for substantial health benefits from exposure reduction. Funding Bill &amp; Melinda Gates Foundation and Health Effects Institute.&quot;,&quot;publisher&quot;:&quot;Lancet Publishing Group&quot;,&quot;issue&quot;:&quot;10082&quot;,&quot;volume&quot;:&quot;389&quot;,&quot;container-title-short&quot;:&quot;&quot;},&quot;isTemporary&quot;:false}]},{&quot;citationID&quot;:&quot;MENDELEY_CITATION_26b47c54-fd23-41b5-a274-734d0496435a&quot;,&quot;properties&quot;:{&quot;noteIndex&quot;:0},&quot;isEdited&quot;:false,&quot;manualOverride&quot;:{&quot;isManuallyOverridden&quot;:true,&quot;citeprocText&quot;:&quot;(Wang et al., 2022)&quot;,&quot;manualOverrideText&quot;:&quot;(Wang et al. 2022)&quot;},&quot;citationTag&quot;:&quot;MENDELEY_CITATION_v3_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&quot;,&quot;citationItems&quot;:[{&quot;id&quot;:&quot;0d578044-c572-3e02-877e-4d145e22e539&quot;,&quot;itemData&quot;:{&quot;type&quot;:&quot;article-journal&quot;,&quot;id&quot;:&quot;0d578044-c572-3e02-877e-4d145e22e539&quot;,&quot;title&quot;:&quot;How the Air Clean Plan and carbon mitigation measures co-benefited China in PM2.5 reduction and health from 2014 to 2020&quot;,&quot;author&quot;:[{&quot;family&quot;:&quot;Wang&quot;,&quot;given&quot;:&quot;Zhi, Ge&quot;,&quot;parse-names&quot;:false,&quot;dropping-particle&quot;:&quot;&quot;,&quot;non-dropping-particle&quot;:&quot;&quot;},{&quot;family&quot;:&quot;Hu&quot;,&quot;given&quot;:&quot;Bi, Feng&quot;,&quot;parse-names&quot;:false,&quot;dropping-particle&quot;:&quot;&quot;,&quot;non-dropping-particle&quot;:&quot;&quot;},{&quot;family&quot;:&quot;Zhang&quot;,&quot;given&quot;:&quot;CE&quot;,&quot;parse-names&quot;:false,&quot;dropping-particle&quot;:&quot;&quot;,&quot;non-dropping-particle&quot;:&quot;&quot;},{&quot;family&quot;:&quot;ATKINSON&quot;,&quot;given&quot;:&quot;Peter M.&quot;,&quot;parse-names&quot;:false,&quot;dropping-particle&quot;:&quot;&quot;,&quot;non-dropping-particle&quot;:&quot;&quot;},{&quot;family&quot;:&quot;Wang&quot;,&quot;given&quot;:&quot;Zi, Fa&quot;,&quot;parse-names&quot;:false,&quot;dropping-particle&quot;:&quot;&quot;,&quot;non-dropping-particle&quot;:&quot;&quot;},{&quot;family&quot;:&quot;Xu&quot;,&quot;given&quot;:&quot;Kang&quot;,&quot;parse-names&quot;:false,&quot;dropping-particle&quot;:&quot;&quot;,&quot;non-dropping-particle&quot;:&quot;&quot;},{&quot;family&quot;:&quot;Chang&quot;,&quot;given&quot;:&quot;Jin, Feng&quot;,&quot;parse-names&quot;:false,&quot;dropping-particle&quot;:&quot;&quot;,&quot;non-dropping-particle&quot;:&quot;&quot;},{&quot;family&quot;:&quot;Fang&quot;,&quot;given&quot;:&quot;Xue, Kun&quot;,&quot;parse-names&quot;:false,&quot;dropping-particle&quot;:&quot;&quot;,&quot;non-dropping-particle&quot;:&quot;&quot;},{&quot;family&quot;:&quot;Jing&quot;,&quot;given&quot;:&quot;Ye, Feng&quot;,&quot;parse-names&quot;:false,&quot;dropping-particle&quot;:&quot;&quot;,&quot;non-dropping-particle&quot;:&quot;&quot;},{&quot;family&quot;:&quot;Shi&quot;,&quot;given&quot;:&quot;Zhou&quot;,&quot;parse-names&quot;:false,&quot;dropping-particle&quot;:&quot;&quot;,&quot;non-dropping-particle&quot;:&quot;&quot;}],&quot;container-title&quot;:&quot;Environment International&quot;,&quot;container-title-short&quot;:&quot;Environ Int&quot;,&quot;DOI&quot;:&quot;10.1016/j.envint.2022.107510&quot;,&quot;ISSN&quot;:&quot;18736750&quot;,&quot;PMID&quot;:&quot;36099757&quot;,&quot;issued&quot;:{&quot;date-parts&quot;:[[2022,11,1]]},&quot;abstract&quot;:&quot;China implemented a stringent Air Clean Plan (ACP) since 2013 to address environmental and health risks caused by ambient fine particulate matter (PM2.5). However, the policy effectiveness of ACP and co-benefits of carbon mitigation measures to environment and health are still largely unknown. Using satellite-based PM2.5 products produced in our previous study, concentration–response functions, and the logarithmic mean Divisia index (LMDI) method, we analyzed the spatiotemporal dynamics of premature deaths attributable to PM2.5 exposure, and quantitatively estimated the policy benefits of ACP and carbon mitigation measures. We found the annual PM2.5 concentrations in China decreased by 33.65 % (13.41 μg m−3) from 2014 to 2020, accompanied by a decrease in PM2.5-attributable premature deaths of 0.23 million (95 % confidence interval (CI): 0.22–0.27), indicating the huge benefits of China ACP for human health and environment. However, there were still 1.12 million (95 % CI: 0.79–1.56) premature deaths caused by the exposure of PM2.5 in mainland China in 2020. Among all ACP measures, clean production (contributed 55.98 % and 51.14 % to decrease in PM2.5 and premature deaths attributable to PM2.5) and energy consumption control (contributed 32.58 % and 29.54 % to decrease in PM2.5 and premature deaths attributable to PM2.5) made the largest contribution during the past seven years. Nevertheless, the environmental and health benefits of ACP are not fully synergistic in different regions, and the effectiveness of ACP measures reduced from 2018 to 2020. The co-effects of CO2 and PM2.5 has become one of the major drivers for PM2.5 and premature deaths reduction since 2018, confirming the clear environment and health co-benefits of carbon mitigation measures. Our study suggests, with the saturation of clean production and source control, more targeted region-specific strategies and synergistic air pollution-carbon mitigation measures are critical to achieving the WHO's Air Quality Guideline target and the UN's Sustainable Development Goal Target in China.&quot;,&quot;publisher&quot;:&quot;Elsevier Ltd&quot;,&quot;volume&quot;:&quot;169&quot;},&quot;isTemporary&quot;:false}]},{&quot;citationID&quot;:&quot;MENDELEY_CITATION_f1244a56-adbe-425e-ba81-258dc6ab8422&quot;,&quot;properties&quot;:{&quot;noteIndex&quot;:0},&quot;isEdited&quot;:false,&quot;manualOverride&quot;:{&quot;isManuallyOverridden&quot;:true,&quot;citeprocText&quot;:&quot;(Brunekreef et al., 2021)&quot;,&quot;manualOverrideText&quot;:&quot;(Brunekreef et al. 2021)&quot;},&quot;citationTag&quot;:&quot;MENDELEY_CITATION_v3_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&quot;,&quot;citationItems&quot;:[{&quot;id&quot;:&quot;dc4e6d04-1a24-3ddd-9d4f-212c5e3679b9&quot;,&quot;itemData&quot;:{&quot;type&quot;:&quot;article-journal&quot;,&quot;id&quot;:&quot;dc4e6d04-1a24-3ddd-9d4f-212c5e3679b9&quot;,&quot;title&quot;:&quot;Mortality and Morbidity Effects of Long-Term Exposure to Low-Level PM 2.5 , BC, NO2 , and O3 : An Analysis of European Cohorts in the ELAPSE Project&quot;,&quot;author&quot;:[{&quot;family&quot;:&quot;Brunekreef&quot;,&quot;given&quot;:&quot;Bert&quot;,&quot;parse-names&quot;:false,&quot;dropping-particle&quot;:&quot;&quot;,&quot;non-dropping-particle&quot;:&quot;&quot;},{&quot;family&quot;:&quot;Strak&quot;,&quot;given&quot;:&quot;Maciej&quot;,&quot;parse-names&quot;:false,&quot;dropping-particle&quot;:&quot;&quot;,&quot;non-dropping-particle&quot;:&quot;&quot;},{&quot;family&quot;:&quot;Chen&quot;,&quot;given&quot;:&quot;Jie&quot;,&quot;parse-names&quot;:false,&quot;dropping-particle&quot;:&quot;&quot;,&quot;non-dropping-particle&quot;:&quot;&quot;},{&quot;family&quot;:&quot;Andersen&quot;,&quot;given&quot;:&quot;Zorana J&quot;,&quot;parse-names&quot;:false,&quot;dropping-particle&quot;:&quot;&quot;,&quot;non-dropping-particle&quot;:&quot;&quot;},{&quot;family&quot;:&quot;Atkinson&quot;,&quot;given&quot;:&quot;Richard&quot;,&quot;parse-names&quot;:false,&quot;dropping-particle&quot;:&quot;&quot;,&quot;non-dropping-particle&quot;:&quot;&quot;},{&quot;family&quot;:&quot;Bauwelinck&quot;,&quot;given&quot;:&quot;Mariska&quot;,&quot;parse-names&quot;:false,&quot;dropping-particle&quot;:&quot;&quot;,&quot;non-dropping-particle&quot;:&quot;&quot;},{&quot;family&quot;:&quot;Bellander&quot;,&quot;given&quot;:&quot;Tom&quot;,&quot;parse-names&quot;:false,&quot;dropping-particle&quot;:&quot;&quot;,&quot;non-dropping-particle&quot;:&quot;&quot;},{&quot;family&quot;:&quot;Boutron&quot;,&quot;given&quot;:&quot;Marie-Christine&quot;,&quot;parse-names&quot;:false,&quot;dropping-particle&quot;:&quot;&quot;,&quot;non-dropping-particle&quot;:&quot;&quot;},{&quot;family&quot;:&quot;Brandt&quot;,&quot;given&quot;:&quot;Jørgen&quot;,&quot;parse-names&quot;:false,&quot;dropping-particle&quot;:&quot;&quot;,&quot;non-dropping-particle&quot;:&quot;&quot;},{&quot;family&quot;:&quot;Carey&quot;,&quot;given&quot;:&quot;Iain&quot;,&quot;parse-names&quot;:false,&quot;dropping-particle&quot;:&quot;&quot;,&quot;non-dropping-particle&quot;:&quot;&quot;},{&quot;family&quot;:&quot;Cesaroni&quot;,&quot;given&quot;:&quot;Giulia&quot;,&quot;parse-names&quot;:false,&quot;dropping-particle&quot;:&quot;&quot;,&quot;non-dropping-particle&quot;:&quot;&quot;},{&quot;family&quot;:&quot;Forastiere&quot;,&quot;given&quot;:&quot;Francesco&quot;,&quot;parse-names&quot;:false,&quot;dropping-particle&quot;:&quot;&quot;,&quot;non-dropping-particle&quot;:&quot;&quot;},{&quot;family&quot;:&quot;Fecht&quot;,&quot;given&quot;:&quot;Daniela&quot;,&quot;parse-names&quot;:false,&quot;dropping-particle&quot;:&quot;&quot;,&quot;non-dropping-particle&quot;:&quot;&quot;},{&quot;family&quot;:&quot;Gulliver&quot;,&quot;given&quot;:&quot;John&quot;,&quot;parse-names&quot;:false,&quot;dropping-particle&quot;:&quot;&quot;,&quot;non-dropping-particle&quot;:&quot;&quot;},{&quot;family&quot;:&quot;Hertel&quot;,&quot;given&quot;:&quot;Ole&quot;,&quot;parse-names&quot;:false,&quot;dropping-particle&quot;:&quot;&quot;,&quot;non-dropping-particle&quot;:&quot;&quot;},{&quot;family&quot;:&quot;Hoffmann&quot;,&quot;given&quot;:&quot;Barbara&quot;,&quot;parse-names&quot;:false,&quot;dropping-particle&quot;:&quot;&quot;,&quot;non-dropping-particle&quot;:&quot;&quot;},{&quot;family&quot;:&quot;Hoogh&quot;,&quot;given&quot;:&quot;Kees&quot;,&quot;parse-names&quot;:false,&quot;dropping-particle&quot;:&quot;&quot;,&quot;non-dropping-particle&quot;:&quot;De&quot;},{&quot;family&quot;:&quot;Houthuijs&quot;,&quot;given&quot;:&quot;Danny&quot;,&quot;parse-names&quot;:false,&quot;dropping-particle&quot;:&quot;&quot;,&quot;non-dropping-particle&quot;:&quot;&quot;},{&quot;family&quot;:&quot;Hvidtfeldt&quot;,&quot;given&quot;:&quot;Ulla&quot;,&quot;parse-names&quot;:false,&quot;dropping-particle&quot;:&quot;&quot;,&quot;non-dropping-particle&quot;:&quot;&quot;},{&quot;family&quot;:&quot;Janssen&quot;,&quot;given&quot;:&quot;Nicole&quot;,&quot;parse-names&quot;:false,&quot;dropping-particle&quot;:&quot;&quot;,&quot;non-dropping-particle&quot;:&quot;&quot;},{&quot;family&quot;:&quot;Jørgensen&quot;,&quot;given&quot;:&quot;Jeanette&quot;,&quot;parse-names&quot;:false,&quot;dropping-particle&quot;:&quot;&quot;,&quot;non-dropping-particle&quot;:&quot;&quot;},{&quot;family&quot;:&quot;Katsouyanni&quot;,&quot;given&quot;:&quot;Klea&quot;,&quot;parse-names&quot;:false,&quot;dropping-particle&quot;:&quot;&quot;,&quot;non-dropping-particle&quot;:&quot;&quot;},{&quot;family&quot;:&quot;Ketzel&quot;,&quot;given&quot;:&quot;Matthias&quot;,&quot;parse-names&quot;:false,&quot;dropping-particle&quot;:&quot;&quot;,&quot;non-dropping-particle&quot;:&quot;&quot;},{&quot;family&quot;:&quot;Klompmaker&quot;,&quot;given&quot;:&quot;Jochem&quot;,&quot;parse-names&quot;:false,&quot;dropping-particle&quot;:&quot;&quot;,&quot;non-dropping-particle&quot;:&quot;&quot;},{&quot;family&quot;:&quot;Krog&quot;,&quot;given&quot;:&quot;Norun Hjertager&quot;,&quot;parse-names&quot;:false,&quot;dropping-particle&quot;:&quot;&quot;,&quot;non-dropping-particle&quot;:&quot;&quot;},{&quot;family&quot;:&quot;Liu&quot;,&quot;given&quot;:&quot;Shuo&quot;,&quot;parse-names&quot;:false,&quot;dropping-particle&quot;:&quot;&quot;,&quot;non-dropping-particle&quot;:&quot;&quot;},{&quot;family&quot;:&quot;Ljungman&quot;,&quot;given&quot;:&quot;Petter&quot;,&quot;parse-names&quot;:false,&quot;dropping-particle&quot;:&quot;&quot;,&quot;non-dropping-particle&quot;:&quot;&quot;},{&quot;family&quot;:&quot;Mehta&quot;,&quot;given&quot;:&quot;Amar&quot;,&quot;parse-names&quot;:false,&quot;dropping-particle&quot;:&quot;&quot;,&quot;non-dropping-particle&quot;:&quot;&quot;},{&quot;family&quot;:&quot;Nagel&quot;,&quot;given&quot;:&quot;Gabriele&quot;,&quot;parse-names&quot;:false,&quot;dropping-particle&quot;:&quot;&quot;,&quot;non-dropping-particle&quot;:&quot;&quot;},{&quot;family&quot;:&quot;Oftedal&quot;,&quot;given&quot;:&quot;Bente&quot;,&quot;parse-names&quot;:false,&quot;dropping-particle&quot;:&quot;&quot;,&quot;non-dropping-particle&quot;:&quot;&quot;},{&quot;family&quot;:&quot;Pershagen&quot;,&quot;given&quot;:&quot;Göran&quot;,&quot;parse-names&quot;:false,&quot;dropping-particle&quot;:&quot;&quot;,&quot;non-dropping-particle&quot;:&quot;&quot;},{&quot;family&quot;:&quot;Peters&quot;,&quot;given&quot;:&quot;Annette&quot;,&quot;parse-names&quot;:false,&quot;dropping-particle&quot;:&quot;&quot;,&quot;non-dropping-particle&quot;:&quot;&quot;},{&quot;family&quot;:&quot;Raaschou-Nielsen&quot;,&quot;given&quot;:&quot;Ole&quot;,&quot;parse-names&quot;:false,&quot;dropping-particle&quot;:&quot;&quot;,&quot;non-dropping-particle&quot;:&quot;&quot;},{&quot;family&quot;:&quot;Renzi&quot;,&quot;given&quot;:&quot;Matteo&quot;,&quot;parse-names&quot;:false,&quot;dropping-particle&quot;:&quot;&quot;,&quot;non-dropping-particle&quot;:&quot;&quot;},{&quot;family&quot;:&quot;Rodopoulou&quot;,&quot;given&quot;:&quot;Sophia&quot;,&quot;parse-names&quot;:false,&quot;dropping-particle&quot;:&quot;&quot;,&quot;non-dropping-particle&quot;:&quot;&quot;},{&quot;family&quot;:&quot;Samoli&quot;,&quot;given&quot;:&quot;Evi&quot;,&quot;parse-names&quot;:false,&quot;dropping-particle&quot;:&quot;&quot;,&quot;non-dropping-particle&quot;:&quot;&quot;},{&quot;family&quot;:&quot;Sigsgaard&quot;,&quot;given&quot;:&quot;Torben&quot;,&quot;parse-names&quot;:false,&quot;dropping-particle&quot;:&quot;&quot;,&quot;non-dropping-particle&quot;:&quot;&quot;},{&quot;family&quot;:&quot;Stafoggia&quot;,&quot;given&quot;:&quot;Massimo&quot;,&quot;parse-names&quot;:false,&quot;dropping-particle&quot;:&quot;&quot;,&quot;non-dropping-particle&quot;:&quot;&quot;},{&quot;family&quot;:&quot;Vienneau&quot;,&quot;given&quot;:&quot;Danielle&quot;,&quot;parse-names&quot;:false,&quot;dropping-particle&quot;:&quot;&quot;,&quot;non-dropping-particle&quot;:&quot;&quot;},{&quot;family&quot;:&quot;Weinmayr&quot;,&quot;given&quot;:&quot;Gudrun&quot;,&quot;parse-names&quot;:false,&quot;dropping-particle&quot;:&quot;&quot;,&quot;non-dropping-particle&quot;:&quot;&quot;},{&quot;family&quot;:&quot;Wolf&quot;,&quot;given&quot;:&quot;Kathrin&quot;,&quot;parse-names&quot;:false,&quot;dropping-particle&quot;:&quot;&quot;,&quot;non-dropping-particle&quot;:&quot;&quot;},{&quot;family&quot;:&quot;Hoek&quot;,&quot;given&quot;:&quot;Gerard&quot;,&quot;parse-names&quot;:false,&quot;dropping-particle&quot;:&quot;&quot;,&quot;non-dropping-particle&quot;:&quot;&quot;}],&quot;container-title&quot;:&quot;Boston: Health Effects Institute&quot;,&quot;ISSN&quot;:&quot;2688-6855&quot;,&quot;URL&quot;:&quot;www.healtheffects.org&quot;,&quot;issued&quot;:{&quot;date-parts&quot;:[[2021]]},&quot;page&quot;:&quot;5-129&quot;,&quot;container-title-short&quot;:&quot;&quot;},&quot;isTemporary&quot;:false}]},{&quot;citationID&quot;:&quot;MENDELEY_CITATION_e6a7fc63-1a86-4f04-ab84-edc10de162d1&quot;,&quot;properties&quot;:{&quot;noteIndex&quot;:0},&quot;isEdited&quot;:false,&quot;manualOverride&quot;:{&quot;isManuallyOverridden&quot;:true,&quot;citeprocText&quot;:&quot;(Jia, Li, Lei, &amp;#38; Wu, 2023; Xu et al., 2023; Xue, Liu, Zhang, &amp;#38; Geng, 2020)&quot;,&quot;manualOverrideText&quot;:&quot;(Jia et al. 2023, Xu et al. 2023, Xue et al. 2020)&quot;},&quot;citationTag&quot;:&quot;MENDELEY_CITATION_v3_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&quot;,&quot;citationItems&quot;:[{&quot;id&quot;:&quot;fc210651-0b23-381e-b63a-ca70bc5700a9&quot;,&quot;itemData&quot;:{&quot;type&quot;:&quot;article-journal&quot;,&quot;id&quot;:&quot;fc210651-0b23-381e-b63a-ca70bc5700a9&quot;,&quot;title&quot;:&quot;Synergistic effect of CO2 and PM2.5 emissions from coal consumption and the impacts on health effects&quot;,&quot;author&quot;:[{&quot;family&quot;:&quot;Jia&quot;,&quot;given&quot;:&quot;Wan, Lin&quot;,&quot;parse-names&quot;:false,&quot;dropping-particle&quot;:&quot;&quot;,&quot;non-dropping-particle&quot;:&quot;&quot;},{&quot;family&quot;:&quot;Li&quot;,&quot;given&quot;:&quot;Li&quot;,&quot;parse-names&quot;:false,&quot;dropping-particle&quot;:&quot;&quot;,&quot;non-dropping-particle&quot;:&quot;&quot;},{&quot;family&quot;:&quot;Lei&quot;,&quot;given&quot;:&quot;Ya, Lin&quot;,&quot;parse-names&quot;:false,&quot;dropping-particle&quot;:&quot;&quot;,&quot;non-dropping-particle&quot;:&quot;&quot;},{&quot;family&quot;:&quot;Wu&quot;,&quot;given&quot;:&quot;San, Mang&quot;,&quot;parse-names&quot;:false,&quot;dropping-particle&quot;:&quot;&quot;,&quot;non-dropping-particle&quot;:&quot;&quot;}],&quot;container-title&quot;:&quot;Journal of Environmental Management&quot;,&quot;container-title-short&quot;:&quot;J Environ Manage&quot;,&quot;DOI&quot;:&quot;10.1016/j.jenvman.2022.116535&quot;,&quot;ISSN&quot;:&quot;10958630&quot;,&quot;PMID&quot;:&quot;36279820&quot;,&quot;issued&quot;:{&quot;date-parts&quot;:[[2023,1,1]]},&quot;abstract&quot;:&quot;China put forward that it would strive to achieve the carbon peaking in 2030 and carbon neutrality goals in 2060, which needed realizing the synergistic effect of pollution reduction and CO2 reduction. CO2 and PM2.5 from coal consumption were “homogenous and synchronous” and they had significant synergistic effect. The synergistic reduction of PM2.5 from coal consumption could have impacts on public health. The Logarithmic Mean Divisia Index (LMDI) was adopted to decompose the PM2.5 from coal consumption in China from 2012 to 2017 based on data availability and quantified the synergy. PM2.5 emissions from coal consumption were forecasted in 2030, 2035, 2050 and 2060, and its health effects of PM2.5 were estimated. The main conclusions were: (1) the synergy of CO2 and PM2.5 was the largest contribution factor of PM2.5 from coal consumption. (2) PM2.5 from coal consumption in 2060 would achieve the WHO air quality guidelines. (3) The most health effects economic loss from PM2.5 generated by coal consumption in China was in 2014. The health effects economic loss would have been decreased to negative by 2050. We should reinforce the synergistic effect of CO2 and PM2.5, improve energy efficiency and optimize energy structure to achieve PM2.5 pollution control and reduce health effects economic loss.&quot;,&quot;publisher&quot;:&quot;Academic Press&quot;,&quot;volume&quot;:&quot;325&quot;},&quot;isTemporary&quot;:false},{&quot;id&quot;:&quot;a247d1e4-bc8e-30b6-ac17-eae975201240&quot;,&quot;itemData&quot;:{&quot;type&quot;:&quot;article-journal&quot;,&quot;id&quot;:&quot;a247d1e4-bc8e-30b6-ac17-eae975201240&quot;,&quot;title&quot;:&quot;The challenge of population aging for mitigating deaths from PM2.5 air pollution in China&quot;,&quot;author&quot;:[{&quot;family&quot;:&quot;Xu&quot;,&quot;given&quot;:&quot;Fang, Jin&quot;,&quot;parse-names&quot;:false,&quot;dropping-particle&quot;:&quot;&quot;,&quot;non-dropping-particle&quot;:&quot;&quot;},{&quot;family&quot;:&quot;Huang&quot;,&quot;given&quot;:&quot;Qing, Xu&quot;,&quot;parse-names&quot;:false,&quot;dropping-particle&quot;:&quot;&quot;,&quot;non-dropping-particle&quot;:&quot;&quot;},{&quot;family&quot;:&quot;Yue&quot;,&quot;given&quot;:&quot;Huan, Bi&quot;,&quot;parse-names&quot;:false,&quot;dropping-particle&quot;:&quot;&quot;,&quot;non-dropping-particle&quot;:&quot;&quot;},{&quot;family&quot;:&quot;Feng&quot;,&quot;given&quot;:&quot;Xing, Yun&quot;,&quot;parse-names&quot;:false,&quot;dropping-particle&quot;:&quot;&quot;,&quot;non-dropping-particle&quot;:&quot;&quot;},{&quot;family&quot;:&quot;Xu&quot;,&quot;given&quot;:&quot;Hao, Ran&quot;,&quot;parse-names&quot;:false,&quot;dropping-particle&quot;:&quot;&quot;,&quot;non-dropping-particle&quot;:&quot;&quot;},{&quot;family&quot;:&quot;He&quot;,&quot;given&quot;:&quot;Chun, Yang&quot;,&quot;parse-names&quot;:false,&quot;dropping-particle&quot;:&quot;&quot;,&quot;non-dropping-particle&quot;:&quot;&quot;},{&quot;family&quot;:&quot;Yin&quot;,&quot;given&quot;:&quot;Peng&quot;,&quot;parse-names&quot;:false,&quot;dropping-particle&quot;:&quot;&quot;,&quot;non-dropping-particle&quot;:&quot;&quot;},{&quot;family&quot;:&quot;Bryan&quot;,&quot;given&quot;:&quot;Brett A.&quot;,&quot;parse-names&quot;:false,&quot;dropping-particle&quot;:&quot;&quot;,&quot;non-dropping-particle&quot;:&quot;&quot;}],&quot;container-title&quot;:&quot;Nature Communications&quot;,&quot;container-title-short&quot;:&quot;Nat Commun&quot;,&quot;DOI&quot;:&quot;10.1038/s41467-023-40908-4&quot;,&quot;ISSN&quot;:&quot;20411723&quot;,&quot;PMID&quot;:&quot;37633954&quot;,&quot;issued&quot;:{&quot;date-parts&quot;:[[2023,12,1]]},&quot;abstract&quot;:&quot;Estimating the health burden of air pollution against the background of population aging is of great significance for achieving the Sustainable Development Goal 3.9 which aims to substantially reduce the deaths and illnesses from air pollution. Here, we estimated spatiotemporal changes in deaths attributable to PM2.5 air pollution in China from 2000 to 2035 and examined the drivers. The results show that from 2019 to 2035, deaths were projected to decease 15.4% (6.6%–20.7%, 95% CI) and 8.4% (0.6%–13.5%) under the SSP1-2.6 and SSP5-8.5 scenario, respectively, but increase 10.4% (5.1%–20.5%) and 18.1% (13.0%–28.3%) under SSP2-4.5 and SSP3-7.0 scenarios. Population aging will be the leading contributor to increased deaths attributable to PM2.5 air pollution, which will counter the positive gains achieved by improvements in air pollution and healthcare. Region-specific measures are required to mitigate the health burden of air pollution and this requires long-term efforts and mutual cooperation among regions in China.&quot;,&quot;publisher&quot;:&quot;Nature Research&quot;,&quot;issue&quot;:&quot;1&quot;,&quot;volume&quot;:&quot;14&quot;},&quot;isTemporary&quot;:false},{&quot;id&quot;:&quot;af4fe556-fab7-3e9c-a86b-1caf60376f61&quot;,&quot;itemData&quot;:{&quot;type&quot;:&quot;article-journal&quot;,&quot;id&quot;:&quot;af4fe556-fab7-3e9c-a86b-1caf60376f61&quot;,&quot;title&quot;:&quot;Rapid improvement of PM2.5 pollution in China from 2013 to 2017 and its health benefits&quot;,&quot;author&quot;:[{&quot;family&quot;:&quot;Xue&quot;,&quot;given&quot;:&quot;Tao&quot;,&quot;parse-names&quot;:false,&quot;dropping-particle&quot;:&quot;&quot;,&quot;non-dropping-particle&quot;:&quot;&quot;},{&quot;family&quot;:&quot;Liu&quot;,&quot;given&quot;:&quot;Jun&quot;,&quot;parse-names&quot;:false,&quot;dropping-particle&quot;:&quot;&quot;,&quot;non-dropping-particle&quot;:&quot;&quot;},{&quot;family&quot;:&quot;Zhang&quot;,&quot;given&quot;:&quot;Qiang&quot;,&quot;parse-names&quot;:false,&quot;dropping-particle&quot;:&quot;&quot;,&quot;non-dropping-particle&quot;:&quot;&quot;},{&quot;family&quot;:&quot;Geng&quot;,&quot;given&quot;:&quot;Guan, Nan&quot;,&quot;parse-names&quot;:false,&quot;dropping-particle&quot;:&quot;&quot;,&quot;non-dropping-particle&quot;:&quot;&quot;}],&quot;container-title&quot;:&quot;Science China Press&quot;,&quot;DOI&quot;:&quot;10.1360/sste-2019-0245&quot;,&quot;ISSN&quot;:&quot;1674-7240&quot;,&quot;issued&quot;:{&quot;date-parts&quot;:[[2020,4,1]]},&quot;page&quot;:&quot;441-452&quot;,&quot;publisher&quot;:&quot;Science China Press., Co. Ltd.&quot;,&quot;issue&quot;:&quot;4&quot;,&quot;volume&quot;:&quot;50&quot;,&quot;container-title-short&quot;:&quot;&quot;},&quot;isTemporary&quot;:false}]},{&quot;citationID&quot;:&quot;MENDELEY_CITATION_b688b20d-e2ca-46fb-a601-0e22fe643559&quot;,&quot;properties&quot;:{&quot;noteIndex&quot;:0},&quot;isEdited&quot;:false,&quot;manualOverride&quot;:{&quot;isManuallyOverridden&quot;:true,&quot;citeprocText&quot;:&quot;(Zhang &amp;#38; Hu, 2018)&quot;,&quot;manualOverrideText&quot;:&quot;(Zhang et al. 2018)&quot;},&quot;citationTag&quot;:&quot;MENDELEY_CITATION_v3_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&quot;,&quot;citationItems&quot;:[{&quot;id&quot;:&quot;b0c55418-f3ae-3f0b-b1a3-02061f43caca&quot;,&quot;itemData&quot;:{&quot;type&quot;:&quot;article-journal&quot;,&quot;id&quot;:&quot;b0c55418-f3ae-3f0b-b1a3-02061f43caca&quot;,&quot;title&quot;:&quot;Risk Assessment of Exposure to PM2.5 in Beijing Using Multi-Source Data&quot;,&quot;author&quot;:[{&quot;family&quot;:&quot;Zhang&quot;,&quot;given&quot;:&quot;Xi, Ya&quot;,&quot;parse-names&quot;:false,&quot;dropping-particle&quot;:&quot;&quot;,&quot;non-dropping-particle&quot;:&quot;&quot;},{&quot;family&quot;:&quot;Hu&quot;,&quot;given&quot;:&quot;Hai, Bo&quot;,&quot;parse-names&quot;:false,&quot;dropping-particle&quot;:&quot;&quot;,&quot;non-dropping-particle&quot;:&quot;&quot;}],&quot;container-title&quot;:&quot;Acta Scientiarum Naturalium Universitatis Pekinensis&quot;,&quot;DOI&quot;:&quot;10.13209/j.0479-8023.2018.031&quot;,&quot;ISSN&quot;:&quot;04798023&quot;,&quot;issued&quot;:{&quot;date-parts&quot;:[[2018,9,20]]},&quot;page&quot;:&quot;1103-1113&quot;,&quot;abstract&quot;:&quot;Through GIS spatial analysis, this study firstly conducts spatial distribution of PM2.5 concentrations using PM2.5 data from 35 automatic air quality monitoring stations in Beijing during the period of 2014-2016. Then population spatial processing is carried out based on DMSP/OLS nighttime light data. On this basis, the authors assess the exposure risk to PM2.5 pollution in Beijing from four aspects: PM2.5 concentration, the characteristic of population exposure, the population exposure intensity, and the population weighted concentration. The results show that 1) high PM2.5 concentrations were mainly distributed in the south, while low concentrations were distributed in the north. There was a good spatial coincidence between the distribution of population exposure to PM2.5 and population distribution, i.e. the densely populated area had high risk of population exposure to PM2.5. 2) During 2014-2016, 100% of population exposed to high PM2.5 yearly mean concentrations (&gt;35 μg/m3) which exceeded the secondary level of Ambient Air Quality Standards (GB 3095-2012), and the ratio of population exposed to 24 hourly mean concentrations (&gt;75 μg/m3) declined over a 3-year period. The share of population exposure to exceeding standard PM2.5 concentration was much higher than those in global average level. 3) The population weighted PM2.5 yearly average concentrations and PM2.5 yearly average concentrations had difference, which is related with exposed population and the distribution of PM2.5 pollution. 4) The distributions of PM2.5 concentration and population are different, so the real impact level on health of human of PM2.5 pollution is different from PM2.5 concentration. Thus, taking the factor of population into account, the risk assessment of exposure to PM2.5 pollution is more accurate.&quot;,&quot;publisher&quot;:&quot;Peking University&quot;,&quot;issue&quot;:&quot;5&quot;,&quot;volume&quot;:&quot;54&quot;,&quot;container-title-short&quot;:&quot;&quot;},&quot;isTemporary&quot;:false}]},{&quot;citationID&quot;:&quot;MENDELEY_CITATION_21765ea3-dc61-4a66-b0ce-981e9a0d2fad&quot;,&quot;properties&quot;:{&quot;noteIndex&quot;:0},&quot;isEdited&quot;:false,&quot;manualOverride&quot;:{&quot;isManuallyOverridden&quot;:true,&quot;citeprocText&quot;:&quot;(Cai et al., 2021)&quot;,&quot;manualOverrideText&quot;:&quot;(Cai et al. 2021)&quot;},&quot;citationTag&quot;:&quot;MENDELEY_CITATION_v3_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&quot;,&quot;citationItems&quot;:[{&quot;id&quot;:&quot;167dbe1f-9fa5-37c9-b080-a8fca39643b2&quot;,&quot;itemData&quot;:{&quot;type&quot;:&quot;article-journal&quot;,&quot;id&quot;:&quot;167dbe1f-9fa5-37c9-b080-a8fca39643b2&quot;,&quot;title&quot;:&quot;PM 2.5 concentration prediction and its health effect in the Pearl River Delta of China&quot;,&quot;author&quot;:[{&quot;family&quot;:&quot;Cai&quot;,&quot;given&quot;:&quot;Qing, Nan&quot;,&quot;parse-names&quot;:false,&quot;dropping-particle&quot;:&quot;&quot;,&quot;non-dropping-particle&quot;:&quot;&quot;},{&quot;family&quot;:&quot;Che&quot;,&quot;given&quot;:&quot;Yang, Zi&quot;,&quot;parse-names&quot;:false,&quot;dropping-particle&quot;:&quot;&quot;,&quot;non-dropping-particle&quot;:&quot;&quot;},{&quot;family&quot;:&quot;Sun&quot;,&quot;given&quot;:&quot;Ling, Yu&quot;,&quot;parse-names&quot;:false,&quot;dropping-particle&quot;:&quot;&quot;,&quot;non-dropping-particle&quot;:&quot;&quot;},{&quot;family&quot;:&quot;Tian&quot;,&quot;given&quot;:&quot;Jia, Xin&quot;,&quot;parse-names&quot;:false,&quot;dropping-particle&quot;:&quot;&quot;,&quot;non-dropping-particle&quot;:&quot;&quot;},{&quot;family&quot;:&quot;Fang&quot;,&quot;given&quot;:&quot;De, Lin&quot;,&quot;parse-names&quot;:false,&quot;dropping-particle&quot;:&quot;&quot;,&quot;non-dropping-particle&quot;:&quot;&quot;},{&quot;family&quot;:&quot;Chen&quot;,&quot;given&quot;:&quot;Bin&quot;,&quot;parse-names&quot;:false,&quot;dropping-particle&quot;:&quot;&quot;,&quot;non-dropping-particle&quot;:&quot;&quot;},{&quot;family&quot;:&quot;Luo&quot;,&quot;given&quot;:&quot;Ming&quot;,&quot;parse-names&quot;:false,&quot;dropping-particle&quot;:&quot;&quot;,&quot;non-dropping-particle&quot;:&quot;&quot;}],&quot;container-title&quot;:&quot;Acta Ecologica Sinica&quot;,&quot;issued&quot;:{&quot;date-parts&quot;:[[2021]]},&quot;page&quot;:&quot;8977-8990&quot;,&quot;abstract&quot;:&quot;Rapid urbanization has led to severe air pollution in China cities, especially fine particulate matter (PM 2.5)pollution, which threatens human health seriously and becomes one of the main air pollutants. The clarification of thespatiotemporal distribution of PM,, and estimating its health impact are essential for joint prevention and control of PM,pollution. Machine-learning with the merits of the estimation of PM,, concentration has become a research hotspot to fulfillthe deliciency of ground monitoring data. Based on the results of epidemiological studies, health effect models have beenwidely used in PM,, health impact estimation research. In this study, we utilized the real-time PM,, monitoring data.meteorological data, socio-economic data and Normalized Differential Vegetation Index ( NDVI) data from 56 air qualitymonitoring stations in the Pearl River Delta ( PRD) of China during 2014--2018 , and constructed the random forest modelto estimate the PM,, concentration in the PRD during 2000--2018. Then, the Clobal Exposure Mortality Model ( CEMMmodel was adopted to estimate the long-term variations of the PM,,-related premature mortality in the PRD during 2000-2018. The main results of this study are as follow: (1) the PM,, concentration in the PRD has maintained at about 35 ugm’'during 2000--2018 showing a spatial differentiation that declined from northwest to southeast. Precipitation.temperature , wind speed and vapor pressure had a negative effect on PM,, concentration , while CDP and population densityhad a positive effect on PM,, concentration. (2) The population-weighted average PM,, concentration was lower than thearithmetic average PM,, concentration , indicating that there was no obviously spatial matching relationship betweenpopulation density and PM,, concentration. For instance , Zhaoqing had a high level of PM,, concentration and a low level ofpopulation density, while Shenzhen had a low level of PM,, concentration and a high population density. ( 3) PM,.pollution in the PRD had a significant impact on ischemic heart disease and stroke, but a weak impact on low respiratoryinfections during 2000--2018. The number of PM-related premature mortality has increased gradually and mainlyconcentrated in the center of the PRD, especially the central district of Cuangzhou. This study suggests that the govemmentshould not only strengthen air pollution control efforts and improve the medical service level in city, but also pay moreattention to the urban population structure and guide population migration orderly, which will facilitate the alleviation of thehealth impact of PM, spollution and promote healthy urbanization.&quot;,&quot;issue&quot;:&quot;22&quot;,&quot;volume&quot;:&quot;41&quot;,&quot;container-title-short&quot;:&quot;&quot;},&quot;isTemporary&quot;:false}]},{&quot;citationID&quot;:&quot;MENDELEY_CITATION_0386bb9d-ad72-4ce9-96c2-69cf42b46f6d&quot;,&quot;properties&quot;:{&quot;noteIndex&quot;:0},&quot;isEdited&quot;:false,&quot;manualOverride&quot;:{&quot;isManuallyOverridden&quot;:true,&quot;citeprocText&quot;:&quot;(L. Y. Liu &amp;#38; Zhang, 2023)&quot;,&quot;manualOverrideText&quot;:&quot;(Liu et al. 2023)&quot;},&quot;citationTag&quot;:&quot;MENDELEY_CITATION_v3_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&quot;,&quot;citationItems&quot;:[{&quot;id&quot;:&quot;42d1bd51-a724-3ae6-b8a8-a8d2711a93c3&quot;,&quot;itemData&quot;:{&quot;type&quot;:&quot;article-journal&quot;,&quot;id&quot;:&quot;42d1bd51-a724-3ae6-b8a8-a8d2711a93c3&quot;,&quot;title&quot;:&quot;Spatial - temporal Evolution of PM2.5 Population Exposure Risk in Urban Agglomerations in Guanzhong Plain&quot;,&quot;author&quot;:[{&quot;family&quot;:&quot;Liu&quot;,&quot;given&quot;:&quot;Lei, Yu&quot;,&quot;parse-names&quot;:false,&quot;dropping-particle&quot;:&quot;&quot;,&quot;non-dropping-particle&quot;:&quot;&quot;},{&quot;family&quot;:&quot;Zhang&quot;,&quot;given&quot;:&quot;Jun&quot;,&quot;parse-names&quot;:false,&quot;dropping-particle&quot;:&quot;&quot;,&quot;non-dropping-particle&quot;:&quot;&quot;}],&quot;container-title&quot;:&quot;Envioonmental Science and Management &quot;,&quot;issued&quot;:{&quot;date-parts&quot;:[[2023]]},&quot;page&quot;:&quot;49-54&quot;,&quot;abstract&quot;:&quot;The rapid economic development has led to the gradual deterioration of the environment in the urban agelomeration of theCuanzhong Plain with more and more people have gradually been exposed to areas with high atmospheric pollution. In this study, the spetiotemporal evolution characteristics of PM, , concentration, population size and population exposure risk in urban agglomerations in theCuanzhong Plain were analyzed by using PM,, concentration and population distribution data from 2000 -2020 and using the populationexposure risk model. The results showed that in 2000 -2020, the concentration of PM,, in urban agglomerations in the Cuanzhong Plairshowed an overall downward trend, and the population increased year by year in each year. In terms of time, the PM,s population exposure risk changed less in each year from 2000 -2020, The high -risk areas were mainly concentrated in central Xi'an and Shangluo areas, and the low - risk areas were concentrated in Pingliang and Tianshui areas.&quot;,&quot;issue&quot;:&quot;6&quot;,&quot;volume&quot;:&quot;48&quot;,&quot;container-title-short&quot;:&quot;&quot;},&quot;isTemporary&quot;:false}]},{&quot;citationID&quot;:&quot;MENDELEY_CITATION_b0a82a96-1123-4d5f-9807-6e131b9cbf87&quot;,&quot;properties&quot;:{&quot;noteIndex&quot;:0},&quot;isEdited&quot;:false,&quot;manualOverride&quot;:{&quot;isManuallyOverridden&quot;:true,&quot;citeprocText&quot;:&quot;(Chuai, Han, Zhou, &amp;#38; Fan, 2022)&quot;,&quot;manualOverrideText&quot;:&quot;(Chuai et al. 2022)&quot;},&quot;citationTag&quot;:&quot;MENDELEY_CITATION_v3_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&quot;,&quot;citationItems&quot;:[{&quot;id&quot;:&quot;0e1c5594-4954-39ec-af44-f69674c45d6a&quot;,&quot;itemData&quot;:{&quot;type&quot;:&quot;article-journal&quot;,&quot;id&quot;:&quot;0e1c5594-4954-39ec-af44-f69674c45d6a&quot;,&quot;title&quot;:&quot;Evaluation study on health damage caused by PM2.5 in Henan Province from 2015 to 2018&quot;,&quot;author&quot;:[{&quot;family&quot;:&quot;Chuai&quot;,&quot;given&quot;:&quot;Xiao, Ming&quot;,&quot;parse-names&quot;:false,&quot;dropping-particle&quot;:&quot;&quot;,&quot;non-dropping-particle&quot;:&quot;&quot;},{&quot;family&quot;:&quot;Han&quot;,&quot;given&quot;:&quot;Yan, Jun&quot;,&quot;parse-names&quot;:false,&quot;dropping-particle&quot;:&quot;&quot;,&quot;non-dropping-particle&quot;:&quot;&quot;},{&quot;family&quot;:&quot;Zhou&quot;,&quot;given&quot;:&quot;Hai, Xia&quot;,&quot;parse-names&quot;:false,&quot;dropping-particle&quot;:&quot;&quot;,&quot;non-dropping-particle&quot;:&quot;&quot;},{&quot;family&quot;:&quot;Fan&quot;,&quot;given&quot;:&quot;Chao&quot;,&quot;parse-names&quot;:false,&quot;dropping-particle&quot;:&quot;&quot;,&quot;non-dropping-particle&quot;:&quot;&quot;}],&quot;container-title&quot;:&quot;Journal of Henan Polytechnic University ( Natural Science)&quot;,&quot;issued&quot;:{&quot;date-parts&quot;:[[2022]]},&quot;page&quot;:&quot;67-76&quot;,&quot;issue&quot;:&quot;2&quot;,&quot;volume&quot;:&quot;41&quot;,&quot;container-title-short&quot;:&quot;&quot;},&quot;isTemporary&quot;:false}]},{&quot;citationID&quot;:&quot;MENDELEY_CITATION_087976ff-449b-41fa-a1ad-e4976564e7d1&quot;,&quot;properties&quot;:{&quot;noteIndex&quot;:0},&quot;isEdited&quot;:false,&quot;manualOverride&quot;:{&quot;isManuallyOverridden&quot;:true,&quot;citeprocText&quot;:&quot;(Xiao et al., 2022)&quot;,&quot;manualOverrideText&quot;:&quot;(Xiao et al. 2022)&quot;},&quot;citationTag&quot;:&quot;MENDELEY_CITATION_v3_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&quot;,&quot;citationItems&quot;:[{&quot;id&quot;:&quot;1eabe7aa-9ded-3165-bbd5-ff3feba96a52&quot;,&quot;itemData&quot;:{&quot;type&quot;:&quot;article-journal&quot;,&quot;id&quot;:&quot;1eabe7aa-9ded-3165-bbd5-ff3feba96a52&quot;,&quot;title&quot;:&quot;Tracking PM2.5 and O3 Pollution and the Related Health Burden in China 2013-2020&quot;,&quot;author&quot;:[{&quot;family&quot;:&quot;Xiao&quot;,&quot;given&quot;:&quot;Qing, Yang&quot;,&quot;parse-names&quot;:false,&quot;dropping-particle&quot;:&quot;&quot;,&quot;non-dropping-particle&quot;:&quot;&quot;},{&quot;family&quot;:&quot;Geng&quot;,&quot;given&quot;:&quot;Guan,  Nan&quot;,&quot;parse-names&quot;:false,&quot;dropping-particle&quot;:&quot;&quot;,&quot;non-dropping-particle&quot;:&quot;&quot;},{&quot;family&quot;:&quot;Xue&quot;,&quot;given&quot;:&quot;Tao&quot;,&quot;parse-names&quot;:false,&quot;dropping-particle&quot;:&quot;&quot;,&quot;non-dropping-particle&quot;:&quot;&quot;},{&quot;family&quot;:&quot;Liu&quot;,&quot;given&quot;:&quot;Shi, Gan&quot;,&quot;parse-names&quot;:false,&quot;dropping-particle&quot;:&quot;&quot;,&quot;non-dropping-particle&quot;:&quot;&quot;},{&quot;family&quot;:&quot;Cai&quot;,&quot;given&quot;:&quot;Ci, Lan&quot;,&quot;parse-names&quot;:false,&quot;dropping-particle&quot;:&quot;&quot;,&quot;non-dropping-particle&quot;:&quot;&quot;},{&quot;family&quot;:&quot;He&quot;,&quot;given&quot;:&quot;Ke,&quot;,&quot;parse-names&quot;:false,&quot;dropping-particle&quot;:&quot;Bin&quot;,&quot;non-dropping-particle&quot;:&quot;&quot;},{&quot;family&quot;:&quot;Zhang&quot;,&quot;given&quot;:&quot;Qiang&quot;,&quot;parse-names&quot;:false,&quot;dropping-particle&quot;:&quot;&quot;,&quot;non-dropping-particle&quot;:&quot;&quot;}],&quot;container-title&quot;:&quot;Environmental Science and Technology&quot;,&quot;DOI&quot;:&quot;10.1021/acs.est.1c04548&quot;,&quot;ISSN&quot;:&quot;15205851&quot;,&quot;PMID&quot;:&quot;34941243&quot;,&quot;issued&quot;:{&quot;date-parts&quot;:[[2022,6,7]]},&quot;page&quot;:&quot;6922-6932&quot;,&quot;abstract&quot;:&quot;Based on the exposure data sets from the Tracking Air Pollution in China (TAP, http://tapdata.org.cn/), we characterized the spatiotemporal variations in PM2.5and O3exposures and quantified the long- and short-term exposure related premature deaths during 2013-2020 with respect to the two-stage clean air actions (2013-2017 and 2018-2020). We find a 48% decrease in national PM2.5exposure during 2013-2020, although the decrease rate has slowed after 2017. At the same time, O3pollution worsened, with the average April-September O3exposure increased by 17%. The improved air quality led to 308 thousand and 16 thousand avoided long- and short-term exposure related deaths, respectively, in 2020 compared to the 2013 level, which was majorly attributed to the reduction in ambient PM2.5concentration. It is also noticed that with smaller PM2.5reduction, the avoided long-term exposure associated deaths in 2017-2020 (13%) was greater than that in 2013-2017 (9%), because the exposure-response curve is nonlinear. As a result of the efforts in reducing PM2.5-polluted days with the daily average PM2.5higher than 75 μg/m3and the considerable increase in O3-polluted days with the daily maximum 8 h average O3higher than 160 μg/m3, deaths attributable to the short-term O3exposure were greater than those due to PM2.5exposure since 2018. Future air quality improvement strategies for the coordinated control of PM2.5and O3are urgently needed.&quot;,&quot;publisher&quot;:&quot;American Chemical Society&quot;,&quot;issue&quot;:&quot;11&quot;,&quot;volume&quot;:&quot;56&quot;,&quot;container-title-short&quot;:&quot;Environ Sci Technol&quot;},&quot;isTemporary&quot;:false}]},{&quot;citationID&quot;:&quot;MENDELEY_CITATION_e4568fd5-b61f-47ca-917b-dc033150b044&quot;,&quot;properties&quot;:{&quot;noteIndex&quot;:0},&quot;isEdited&quot;:false,&quot;manualOverride&quot;:{&quot;isManuallyOverridden&quot;:true,&quot;citeprocText&quot;:&quot;(S. Chen et al., 2020)&quot;,&quot;manualOverrideText&quot;:&quot;(Chen et al. 2020)&quot;},&quot;citationTag&quot;:&quot;MENDELEY_CITATION_v3_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&quot;,&quot;citationItems&quot;:[{&quot;id&quot;:&quot;b722332d-0ea8-33d5-90a6-6a9e04265f25&quot;,&quot;itemData&quot;:{&quot;type&quot;:&quot;article-journal&quot;,&quot;id&quot;:&quot;b722332d-0ea8-33d5-90a6-6a9e04265f25&quot;,&quot;title&quot;:&quot;Research on Health Risks and Economic Losses of PM2.5 Pollution in Typical Cities of Beijing Tianjin Hebei&quot;,&quot;author&quot;:[{&quot;family&quot;:&quot;Chen&quot;,&quot;given&quot;:&quot;Sha&quot;,&quot;parse-names&quot;:false,&quot;dropping-particle&quot;:&quot;&quot;,&quot;non-dropping-particle&quot;:&quot;&quot;},{&quot;family&quot;:&quot;Liu&quot;,&quot;given&quot;:&quot;Ying, Ying&quot;,&quot;parse-names&quot;:false,&quot;dropping-particle&quot;:&quot;&quot;,&quot;non-dropping-particle&quot;:&quot;&quot;},{&quot;family&quot;:&quot;Li&quot;,&quot;given&quot;:&quot;Su, Mei&quot;,&quot;parse-names&quot;:false,&quot;dropping-particle&quot;:&quot;&quot;,&quot;non-dropping-particle&quot;:&quot;&quot;},{&quot;family&quot;:&quot;Shi&quot;,&quot;given&quot;:&quot;Xiao, Dan&quot;,&quot;parse-names&quot;:false,&quot;dropping-particle&quot;:&quot;&quot;,&quot;non-dropping-particle&quot;:&quot;&quot;},{&quot;family&quot;:&quot;Lv&quot;,&quot;given&quot;:&quot;He&quot;,&quot;parse-names&quot;:false,&quot;dropping-particle&quot;:&quot;&quot;,&quot;non-dropping-particle&quot;:&quot;&quot;},{&quot;family&quot;:&quot;Wang&quot;,&quot;given&quot;:&quot;Ji&quot;,&quot;parse-names&quot;:false,&quot;dropping-particle&quot;:&quot;&quot;,&quot;non-dropping-particle&quot;:&quot;&quot;}],&quot;container-title&quot;:&quot;Journal of Safety and Environment&quot;,&quot;DOI&quot;:&quot;10.13637/j.issn.1009-6094.2019.0615&quot;,&quot;issued&quot;:{&quot;date-parts&quot;:[[2020]]},&quot;page&quot;:&quot;1146-1153&quot;,&quot;issue&quot;:&quot;3&quot;,&quot;volume&quot;:&quot;20&quot;,&quot;container-title-short&quot;:&quot;&quot;},&quot;isTemporary&quot;:false}]},{&quot;citationID&quot;:&quot;MENDELEY_CITATION_2c1eac9b-4bb2-445f-97f3-e489d0de9fe2&quot;,&quot;properties&quot;:{&quot;noteIndex&quot;:0},&quot;isEdited&quot;:false,&quot;manualOverride&quot;:{&quot;isManuallyOverridden&quot;:true,&quot;citeprocText&quot;:&quot;(Cai et al., 2021)&quot;,&quot;manualOverrideText&quot;:&quot;(Cai et al. 2021)&quot;},&quot;citationTag&quot;:&quot;MENDELEY_CITATION_v3_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&quot;,&quot;citationItems&quot;:[{&quot;id&quot;:&quot;167dbe1f-9fa5-37c9-b080-a8fca39643b2&quot;,&quot;itemData&quot;:{&quot;type&quot;:&quot;article-journal&quot;,&quot;id&quot;:&quot;167dbe1f-9fa5-37c9-b080-a8fca39643b2&quot;,&quot;title&quot;:&quot;PM 2.5 concentration prediction and its health effect in the Pearl River Delta of China&quot;,&quot;author&quot;:[{&quot;family&quot;:&quot;Cai&quot;,&quot;given&quot;:&quot;Qing, Nan&quot;,&quot;parse-names&quot;:false,&quot;dropping-particle&quot;:&quot;&quot;,&quot;non-dropping-particle&quot;:&quot;&quot;},{&quot;family&quot;:&quot;Che&quot;,&quot;given&quot;:&quot;Yang, Zi&quot;,&quot;parse-names&quot;:false,&quot;dropping-particle&quot;:&quot;&quot;,&quot;non-dropping-particle&quot;:&quot;&quot;},{&quot;family&quot;:&quot;Sun&quot;,&quot;given&quot;:&quot;Ling, Yu&quot;,&quot;parse-names&quot;:false,&quot;dropping-particle&quot;:&quot;&quot;,&quot;non-dropping-particle&quot;:&quot;&quot;},{&quot;family&quot;:&quot;Tian&quot;,&quot;given&quot;:&quot;Jia, Xin&quot;,&quot;parse-names&quot;:false,&quot;dropping-particle&quot;:&quot;&quot;,&quot;non-dropping-particle&quot;:&quot;&quot;},{&quot;family&quot;:&quot;Fang&quot;,&quot;given&quot;:&quot;De, Lin&quot;,&quot;parse-names&quot;:false,&quot;dropping-particle&quot;:&quot;&quot;,&quot;non-dropping-particle&quot;:&quot;&quot;},{&quot;family&quot;:&quot;Chen&quot;,&quot;given&quot;:&quot;Bin&quot;,&quot;parse-names&quot;:false,&quot;dropping-particle&quot;:&quot;&quot;,&quot;non-dropping-particle&quot;:&quot;&quot;},{&quot;family&quot;:&quot;Luo&quot;,&quot;given&quot;:&quot;Ming&quot;,&quot;parse-names&quot;:false,&quot;dropping-particle&quot;:&quot;&quot;,&quot;non-dropping-particle&quot;:&quot;&quot;}],&quot;container-title&quot;:&quot;Acta Ecologica Sinica&quot;,&quot;issued&quot;:{&quot;date-parts&quot;:[[2021]]},&quot;page&quot;:&quot;8977-8990&quot;,&quot;abstract&quot;:&quot;Rapid urbanization has led to severe air pollution in China cities, especially fine particulate matter (PM 2.5)pollution, which threatens human health seriously and becomes one of the main air pollutants. The clarification of thespatiotemporal distribution of PM,, and estimating its health impact are essential for joint prevention and control of PM,pollution. Machine-learning with the merits of the estimation of PM,, concentration has become a research hotspot to fulfillthe deliciency of ground monitoring data. Based on the results of epidemiological studies, health effect models have beenwidely used in PM,, health impact estimation research. In this study, we utilized the real-time PM,, monitoring data.meteorological data, socio-economic data and Normalized Differential Vegetation Index ( NDVI) data from 56 air qualitymonitoring stations in the Pearl River Delta ( PRD) of China during 2014--2018 , and constructed the random forest modelto estimate the PM,, concentration in the PRD during 2000--2018. Then, the Clobal Exposure Mortality Model ( CEMMmodel was adopted to estimate the long-term variations of the PM,,-related premature mortality in the PRD during 2000-2018. The main results of this study are as follow: (1) the PM,, concentration in the PRD has maintained at about 35 ugm’'during 2000--2018 showing a spatial differentiation that declined from northwest to southeast. Precipitation.temperature , wind speed and vapor pressure had a negative effect on PM,, concentration , while CDP and population densityhad a positive effect on PM,, concentration. (2) The population-weighted average PM,, concentration was lower than thearithmetic average PM,, concentration , indicating that there was no obviously spatial matching relationship betweenpopulation density and PM,, concentration. For instance , Zhaoqing had a high level of PM,, concentration and a low level ofpopulation density, while Shenzhen had a low level of PM,, concentration and a high population density. ( 3) PM,.pollution in the PRD had a significant impact on ischemic heart disease and stroke, but a weak impact on low respiratoryinfections during 2000--2018. The number of PM-related premature mortality has increased gradually and mainlyconcentrated in the center of the PRD, especially the central district of Cuangzhou. This study suggests that the govemmentshould not only strengthen air pollution control efforts and improve the medical service level in city, but also pay moreattention to the urban population structure and guide population migration orderly, which will facilitate the alleviation of thehealth impact of PM, spollution and promote healthy urbanization.&quot;,&quot;issue&quot;:&quot;22&quot;,&quot;volume&quot;:&quot;41&quot;,&quot;container-title-short&quot;:&quot;&quot;},&quot;isTemporary&quot;:false}]},{&quot;citationID&quot;:&quot;MENDELEY_CITATION_3d887af1-d868-4b69-91ab-d0f98b776ac3&quot;,&quot;properties&quot;:{&quot;noteIndex&quot;:0},&quot;isEdited&quot;:false,&quot;manualOverride&quot;:{&quot;isManuallyOverridden&quot;:true,&quot;citeprocText&quot;:&quot;(Wei et al., 2023)&quot;,&quot;manualOverrideText&quot;:&quot;(Wei et al. 2023)&quot;},&quot;citationTag&quot;:&quot;MENDELEY_CITATION_v3_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&quot;,&quot;citationItems&quot;:[{&quot;id&quot;:&quot;ba28cfd5-20a0-3359-bd4f-2d4602e74b9f&quot;,&quot;itemData&quot;:{&quot;type&quot;:&quot;article-journal&quot;,&quot;id&quot;:&quot;ba28cfd5-20a0-3359-bd4f-2d4602e74b9f&quot;,&quot;title&quot;:&quot;Assessment of the health benefits of declining PM2.5 levels in the Yangtze River Delta&quot;,&quot;author&quot;:[{&quot;family&quot;:&quot;Wei&quot;,&quot;given&quot;:&quot;Tong&quot;,&quot;parse-names&quot;:false,&quot;dropping-particle&quot;:&quot;&quot;,&quot;non-dropping-particle&quot;:&quot;&quot;},{&quot;family&quot;:&quot;Li&quot;,&quot;given&quot;:&quot;Zheng, Lei&quot;,&quot;parse-names&quot;:false,&quot;dropping-particle&quot;:&quot;&quot;,&quot;non-dropping-particle&quot;:&quot;&quot;},{&quot;family&quot;:&quot;Chen&quot;,&quot;given&quot;:&quot;Yu&quot;,&quot;parse-names&quot;:false,&quot;dropping-particle&quot;:&quot;&quot;,&quot;non-dropping-particle&quot;:&quot;&quot;},{&quot;family&quot;:&quot;Zhao&quot;,&quot;given&quot;:&quot;Xiu, Ge&quot;,&quot;parse-names&quot;:false,&quot;dropping-particle&quot;:&quot;&quot;,&quot;non-dropping-particle&quot;:&quot;&quot;},{&quot;family&quot;:&quot;Wang&quot;,&quot;given&quot;:&quot;Dan, Lu&quot;,&quot;parse-names&quot;:false,&quot;dropping-particle&quot;:&quot;&quot;,&quot;non-dropping-particle&quot;:&quot;&quot;},{&quot;family&quot;:&quot;Hou&quot;,&quot;given&quot;:&quot;Ya, Xuan&quot;,&quot;parse-names&quot;:false,&quot;dropping-particle&quot;:&quot;&quot;,&quot;non-dropping-particle&quot;:&quot;&quot;},{&quot;family&quot;:&quot;Liu&quot;,&quot;given&quot;:&quot;Fen&quot;,&quot;parse-names&quot;:false,&quot;dropping-particle&quot;:&quot;&quot;,&quot;non-dropping-particle&quot;:&quot;&quot;}],&quot;container-title&quot;:&quot;China Environmental Science&quot;,&quot;container-title-short&quot;:&quot;China Environ Sci&quot;,&quot;DOI&quot;:&quot;10.19674/j.cnki.issn1000-6923.20230223.001&quot;,&quot;ISSN&quot;:&quot;2011~2019&quot;,&quot;URL&quot;:&quot;https://www.&quot;,&quot;issued&quot;:{&quot;date-parts&quot;:[[2023]]},&quot;page&quot;:&quot;3211-3219&quot;,&quot;abstract&quot;:&quot;The aim of this study was to evaluate the health and economic benefits of PM2.5 emission reduction for residents in the Yangtze River Delta (YRD) region. Based on the time-weighted PM2.5 exposure levels, the decreasing trend in PM2.5 exposure of residents in the YRD region from 2011 to 2019, and its health and economic synergies, were analyzed using an integrated exposure-response model and the willingness-to-pay method. The results showed that, from 2011 to 2019, the PM2.5 exposure level in the YRD region decreased by 17.03% from 45.06μg/m 3 to 37.39μg/m 3. Meanwhile, the number of premature deaths attributable to PM2.5 exposure decreased by 24.65% from 139, 962 (95% confidence interval [CI]: 87306~192619) to 105461 (95% CI: 66306~14416). According to the interannual variation-based sensitivity analysis, the number of premature deaths attributed to PM2.5 exposure showed a downward trend year by year after the implementation of relevant policies in 2012, with cumulative benefits of 4.055 billion dollars. These data indicate the effectiveness of various PM2.5 emission reduction actions in China. Since 2018, the annual economic benefits of PM2.5 emission reduction have decreased. Therefore, while reducing carbon emissions, it is necessary to continue to strengthen the control of pollution reduction to reduce attributable deaths and economic loss.&quot;,&quot;issue&quot;:&quot;6&quot;,&quot;volume&quot;:&quot;43&quot;},&quot;isTemporary&quot;:false}]},{&quot;citationID&quot;:&quot;MENDELEY_CITATION_0386ba63-4e37-41d4-a3b3-9bb95f3b8d08&quot;,&quot;properties&quot;:{&quot;noteIndex&quot;:0},&quot;isEdited&quot;:false,&quot;manualOverride&quot;:{&quot;isManuallyOverridden&quot;:true,&quot;citeprocText&quot;:&quot;(Li et al., 2023)&quot;,&quot;manualOverrideText&quot;:&quot;(Li et al. 2023)&quot;},&quot;citationTag&quot;:&quot;MENDELEY_CITATION_v3_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&quot;,&quot;citationItems&quot;:[{&quot;id&quot;:&quot;82487537-c320-3987-a154-420ea348e3ab&quot;,&quot;itemData&quot;:{&quot;type&quot;:&quot;article-journal&quot;,&quot;id&quot;:&quot;82487537-c320-3987-a154-420ea348e3ab&quot;,&quot;title&quot;:&quot;Temporal and Spatial Evolution of PM2.5 in the Yangtze River Economic Belt and Evaluation of Health Economic Benefits&quot;,&quot;author&quot;:[{&quot;family&quot;:&quot;Li&quot;,&quot;given&quot;:&quot;Fei&quot;,&quot;parse-names&quot;:false,&quot;dropping-particle&quot;:&quot;&quot;,&quot;non-dropping-particle&quot;:&quot;&quot;},{&quot;family&quot;:&quot;Guo&quot;,&quot;given&quot;:&quot;Jin, Yuan&quot;,&quot;parse-names&quot;:false,&quot;dropping-particle&quot;:&quot;&quot;,&quot;non-dropping-particle&quot;:&quot;&quot;},{&quot;family&quot;:&quot;Qu&quot;,&quot;given&quot;:&quot;Zhi, Guang&quot;,&quot;parse-names&quot;:false,&quot;dropping-particle&quot;:&quot;&quot;,&quot;non-dropping-particle&quot;:&quot;&quot;},{&quot;family&quot;:&quot;Yan&quot;,&quot;given&quot;:&quot;Jing, Jing&quot;,&quot;parse-names&quot;:false,&quot;dropping-particle&quot;:&quot;&quot;,&quot;non-dropping-particle&quot;:&quot;&quot;},{&quot;family&quot;:&quot;Kong&quot;,&quot;given&quot;:&quot;Shao, Jie&quot;,&quot;parse-names&quot;:false,&quot;dropping-particle&quot;:&quot;&quot;,&quot;non-dropping-particle&quot;:&quot;&quot;},{&quot;family&quot;:&quot;Zhou&quot;,&quot;given&quot;:&quot;Yuan, Yuan&quot;,&quot;parse-names&quot;:false,&quot;dropping-particle&quot;:&quot;&quot;,&quot;non-dropping-particle&quot;:&quot;&quot;},{&quot;family&quot;:&quot;Ou&quot;,&quot;given&quot;:&quot;Chang, Hong&quot;,&quot;parse-names&quot;:false,&quot;dropping-particle&quot;:&quot;&quot;,&quot;non-dropping-particle&quot;:&quot;&quot;}],&quot;container-title&quot;:&quot;Safety, Health and Environment&quot;,&quot;DOI&quot;:&quot;10.3969/j.issn.1672-7932.2023.11.009&quot;,&quot;ISSN&quot;:&quot;1672-7932&quot;,&quot;issued&quot;:{&quot;date-parts&quot;:[[2023]]},&quot;page&quot;:&quot;48-59&quot;,&quot;issue&quot;:&quot;11&quot;,&quot;volume&quot;:&quot;23&quot;,&quot;container-title-short&quot;:&quot;&quot;},&quot;isTemporary&quot;:false}]},{&quot;citationID&quot;:&quot;MENDELEY_CITATION_307d2d06-1f4a-4096-b50d-db5d1ef052ea&quot;,&quot;properties&quot;:{&quot;noteIndex&quot;:0},&quot;isEdited&quot;:false,&quot;manualOverride&quot;:{&quot;isManuallyOverridden&quot;:true,&quot;citeprocText&quot;:&quot;(Hao et al., 2023)&quot;,&quot;manualOverrideText&quot;:&quot;(Hao et al. 2023)&quot;},&quot;citationTag&quot;:&quot;MENDELEY_CITATION_v3_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&quot;,&quot;citationItems&quot;:[{&quot;id&quot;:&quot;da505971-94a1-398e-892c-8bad98909b49&quot;,&quot;itemData&quot;:{&quot;type&quot;:&quot;article-journal&quot;,&quot;id&quot;:&quot;da505971-94a1-398e-892c-8bad98909b49&quot;,&quot;title&quot;:&quot;Health Benefit and Scenario Forecast of PM 2.5 and O3 in Fenwei Plain&quot;,&quot;author&quot;:[{&quot;family&quot;:&quot;Hao&quot;,&quot;given&quot;:&quot;Yong, Pei&quot;,&quot;parse-names&quot;:false,&quot;dropping-particle&quot;:&quot;&quot;,&quot;non-dropping-particle&quot;:&quot;&quot;},{&quot;family&quot;:&quot;Song&quot;,&quot;given&quot;:&quot;Xiao, Wei&quot;,&quot;parse-names&quot;:false,&quot;dropping-particle&quot;:&quot;&quot;,&quot;non-dropping-particle&quot;:&quot;&quot;},{&quot;family&quot;:&quot;Zhu&quot;,&quot;given&quot;:&quot;Xiao, Dong&quot;,&quot;parse-names&quot;:false,&quot;dropping-particle&quot;:&quot;&quot;,&quot;non-dropping-particle&quot;:&quot;&quot;},{&quot;family&quot;:&quot;Wang&quot;,&quot;given&quot;:&quot;Jing, Wei&quot;,&quot;parse-names&quot;:false,&quot;dropping-particle&quot;:&quot;&quot;,&quot;non-dropping-particle&quot;:&quot;&quot;},{&quot;family&quot;:&quot;Cheng&quot;,&quot;given&quot;:&quot;Peng&quot;,&quot;parse-names&quot;:false,&quot;dropping-particle&quot;:&quot;&quot;,&quot;non-dropping-particle&quot;:&quot;&quot;},{&quot;family&quot;:&quot;Bi&quot;,&quot;given&quot;:&quot;Xu&quot;,&quot;parse-names&quot;:false,&quot;dropping-particle&quot;:&quot;&quot;,&quot;non-dropping-particle&quot;:&quot;&quot;}],&quot;container-title&quot;:&quot;Research of Environmental Sciences&quot;,&quot;DOI&quot;:&quot;10.13198/j.issn.1001-6929.2023.12.04&quot;,&quot;ISSN&quot;:&quot;2014-2021&quot;,&quot;URL&quot;:&quot;http://www.mee.gov.cn&quot;,&quot;issued&quot;:{&quot;date-parts&quot;:[[2023]]},&quot;page&quot;:&quot;1-16&quot;,&quot;abstract&quot;:&quot;Fine particulate matter (PM2.5) and ozone (O3) have emerged as the predominant atmospheric pollutants in China, leading to significant adverse effects on human health. In the present study, the change characteristics of PM2.5 and O3 concentrations in Fenwei Plain from 2014 to 2021 were first analysed, followed by an assessment of the health impacts and economic losses caused by pollution, before estimating the potential health benefits of achieving different emission reduction standards in 2030. The results show that: (1) The average annual concentration of PM2.5 in the Fenwei Plain from 2014 to 2021 exhibited a downward trend, whereas the annual 2023-12-14 15:33:23 https://link.cnki.&quot;,&quot;container-title-short&quot;:&quot;&quot;},&quot;isTemporary&quot;:false}]},{&quot;citationID&quot;:&quot;MENDELEY_CITATION_38767663-6182-4f59-8db8-0af165ce9211&quot;,&quot;properties&quot;:{&quot;noteIndex&quot;:0},&quot;isEdited&quot;:false,&quot;manualOverride&quot;:{&quot;isManuallyOverridden&quot;:true,&quot;citeprocText&quot;:&quot;(Du &amp;#38; Wang, 2021)&quot;,&quot;manualOverrideText&quot;:&quot;(Du &amp; Wang 2021)&quot;},&quot;citationTag&quot;:&quot;MENDELEY_CITATION_v3_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&quot;,&quot;citationItems&quot;:[{&quot;id&quot;:&quot;d4e6e512-0699-38a8-9410-1fe346bd079e&quot;,&quot;itemData&quot;:{&quot;type&quot;:&quot;article-journal&quot;,&quot;id&quot;:&quot;d4e6e512-0699-38a8-9410-1fe346bd079e&quot;,&quot;title&quot;:&quot;Health Benefit Assessment of PM2. 5 Pollution Control in Beijing&quot;,&quot;author&quot;:[{&quot;family&quot;:&quot;Du&quot;,&quot;given&quot;:&quot;Pei&quot;,&quot;parse-names&quot;:false,&quot;dropping-particle&quot;:&quot;&quot;,&quot;non-dropping-particle&quot;:&quot;&quot;},{&quot;family&quot;:&quot;Wang&quot;,&quot;given&quot;:&quot;Jian, Zhou&quot;,&quot;parse-names&quot;:false,&quot;dropping-particle&quot;:&quot;&quot;,&quot;non-dropping-particle&quot;:&quot;&quot;}],&quot;container-title&quot;:&quot;Environmental Science&quot;,&quot;DOI&quot;:&quot;10.13227 /j.hjkx.202005225&quot;,&quot;issued&quot;:{&quot;date-parts&quot;:[[2021]]},&quot;page&quot;:&quot;1255-1267&quot;,&quot;issue&quot;:&quot;3&quot;,&quot;volume&quot;:&quot;42&quot;,&quot;container-title-short&quot;:&quot;&quot;},&quot;isTemporary&quot;:false}]},{&quot;citationID&quot;:&quot;MENDELEY_CITATION_d01366dc-4085-47fe-98bd-799c9808156d&quot;,&quot;properties&quot;:{&quot;noteIndex&quot;:0},&quot;isEdited&quot;:false,&quot;manualOverride&quot;:{&quot;isManuallyOverridden&quot;:true,&quot;citeprocText&quot;:&quot;(Zhou, Niu, Chen, &amp;#38; Kan, 2023)&quot;,&quot;manualOverrideText&quot;:&quot;(Zhou et al. 2023)&quot;},&quot;citationTag&quot;:&quot;MENDELEY_CITATION_v3_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&quot;,&quot;citationItems&quot;:[{&quot;id&quot;:&quot;650f8715-7164-3876-83cd-2ae1e1978ce0&quot;,&quot;itemData&quot;:{&quot;type&quot;:&quot;article-journal&quot;,&quot;id&quot;:&quot;650f8715-7164-3876-83cd-2ae1e1978ce0&quot;,&quot;title&quot;:&quot;Assessment of PM2.5-related mortality burden and health economic loss in Shanghai.&quot;,&quot;author&quot;:[{&quot;family&quot;:&quot;Zhou&quot;,&quot;given&quot;:&quot;Lu&quot;,&quot;parse-names&quot;:false,&quot;dropping-particle&quot;:&quot;&quot;,&quot;non-dropping-particle&quot;:&quot;&quot;},{&quot;family&quot;:&quot;Niu&quot;,&quot;given&quot;:&quot;Yue&quot;,&quot;parse-names&quot;:false,&quot;dropping-particle&quot;:&quot;&quot;,&quot;non-dropping-particle&quot;:&quot;&quot;},{&quot;family&quot;:&quot;Chen&quot;,&quot;given&quot;:&quot;Ren, Jie&quot;,&quot;parse-names&quot;:false,&quot;dropping-particle&quot;:&quot;&quot;,&quot;non-dropping-particle&quot;:&quot;&quot;},{&quot;family&quot;:&quot;Kan&quot;,&quot;given&quot;:&quot;Hai, Dong&quot;,&quot;parse-names&quot;:false,&quot;dropping-particle&quot;:&quot;&quot;,&quot;non-dropping-particle&quot;:&quot;&quot;}],&quot;container-title&quot;:&quot;China Environmental Science&quot;,&quot;container-title-short&quot;:&quot;China Environ Sci&quot;,&quot;DOI&quot;:&quot;10.19674/j.cnki.issn1000-6923.20230314.001&quot;,&quot;URL&quot;:&quot;https://sthj.sh.gov.cn/&quot;,&quot;issued&quot;:{&quot;date-parts&quot;:[[2023]]},&quot;issue&quot;:&quot;7&quot;,&quot;volume&quot;:&quot;43&quot;},&quot;isTemporary&quot;:false}]},{&quot;citationID&quot;:&quot;MENDELEY_CITATION_25e9600c-93ff-4496-b369-0bd4680379fc&quot;,&quot;properties&quot;:{&quot;noteIndex&quot;:0},&quot;isEdited&quot;:false,&quot;manualOverride&quot;:{&quot;isManuallyOverridden&quot;:true,&quot;citeprocText&quot;:&quot;(Q. Liao, Li, &amp;#38; Tao, 2023)&quot;,&quot;manualOverrideText&quot;:&quot;(Liao et al. 2023)&quot;},&quot;citationTag&quot;:&quot;MENDELEY_CITATION_v3_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&quot;,&quot;citationItems&quot;:[{&quot;id&quot;:&quot;bd121620-5a98-3f95-8153-5d9c289d82f5&quot;,&quot;itemData&quot;:{&quot;type&quot;:&quot;article-journal&quot;,&quot;id&quot;:&quot;bd121620-5a98-3f95-8153-5d9c289d82f5&quot;,&quot;title&quot;:&quot;Spatiotemporal Trends and Driving Factors of PM2.5-related Health Burden in Gansu Province, China from 2013 to 2020&quot;,&quot;author&quot;:[{&quot;family&quot;:&quot;Liao&quot;,&quot;given&quot;:&quot;Qin&quot;,&quot;parse-names&quot;:false,&quot;dropping-particle&quot;:&quot;&quot;,&quot;non-dropping-particle&quot;:&quot;&quot;},{&quot;family&quot;:&quot;Li&quot;,&quot;given&quot;:&quot;Yong&quot;,&quot;parse-names&quot;:false,&quot;dropping-particle&quot;:&quot;&quot;,&quot;non-dropping-particle&quot;:&quot;&quot;},{&quot;family&quot;:&quot;Tao&quot;,&quot;given&quot;:&quot;Yan&quot;,&quot;parse-names&quot;:false,&quot;dropping-particle&quot;:&quot;&quot;,&quot;non-dropping-particle&quot;:&quot;&quot;}],&quot;container-title&quot;:&quot;Environmental Science&quot;,&quot;DOI&quot;:&quot;10.13227/j.hjkx.202308073&quot;,&quot;ISSN&quot;:&quot;2013~2020&quot;,&quot;URL&quot;:&quot;http://tapdata.org.cn/&quot;,&quot;issued&quot;:{&quot;date-parts&quot;:[[2023]]},&quot;abstract&quot;:&quot;To evaluate the spatiotemporal trends and drivers of PM2.5-related health effects in Gansu Province since the implementation of the Air Pollution Prevention and Control Action Plan, the latest global exposure mortality model (GEMM) was adopted to estimate the health burden attributable to PM2.5 in Gansu Province from 2013 to 2020. The factor decomposition method was used to further quantify the main causes of the long-term changes in deaths attributable to PM2.5 pollution. The results showed that from 2013 to 2020, the population-weighted PM2.5 concentration in Gansu Province decreased by 34.57%, and the proportion of people exposed to areas with an annual average PM2.5 concentration exceeding 35 μg·m-3 decreased significantly from 72.89% to 11.61%. Moreover, the number of attributable deaths in Gansu Province declined from 12826 (95%CI: 7840-17408) in 2013 to 9814 (95%CI: 6407-13036) in 2020, indicating a decrease of 23.48%. While attributable deaths from stroke, chronic obstructive pulmonary disease, lung cancer, and lower respiratory infection declined, deaths from ischemic heart disease increased by 12.11%. Notably, individuals aged 60 years and older account for more than 80% of all age-related deaths. The number of deaths attributable to PM2.5 in central and eastern Gansu Province was significantly higher than that in the Hexi region, and most regions showed a downward trend. The contribution of the total population, age structure, baseline mortality rate, and PM2.5 concentration to the change in PM2.5-related deaths was −1.26%, 16.16%, −9.84%, and −28.55%, respectively. Overall, population aging and a decrease in PM2.5 concentration were the main factors contributing to the increase and decrease in PM2.5-related deaths, respectively. The active clean air policies in Gansu Province have reduced the health burden caused by PM2.5 pollution, but with the trend of population aging, a significant reduction in PM2.5&quot;,&quot;container-title-short&quot;:&quot;&quot;},&quot;isTemporary&quot;:false}]},{&quot;citationID&quot;:&quot;MENDELEY_CITATION_796f5a54-3a41-4c89-9369-22e49047fb8f&quot;,&quot;properties&quot;:{&quot;noteIndex&quot;:0},&quot;isEdited&quot;:false,&quot;manualOverride&quot;:{&quot;isManuallyOverridden&quot;:true,&quot;citeprocText&quot;:&quot;(L. X. Liao &amp;#38; Chen, 2022)&quot;,&quot;manualOverrideText&quot;:&quot;(Liao &amp; Chen 2022)&quot;},&quot;citationTag&quot;:&quot;MENDELEY_CITATION_v3_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&quot;,&quot;citationItems&quot;:[{&quot;id&quot;:&quot;e0e41c3f-c8d1-3d5a-b806-c51c754e3018&quot;,&quot;itemData&quot;:{&quot;type&quot;:&quot;article-journal&quot;,&quot;id&quot;:&quot;e0e41c3f-c8d1-3d5a-b806-c51c754e3018&quot;,&quot;title&quot;:&quot;Study on the Spatiotemporal Characteristics and\nInfluencing Factors of Population Exposure to Particulate\nMatter ( PM2.5 ) in Henan Province&quot;,&quot;author&quot;:[{&quot;family&quot;:&quot;Liao&quot;,&quot;given&quot;:&quot;Lin, Xuan&quot;,&quot;parse-names&quot;:false,&quot;dropping-particle&quot;:&quot;&quot;,&quot;non-dropping-particle&quot;:&quot;&quot;},{&quot;family&quot;:&quot;Chen&quot;,&quot;given&quot;:&quot;Jing&quot;,&quot;parse-names&quot;:false,&quot;dropping-particle&quot;:&quot;&quot;,&quot;non-dropping-particle&quot;:&quot;&quot;}],&quot;container-title&quot;:&quot;Journal of Fujian Normal University ( Natural Science Edition)&quot;,&quot;DOI&quot;:&quot;10. 12046/j. issn. 1000-5277. 2022. 01. 008&quot;,&quot;ISSN&quot;:&quot;1000-5277&quot;,&quot;issued&quot;:{&quot;date-parts&quot;:[[2022]]},&quot;issue&quot;:&quot;1&quot;,&quot;volume&quot;:&quot;38&quot;,&quot;container-title-short&quot;:&quot;&quot;},&quot;isTemporary&quot;:false}]},{&quot;citationID&quot;:&quot;MENDELEY_CITATION_8689a058-7add-4510-a176-9409fbd400f8&quot;,&quot;properties&quot;:{&quot;noteIndex&quot;:0},&quot;isEdited&quot;:false,&quot;manualOverride&quot;:{&quot;isManuallyOverridden&quot;:true,&quot;citeprocText&quot;:&quot;(China Center for Disease Control and Prevention Chronic Non communicable Disease Control and Prevention Center, n.d.)&quot;,&quot;manualOverrideText&quot;:&quot;(China Center for Disease Control and Prevention Chronic Non communicable Disease Control and Prevention Center)&quot;},&quot;citationTag&quot;:&quot;MENDELEY_CITATION_v3_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&quot;,&quot;citationItems&quot;:[{&quot;id&quot;:&quot;f38ee711-9fdd-3898-8b0f-3bb246c06c78&quot;,&quot;itemData&quot;:{&quot;type&quot;:&quot;article-magazine&quot;,&quot;id&quot;:&quot;f38ee711-9fdd-3898-8b0f-3bb246c06c78&quot;,&quot;title&quot;:&quot;National Health Commission Statistical Information Center. China Cause of Death Monitoring Dataset (2013-2020)&quot;,&quot;author&quot;:[{&quot;family&quot;:&quot;China Center for Disease Control and Prevention Chronic Non communicable Disease Control and Prevention Center&quot;,&quot;given&quot;:&quot;&quot;,&quot;parse-names&quot;:false,&quot;dropping-particle&quot;:&quot;&quot;,&quot;non-dropping-particle&quot;:&quot;&quot;}],&quot;container-title&quot;:&quot;Beijing: China Science and Technology Press&quot;,&quot;container-title-short&quot;:&quot;&quot;},&quot;isTemporary&quot;:false}]},{&quot;citationID&quot;:&quot;MENDELEY_CITATION_0ad256b4-e10a-4204-af07-7270310e4263&quot;,&quot;properties&quot;:{&quot;noteIndex&quot;:0},&quot;isEdited&quot;:false,&quot;manualOverride&quot;:{&quot;isManuallyOverridden&quot;:true,&quot;citeprocText&quot;:&quot;(Lu et al., 2020)&quot;,&quot;manualOverrideText&quot;:&quot;(Lu et al. 2020)&quot;},&quot;citationTag&quot;:&quot;MENDELEY_CITATION_v3_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&quot;,&quot;citationItems&quot;:[{&quot;id&quot;:&quot;c9d00729-dcb3-3525-987e-d071d0419962&quot;,&quot;itemData&quot;:{&quot;type&quot;:&quot;article-journal&quot;,&quot;id&quot;:&quot;c9d00729-dcb3-3525-987e-d071d0419962&quot;,&quot;title&quot;:&quot;Exposure and mortality apportionment of PM2.5 between 2006 and 2015 over the Pearl River Delta region in southern China&quot;,&quot;author&quot;:[{&quot;family&quot;:&quot;Lu&quot;,&quot;given&quot;:&quot;Xing, Cheng&quot;,&quot;parse-names&quot;:false,&quot;dropping-particle&quot;:&quot;&quot;,&quot;non-dropping-particle&quot;:&quot;&quot;},{&quot;family&quot;:&quot;Chen&quot;,&quot;given&quot;:&quot;Yiang&quot;,&quot;parse-names&quot;:false,&quot;dropping-particle&quot;:&quot;&quot;,&quot;non-dropping-particle&quot;:&quot;&quot;},{&quot;family&quot;:&quot;Huang&quot;,&quot;given&quot;:&quot;Ye, Qi&quot;,&quot;parse-names&quot;:false,&quot;dropping-particle&quot;:&quot;&quot;,&quot;non-dropping-particle&quot;:&quot;&quot;},{&quot;family&quot;:&quot;Chen&quot;,&quot;given&quot;:&quot;Duo, Hong&quot;,&quot;parse-names&quot;:false,&quot;dropping-particle&quot;:&quot;&quot;,&quot;non-dropping-particle&quot;:&quot;&quot;},{&quot;family&quot;:&quot;Shen&quot;,&quot;given&quot;:&quot;Jin&quot;,&quot;parse-names&quot;:false,&quot;dropping-particle&quot;:&quot;&quot;,&quot;non-dropping-particle&quot;:&quot;&quot;},{&quot;family&quot;:&quot;Lin&quot;,&quot;given&quot;:&quot;Chang, Qing&quot;,&quot;parse-names&quot;:false,&quot;dropping-particle&quot;:&quot;&quot;,&quot;non-dropping-particle&quot;:&quot;&quot;},{&quot;family&quot;:&quot;Li&quot;,&quot;given&quot;:&quot;Zhi, Yuan&quot;,&quot;parse-names&quot;:false,&quot;dropping-particle&quot;:&quot;&quot;,&quot;non-dropping-particle&quot;:&quot;&quot;},{&quot;family&quot;:&quot;Fung&quot;,&quot;given&quot;:&quot;Jimmy C.H.&quot;,&quot;parse-names&quot;:false,&quot;dropping-particle&quot;:&quot;&quot;,&quot;non-dropping-particle&quot;:&quot;&quot;},{&quot;family&quot;:&quot;Lau&quot;,&quot;given&quot;:&quot;Alexis K.H.&quot;,&quot;parse-names&quot;:false,&quot;dropping-particle&quot;:&quot;&quot;,&quot;non-dropping-particle&quot;:&quot;&quot;}],&quot;container-title&quot;:&quot;Atmospheric Environment&quot;,&quot;container-title-short&quot;:&quot;Atmos Environ&quot;,&quot;DOI&quot;:&quot;10.1016/j.atmosenv.2020.117512&quot;,&quot;ISSN&quot;:&quot;18732844&quot;,&quot;issued&quot;:{&quot;date-parts&quot;:[[2020,6,15]]},&quot;abstract&quot;:&quot;In the early 2000s, the Pearl River Delta (PRD) became one of the earliest regions in China to implement a stringent control policy on air pollution emission. In particular, during the 11th Five Year Plan (FYP) and 12th FYP (i.e., 2006–2015), the emission control measures were executed intensively and efficiently under the supervision of law enforcement authorities. These measures helped substantially reduce the fine particulate matter (PM2.5) concentration over this region. Hence, it is now important to determine how the decrease in PM2.5 concentration influenced the exposure condition and health burdens in the PRD region during 2006–2015. In this study, the exposure and mortality apportionment of PM2.5 under both 2006 and 2015 emission scenarios were investigated. The simulated population-weighted PM2.5 concentration was found to be lower under the 2015 emission scenario compared with that under the 2006 scenario. The average reductions in simulated PM2.5 exposure concentrations (population-weighted average) for Guangzhou, Dongguan, Foshan, and Shenzhen were 32.7, 27.0, 25.3, and 24.1 μg/m3, respectively. After excluding the meteorological variations, a difference of approximately 16,400 (95% CI: 9,100, 22,800) in the number of simulated premature deaths was obtained after the 10-year efforts for emission control and industrial restructuring. Among the five major anthropogenic emissions (mobile, area, power plant, marine vessel, and industrial point emissions), the control of mobile emissions was found to be the most relevant to the estimated health benefits. The calculated economic benefits from controlling mobile emissions reached 30,300 (21,600, 37,100) million USD in 2015. In contrast, the mortality related to area emissions turned out to be higher under the 2015 emission scenario. The difference between 2006 and 2015 meteorological scenarios could substantially influence the simulated exposure concentration in each month. However, the impact of the meteorological factors was found to be limited when the exposure concentrations of the 4 months were averaged. Further, 26,700 (18,500, 33,400) premature deaths difference was calculated after the PM2.5 concentration over the PRD region reached the Air Quality Guideline standard. Therefore, more efforts, including the control of area emissions and the enhancement of regional cooperation (e.g., reducing industrial emission consistently and systematically in southern China), are crucial further to reduce the PM2.5 concentrations in the PRD region and improve the living conditions for the residents.&quot;,&quot;publisher&quot;:&quot;Elsevier Ltd&quot;,&quot;volume&quot;:&quot;231&quot;},&quot;isTemporary&quot;:false}]},{&quot;citationID&quot;:&quot;MENDELEY_CITATION_4acb58f9-26d3-42cd-9f8d-81f32ad7b813&quot;,&quot;properties&quot;:{&quot;noteIndex&quot;:0},&quot;isEdited&quot;:false,&quot;manualOverride&quot;:{&quot;isManuallyOverridden&quot;:true,&quot;citeprocText&quot;:&quot;(Gui et al., 2019)&quot;,&quot;manualOverrideText&quot;:&quot;(Gui et al. 2019)&quot;},&quot;citationTag&quot;:&quot;MENDELEY_CITATION_v3_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&quot;,&quot;citationItems&quot;:[{&quot;id&quot;:&quot;f39935b1-4f23-341e-bca0-1982b7990aed&quot;,&quot;itemData&quot;:{&quot;type&quot;:&quot;article-journal&quot;,&quot;id&quot;:&quot;f39935b1-4f23-341e-bca0-1982b7990aed&quot;,&quot;title&quot;:&quot;Satellite-derived PM2.5 concentration trends over Eastern China from 1998 to 2016: Relationships to emissions and meteorological parameters&quot;,&quot;author&quot;:[{&quot;family&quot;:&quot;Gui&quot;,&quot;given&quot;:&quot;Ke&quot;,&quot;parse-names&quot;:false,&quot;dropping-particle&quot;:&quot;&quot;,&quot;non-dropping-particle&quot;:&quot;&quot;},{&quot;family&quot;:&quot;Che&quot;,&quot;given&quot;:&quot;Hui ,Zheng&quot;,&quot;parse-names&quot;:false,&quot;dropping-particle&quot;:&quot;&quot;,&quot;non-dropping-particle&quot;:&quot;&quot;},{&quot;family&quot;:&quot;Wang&quot;,&quot;given&quot;:&quot;Ya, Qiang&quot;,&quot;parse-names&quot;:false,&quot;dropping-particle&quot;:&quot;&quot;,&quot;non-dropping-particle&quot;:&quot;&quot;},{&quot;family&quot;:&quot;Wang&quot;,&quot;given&quot;:&quot;Hong&quot;,&quot;parse-names&quot;:false,&quot;dropping-particle&quot;:&quot;&quot;,&quot;non-dropping-particle&quot;:&quot;&quot;},{&quot;family&quot;:&quot;Hang&quot;,&quot;given&quot;:&quot;Lei&quot;,&quot;parse-names&quot;:false,&quot;dropping-particle&quot;:&quot;&quot;,&quot;non-dropping-particle&quot;:&quot;&quot;},{&quot;family&quot;:&quot;Zhao&quot;,&quot;given&quot;:&quot;Hu, Kia&quot;,&quot;parse-names&quot;:false,&quot;dropping-particle&quot;:&quot;&quot;,&quot;non-dropping-particle&quot;:&quot;&quot;},{&quot;family&quot;:&quot;Zheng&quot;,&quot;given&quot;:&quot;Yu&quot;,&quot;parse-names&quot;:false,&quot;dropping-particle&quot;:&quot;&quot;,&quot;non-dropping-particle&quot;:&quot;&quot;},{&quot;family&quot;:&quot;Sun&quot;,&quot;given&quot;:&quot;Tian, ze&quot;,&quot;parse-names&quot;:false,&quot;dropping-particle&quot;:&quot;&quot;,&quot;non-dropping-particle&quot;:&quot;&quot;},{&quot;family&quot;:&quot;Zhang&quot;,&quot;given&quot;:&quot;Xiao, ye&quot;,&quot;parse-names&quot;:false,&quot;dropping-particle&quot;:&quot;&quot;,&quot;non-dropping-particle&quot;:&quot;&quot;}],&quot;container-title&quot;:&quot;Environmental Pollution&quot;,&quot;DOI&quot;:&quot;10.1016/j.envpol.2019.01.056&quot;,&quot;ISSN&quot;:&quot;18736424&quot;,&quot;PMID&quot;:&quot;30823341&quot;,&quot;issued&quot;:{&quot;date-parts&quot;:[[2019,4,1]]},&quot;page&quot;:&quot;1125-1133&quot;,&quot;abstract&quot;:&quot;Fine particulate matter (PM2.5) pollution in Eastern China (EC) has raised concerns due to its adverse effects on air quality, climate, and human health. This study investigated the long-term variation trend in satellite-derived PM2.5 concentrations and how it was related to pollutant emissions and meteorological parameters over EC and seven regions of interest (ROIs) during 1998–2016. Over EC, the annual mean PM2.5 increased before 2006 due to the enhanced emissions of primary PM2.5, NOx and SO2, but decreased with the reduced SO2 emissions after 2006 evidently in response to China's clean air policies. In addition, results from statistical analyses indicated that in the North China Plain (NCP), Northeast China (NEC), Sichuan Basin (SCB) and Central China (CC) planetary boundary layer height (PBLH) was the dominant meteorological driver for the PM2.5 decadal changes, and in the Pearl River Delta (PRD) wind speed is the leading factor. Overall, the variation in meteorological parameters accounted for 48% of the variances in PM2.5 concentrations over EC. The population-weighted PM2.5 over EC increased from 36.4 μg/m3 in 1998–2004 (P1) to 49.4 μg/m3 in 2005–2010 (P2) then decreased to 46.5 μg/m3 in 2011–2016 (P3). In the NCP and NEC, the percentages of the population living above the World Health Organization (WHO) Interim Target-1 (IT-1, 35 μg/m3) have risen steadily over the past 20 yr, reaching maxima of 97.3% and 78.8% in P3, respectively, but decreases of ∼30% from P2 to P3 were found for the SCB and PRD. The joint effect of emissions and meteorological determined the decadal trend in PM2.5. The decadal variation in meteorological parameters accounted for 48% of the variances in PM2.5 concentrations over Eastern China. Eastern China has experienced slight decreases in the population-weighted mean PM2.5 over the past 10 year.&quot;,&quot;publisher&quot;:&quot;Elsevier Ltd&quot;,&quot;volume&quot;:&quot;247&quot;,&quot;container-title-short&quot;:&quot;&quot;},&quot;isTemporary&quot;:false}]},{&quot;citationID&quot;:&quot;MENDELEY_CITATION_1bce8223-c846-4a81-8815-006e955903e7&quot;,&quot;properties&quot;:{&quot;noteIndex&quot;:0},&quot;isEdited&quot;:false,&quot;manualOverride&quot;:{&quot;isManuallyOverridden&quot;:true,&quot;citeprocText&quot;:&quot;(Burnett et al., 2018)&quot;,&quot;manualOverrideText&quot;:&quot;(Burnett et al. 2018)&quot;},&quot;citationTag&quot;:&quot;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&quot;,&quot;citationItems&quot;:[{&quot;id&quot;:&quot;61ff1926-f6f0-3604-88eb-2e38920743a4&quot;,&quot;itemData&quot;:{&quot;type&quot;:&quot;article-journal&quot;,&quot;id&quot;:&quot;61ff1926-f6f0-3604-88eb-2e38920743a4&quot;,&quot;title&quot;:&quot;Global estimates of mortality associated with longterm exposure to outdoor fine particulate matter&quot;,&quot;author&quot;:[{&quot;family&quot;:&quot;Burnett&quot;,&quot;given&quot;:&quot;Richard&quot;,&quot;parse-names&quot;:false,&quot;dropping-particle&quot;:&quot;&quot;,&quot;non-dropping-particle&quot;:&quot;&quot;},{&quot;family&quot;:&quot;Chen&quot;,&quot;given&quot;:&quot;Hong&quot;,&quot;parse-names&quot;:false,&quot;dropping-particle&quot;:&quot;&quot;,&quot;non-dropping-particle&quot;:&quot;&quot;},{&quot;family&quot;:&quot;Szyszkowicz&quot;,&quot;given&quot;:&quot;Mieczyslaw&quot;,&quot;parse-names&quot;:false,&quot;dropping-particle&quot;:&quot;&quot;,&quot;non-dropping-particle&quot;:&quot;&quot;},{&quot;family&quot;:&quot;Fann&quot;,&quot;given&quot;:&quot;Neal&quot;,&quot;parse-names&quot;:false,&quot;dropping-particle&quot;:&quot;&quot;,&quot;non-dropping-particle&quot;:&quot;&quot;},{&quot;family&quot;:&quot;Hubbell&quot;,&quot;given&quot;:&quot;Bryan&quot;,&quot;parse-names&quot;:false,&quot;dropping-particle&quot;:&quot;&quot;,&quot;non-dropping-particle&quot;:&quot;&quot;},{&quot;family&quot;:&quot;Pope&quot;,&quot;given&quot;:&quot;C. Arden&quot;,&quot;parse-names&quot;:false,&quot;dropping-particle&quot;:&quot;&quot;,&quot;non-dropping-particle&quot;:&quot;&quot;},{&quot;family&quot;:&quot;Apte&quot;,&quot;given&quot;:&quot;Joshua S.&quot;,&quot;parse-names&quot;:false,&quot;dropping-particle&quot;:&quot;&quot;,&quot;non-dropping-particle&quot;:&quot;&quot;},{&quot;family&quot;:&quot;Brauer&quot;,&quot;given&quot;:&quot;Michael&quot;,&quot;parse-names&quot;:false,&quot;dropping-particle&quot;:&quot;&quot;,&quot;non-dropping-particle&quot;:&quot;&quot;},{&quot;family&quot;:&quot;Cohen&quot;,&quot;given&quot;:&quot;Aaron&quot;,&quot;parse-names&quot;:false,&quot;dropping-particle&quot;:&quot;&quot;,&quot;non-dropping-particle&quot;:&quot;&quot;},{&quot;family&quot;:&quot;Weichenthal&quot;,&quot;given&quot;:&quot;Scott&quot;,&quot;parse-names&quot;:false,&quot;dropping-particle&quot;:&quot;&quot;,&quot;non-dropping-particle&quot;:&quot;&quot;},{&quot;family&quot;:&quot;Coggins&quot;,&quot;given&quot;:&quot;Jay&quot;,&quot;parse-names&quot;:false,&quot;dropping-particle&quot;:&quot;&quot;,&quot;non-dropping-particle&quot;:&quot;&quot;},{&quot;family&quot;:&quot;Di&quot;,&quot;given&quot;:&quot;Qian&quot;,&quot;parse-names&quot;:false,&quot;dropping-particle&quot;:&quot;&quot;,&quot;non-dropping-particle&quot;:&quot;&quot;},{&quot;family&quot;:&quot;Brunekreef&quot;,&quot;given&quot;:&quot;Bert&quot;,&quot;parse-names&quot;:false,&quot;dropping-particle&quot;:&quot;&quot;,&quot;non-dropping-particle&quot;:&quot;&quot;},{&quot;family&quot;:&quot;Frostad&quot;,&quot;given&quot;:&quot;Joseph&quot;,&quot;parse-names&quot;:false,&quot;dropping-particle&quot;:&quot;&quot;,&quot;non-dropping-particle&quot;:&quot;&quot;},{&quot;family&quot;:&quot;Lim&quot;,&quot;given&quot;:&quot;Stephen S.&quot;,&quot;parse-names&quot;:false,&quot;dropping-particle&quot;:&quot;&quot;,&quot;non-dropping-particle&quot;:&quot;&quot;},{&quot;family&quot;:&quot;Kan&quot;,&quot;given&quot;:&quot;Haidong&quot;,&quot;parse-names&quot;:false,&quot;dropping-particle&quot;:&quot;&quot;,&quot;non-dropping-particle&quot;:&quot;&quot;},{&quot;family&quot;:&quot;Walker&quot;,&quot;given&quot;:&quot;Katherine D.&quot;,&quot;parse-names&quot;:false,&quot;dropping-particle&quot;:&quot;&quot;,&quot;non-dropping-particle&quot;:&quot;&quot;},{&quot;family&quot;:&quot;Thurston&quot;,&quot;given&quot;:&quot;George D.&quot;,&quot;parse-names&quot;:false,&quot;dropping-particle&quot;:&quot;&quot;,&quot;non-dropping-particle&quot;:&quot;&quot;},{&quot;family&quot;:&quot;Hayes&quot;,&quot;given&quot;:&quot;Richard B.&quot;,&quot;parse-names&quot;:false,&quot;dropping-particle&quot;:&quot;&quot;,&quot;non-dropping-particle&quot;:&quot;&quot;},{&quot;family&quot;:&quot;Lim&quot;,&quot;given&quot;:&quot;Chris C.&quot;,&quot;parse-names&quot;:false,&quot;dropping-particle&quot;:&quot;&quot;,&quot;non-dropping-particle&quot;:&quot;&quot;},{&quot;family&quot;:&quot;Turner&quot;,&quot;given&quot;:&quot;Michelle C.&quot;,&quot;parse-names&quot;:false,&quot;dropping-particle&quot;:&quot;&quot;,&quot;non-dropping-particle&quot;:&quot;&quot;},{&quot;family&quot;:&quot;Jerrett&quot;,&quot;given&quot;:&quot;Michael&quot;,&quot;parse-names&quot;:false,&quot;dropping-particle&quot;:&quot;&quot;,&quot;non-dropping-particle&quot;:&quot;&quot;},{&quot;family&quot;:&quot;Krewski&quot;,&quot;given&quot;:&quot;Daniel&quot;,&quot;parse-names&quot;:false,&quot;dropping-particle&quot;:&quot;&quot;,&quot;non-dropping-particle&quot;:&quot;&quot;},{&quot;family&quot;:&quot;Gapstur&quot;,&quot;given&quot;:&quot;Susan M.&quot;,&quot;parse-names&quot;:false,&quot;dropping-particle&quot;:&quot;&quot;,&quot;non-dropping-particle&quot;:&quot;&quot;},{&quot;family&quot;:&quot;Diver&quot;,&quot;given&quot;:&quot;W. Ryan&quot;,&quot;parse-names&quot;:false,&quot;dropping-particle&quot;:&quot;&quot;,&quot;non-dropping-particle&quot;:&quot;&quot;},{&quot;family&quot;:&quot;Ostro&quot;,&quot;given&quot;:&quot;Bart&quot;,&quot;parse-names&quot;:false,&quot;dropping-particle&quot;:&quot;&quot;,&quot;non-dropping-particle&quot;:&quot;&quot;},{&quot;family&quot;:&quot;Goldberg&quot;,&quot;given&quot;:&quot;Debbie&quot;,&quot;parse-names&quot;:false,&quot;dropping-particle&quot;:&quot;&quot;,&quot;non-dropping-particle&quot;:&quot;&quot;},{&quot;family&quot;:&quot;Crouse&quot;,&quot;given&quot;:&quot;Daniel L.&quot;,&quot;parse-names&quot;:false,&quot;dropping-particle&quot;:&quot;&quot;,&quot;non-dropping-particle&quot;:&quot;&quot;},{&quot;family&quot;:&quot;Martin&quot;,&quot;given&quot;:&quot;Randall&quot;,&quot;parse-names&quot;:false,&quot;dropping-particle&quot;:&quot;V.&quot;,&quot;non-dropping-particle&quot;:&quot;&quot;},{&quot;family&quot;:&quot;Peters&quot;,&quot;given&quot;:&quot;Paul&quot;,&quot;parse-names&quot;:false,&quot;dropping-particle&quot;:&quot;&quot;,&quot;non-dropping-particle&quot;:&quot;&quot;},{&quot;family&quot;:&quot;Pinault&quot;,&quot;given&quot;:&quot;Lauren&quot;,&quot;parse-names&quot;:false,&quot;dropping-particle&quot;:&quot;&quot;,&quot;non-dropping-particle&quot;:&quot;&quot;},{&quot;family&quot;:&quot;Tjepkema&quot;,&quot;given&quot;:&quot;Michael&quot;,&quot;parse-names&quot;:false,&quot;dropping-particle&quot;:&quot;&quot;,&quot;non-dropping-particle&quot;:&quot;&quot;},{&quot;family&quot;:&quot;Donkelaar&quot;,&quot;given&quot;:&quot;Aaron&quot;,&quot;parse-names&quot;:false,&quot;dropping-particle&quot;:&quot;&quot;,&quot;non-dropping-particle&quot;:&quot;Van&quot;},{&quot;family&quot;:&quot;Villeneuve&quot;,&quot;given&quot;:&quot;Paul J.&quot;,&quot;parse-names&quot;:false,&quot;dropping-particle&quot;:&quot;&quot;,&quot;non-dropping-particle&quot;:&quot;&quot;},{&quot;family&quot;:&quot;Miller&quot;,&quot;given&quot;:&quot;Anthony B.&quot;,&quot;parse-names&quot;:false,&quot;dropping-particle&quot;:&quot;&quot;,&quot;non-dropping-particle&quot;:&quot;&quot;},{&quot;family&quot;:&quot;Yin&quot;,&quot;given&quot;:&quot;Peng&quot;,&quot;parse-names&quot;:false,&quot;dropping-particle&quot;:&quot;&quot;,&quot;non-dropping-particle&quot;:&quot;&quot;},{&quot;family&quot;:&quot;Zhou&quot;,&quot;given&quot;:&quot;Maigeng&quot;,&quot;parse-names&quot;:false,&quot;dropping-particle&quot;:&quot;&quot;,&quot;non-dropping-particle&quot;:&quot;&quot;},{&quot;family&quot;:&quot;Wang&quot;,&quot;given&quot;:&quot;Lijun&quot;,&quot;parse-names&quot;:false,&quot;dropping-particle&quot;:&quot;&quot;,&quot;non-dropping-particle&quot;:&quot;&quot;},{&quot;family&quot;:&quot;Janssen&quot;,&quot;given&quot;:&quot;Nicole A.H.&quot;,&quot;parse-names&quot;:false,&quot;dropping-particle&quot;:&quot;&quot;,&quot;non-dropping-particle&quot;:&quot;&quot;},{&quot;family&quot;:&quot;Marra&quot;,&quot;given&quot;:&quot;Marten&quot;,&quot;parse-names&quot;:false,&quot;dropping-particle&quot;:&quot;&quot;,&quot;non-dropping-particle&quot;:&quot;&quot;},{&quot;family&quot;:&quot;Atkinson&quot;,&quot;given&quot;:&quot;Richard W.&quot;,&quot;parse-names&quot;:false,&quot;dropping-particle&quot;:&quot;&quot;,&quot;non-dropping-particle&quot;:&quot;&quot;},{&quot;family&quot;:&quot;Tsang&quot;,&quot;given&quot;:&quot;Hilda&quot;,&quot;parse-names&quot;:false,&quot;dropping-particle&quot;:&quot;&quot;,&quot;non-dropping-particle&quot;:&quot;&quot;},{&quot;family&quot;:&quot;Thach&quot;,&quot;given&quot;:&quot;Thuan Quoc&quot;,&quot;parse-names&quot;:false,&quot;dropping-particle&quot;:&quot;&quot;,&quot;non-dropping-particle&quot;:&quot;&quot;},{&quot;family&quot;:&quot;Cannon&quot;,&quot;given&quot;:&quot;John B.&quot;,&quot;parse-names&quot;:false,&quot;dropping-particle&quot;:&quot;&quot;,&quot;non-dropping-particle&quot;:&quot;&quot;},{&quot;family&quot;:&quot;Allen&quot;,&quot;given&quot;:&quot;Ryan T.&quot;,&quot;parse-names&quot;:false,&quot;dropping-particle&quot;:&quot;&quot;,&quot;non-dropping-particle&quot;:&quot;&quot;},{&quot;family&quot;:&quot;Hart&quot;,&quot;given&quot;:&quot;Jaime E.&quot;,&quot;parse-names&quot;:false,&quot;dropping-particle&quot;:&quot;&quot;,&quot;non-dropping-particle&quot;:&quot;&quot;},{&quot;family&quot;:&quot;Laden&quot;,&quot;given&quot;:&quot;Francine&quot;,&quot;parse-names&quot;:false,&quot;dropping-particle&quot;:&quot;&quot;,&quot;non-dropping-particle&quot;:&quot;&quot;},{&quot;family&quot;:&quot;Cesaroni&quot;,&quot;given&quot;:&quot;Giulia&quot;,&quot;parse-names&quot;:false,&quot;dropping-particle&quot;:&quot;&quot;,&quot;non-dropping-particle&quot;:&quot;&quot;},{&quot;family&quot;:&quot;Forastiere&quot;,&quot;given&quot;:&quot;Francesco&quot;,&quot;parse-names&quot;:false,&quot;dropping-particle&quot;:&quot;&quot;,&quot;non-dropping-particle&quot;:&quot;&quot;},{&quot;family&quot;:&quot;Weinmayr&quot;,&quot;given&quot;:&quot;Gudrun&quot;,&quot;parse-names&quot;:false,&quot;dropping-particle&quot;:&quot;&quot;,&quot;non-dropping-particle&quot;:&quot;&quot;},{&quot;family&quot;:&quot;Jaensch&quot;,&quot;given&quot;:&quot;Andrea&quot;,&quot;parse-names&quot;:false,&quot;dropping-particle&quot;:&quot;&quot;,&quot;non-dropping-particle&quot;:&quot;&quot;},{&quot;family&quot;:&quot;Nagel&quot;,&quot;given&quot;:&quot;Gabriele&quot;,&quot;parse-names&quot;:false,&quot;dropping-particle&quot;:&quot;&quot;,&quot;non-dropping-particle&quot;:&quot;&quot;},{&quot;family&quot;:&quot;Concin&quot;,&quot;given&quot;:&quot;Hans&quot;,&quot;parse-names&quot;:false,&quot;dropping-particle&quot;:&quot;&quot;,&quot;non-dropping-particle&quot;:&quot;&quot;},{&quot;family&quot;:&quot;Spadaro&quot;,&quot;given&quot;:&quot;Joseph&quot;,&quot;parse-names&quot;:false,&quot;dropping-particle&quot;:&quot;V.&quot;,&quot;non-dropping-particle&quot;:&quot;&quot;}],&quot;container-title&quot;:&quot;Proceedings of the National Academy of Sciences of the United States of America&quot;,&quot;container-title-short&quot;:&quot;Proc Natl Acad Sci U S A&quot;,&quot;DOI&quot;:&quot;10.1073/pnas.1803222115&quot;,&quot;ISSN&quot;:&quot;10916490&quot;,&quot;PMID&quot;:&quot;30181279&quot;,&quot;issued&quot;:{&quot;date-parts&quot;:[[2018,9,18]]},&quot;page&quot;:&quot;9592-9597&quot;,&quot;abstract&quot;:&quot;Exposure to ambient fine particulate matter (PM2.5) is a major global health concern. Quantitative estimates of attributable mortality are based on disease-specific hazard ratio models that incorporate risk information from multiple PM2.5 sources (outdoor and indoor air pollution from use of solid fuels and secondhand and active smoking), requiring assumptions about equivalent exposure and toxicity. We relax these contentious assumptions by constructing a PM2.5-mortality hazard ratio function based only on cohort studies of outdoor air pollution that covers the global exposure range. We modeled the shape of the association between PM2.5 and nonaccidental mortality using data from 41 cohorts from 16 countries-the Global Exposure Mortality Model (GEMM). We then constructed GEMMs for five specific causes of death examined by the global burden of disease (GBD). The GEMM predicts 8.9 million [95% confidence interval (CI): 7.5-10.3] deaths in 2015, a figure 30% larger than that predicted by the sum of deaths among the five specific causes (6.9; 95% CI: 4.9-8.5) and 120% larger than the risk function used in the GBD (4.0; 95% CI: 3.3-4.8). Differences between the GEMM and GBD risk functions are larger for a 20% reduction in concentrations, with the GEMM predicting 220% higher excess deaths. These results suggest that PM2.5 exposure may be related to additional causes of death than the five considered by the GBD and that incorporation of risk information from other, nonoutdoor, particle sources leads to underestimation of disease burden, especially at higher concentrations.&quot;,&quot;publisher&quot;:&quot;National Academy of Sciences&quot;,&quot;issue&quot;:&quot;38&quot;,&quot;volume&quot;:&quot;115&quot;},&quot;isTemporary&quot;:false}]},{&quot;citationID&quot;:&quot;MENDELEY_CITATION_7e9d849d-8367-4b06-815a-8345c265f701&quot;,&quot;properties&quot;:{&quot;noteIndex&quot;:0},&quot;isEdited&quot;:false,&quot;manualOverride&quot;:{&quot;isManuallyOverridden&quot;:false,&quot;citeprocText&quot;:&quot;(Geng et al., 2021)&quot;,&quot;manualOverrideText&quot;:&quot;&quot;},&quot;citationTag&quot;:&quot;MENDELEY_CITATION_v3_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&quot;,&quot;citationItems&quot;:[{&quot;id&quot;:&quot;f3a7e418-62e3-3622-b1b5-c9acf5460a13&quot;,&quot;itemData&quot;:{&quot;type&quot;:&quot;article-journal&quot;,&quot;id&quot;:&quot;f3a7e418-62e3-3622-b1b5-c9acf5460a13&quot;,&quot;title&quot;:&quot;Drivers of PM2.5 air pollution deaths in China 2002–2017&quot;,&quot;author&quot;:[{&quot;family&quot;:&quot;Geng&quot;,&quot;given&quot;:&quot;Guan, Nan&quot;,&quot;parse-names&quot;:false,&quot;dropping-particle&quot;:&quot;&quot;,&quot;non-dropping-particle&quot;:&quot;&quot;},{&quot;family&quot;:&quot;Zhang&quot;,&quot;given&quot;:&quot;Yi, Xuan&quot;,&quot;parse-names&quot;:false,&quot;dropping-particle&quot;:&quot;&quot;,&quot;non-dropping-particle&quot;:&quot;&quot;},{&quot;family&quot;:&quot;Zhang&quot;,&quot;given&quot;:&quot;Qiang&quot;,&quot;parse-names&quot;:false,&quot;dropping-particle&quot;:&quot;&quot;,&quot;non-dropping-particle&quot;:&quot;&quot;},{&quot;family&quot;:&quot;Xue&quot;,&quot;given&quot;:&quot;Tao&quot;,&quot;parse-names&quot;:false,&quot;dropping-particle&quot;:&quot;&quot;,&quot;non-dropping-particle&quot;:&quot;&quot;},{&quot;family&quot;:&quot;Zhao&quot;,&quot;given&quot;:&quot;Hong, Yan&quot;,&quot;parse-names&quot;:false,&quot;dropping-particle&quot;:&quot;&quot;,&quot;non-dropping-particle&quot;:&quot;&quot;},{&quot;family&quot;:&quot;Tong&quot;,&quot;given&quot;:&quot;Dan&quot;,&quot;parse-names&quot;:false,&quot;dropping-particle&quot;:&quot;&quot;,&quot;non-dropping-particle&quot;:&quot;&quot;},{&quot;family&quot;:&quot;Zheng&quot;,&quot;given&quot;:&quot;Bo&quot;,&quot;parse-names&quot;:false,&quot;dropping-particle&quot;:&quot;&quot;,&quot;non-dropping-particle&quot;:&quot;&quot;},{&quot;family&quot;:&quot;Li&quot;,&quot;given&quot;:&quot;Meng&quot;,&quot;parse-names&quot;:false,&quot;dropping-particle&quot;:&quot;&quot;,&quot;non-dropping-particle&quot;:&quot;&quot;},{&quot;family&quot;:&quot;Liu&quot;,&quot;given&quot;:&quot;Fei&quot;,&quot;parse-names&quot;:false,&quot;dropping-particle&quot;:&quot;&quot;,&quot;non-dropping-particle&quot;:&quot;&quot;},{&quot;family&quot;:&quot;Hong&quot;,&quot;given&quot;:&quot;Chao, Peng&quot;,&quot;parse-names&quot;:false,&quot;dropping-particle&quot;:&quot;&quot;,&quot;non-dropping-particle&quot;:&quot;&quot;},{&quot;family&quot;:&quot;He&quot;,&quot;given&quot;:&quot;Kebin&quot;,&quot;parse-names&quot;:false,&quot;dropping-particle&quot;:&quot;&quot;,&quot;non-dropping-particle&quot;:&quot;&quot;},{&quot;family&quot;:&quot;Davis&quot;,&quot;given&quot;:&quot;Steven J.&quot;,&quot;parse-names&quot;:false,&quot;dropping-particle&quot;:&quot;&quot;,&quot;non-dropping-particle&quot;:&quot;&quot;}],&quot;container-title&quot;:&quot;Nature Geoscience&quot;,&quot;container-title-short&quot;:&quot;Nat Geosci&quot;,&quot;DOI&quot;:&quot;10.1038/s41561-021-00792-3&quot;,&quot;ISSN&quot;:&quot;17520908&quot;,&quot;issued&quot;:{&quot;date-parts&quot;:[[2021,9,1]]},&quot;page&quot;:&quot;645-650&quot;,&quot;abstract&quot;:&quot;Between 2002 and 2017, China’s gross domestic product grew by 284%, but this surge was accompanied by a similarly prodigious growth in energy consumption, air pollution and air pollution-related deaths. Here we use a combination of index decomposition analysis and chemical transport modelling to quantify the relative influence of eight different factors on PM2.5-related deaths in China over the 15-year period from 2002 to 2017. We show that, over this period, PM2.5-related deaths increased by 0.39 million (23%) in China. Emission control technologies mandated by end-of-pipe control policies avoided 0.87 million deaths, which is nearly three-quarters (71%) of the deaths that would have otherwise occurred due to the country’s increased economic activity. In addition, energy-climate policies and changes in economic structure have also became evident recently and together avoided 0.39 million deaths from 2012 to 2017, leading to a decline in total deaths after 2012, despite the increasing vulnerability of China’s ageing population. As advanced end-of-pipe control measures have been widely implemented, such policies may face challenges in avoiding air pollution deaths in the future. Our findings thus suggest that further improvements in air quality must not only depend on stringent end-of-pipe control policies but also be reinforced by energy-climate policies and continuing changes in China’s economic structure.&quot;,&quot;publisher&quot;:&quot;Nature Research&quot;,&quot;issue&quot;:&quot;9&quot;,&quot;volume&quot;:&quot;14&quot;},&quot;isTemporary&quot;:false}]},{&quot;citationID&quot;:&quot;MENDELEY_CITATION_025c4f0d-b20d-45ed-9427-5835cee88af2&quot;,&quot;properties&quot;:{&quot;noteIndex&quot;:0},&quot;isEdited&quot;:false,&quot;manualOverride&quot;:{&quot;isManuallyOverridden&quot;:true,&quot;citeprocText&quot;:&quot;(Burnett et al., 2018)&quot;,&quot;manualOverrideText&quot;:&quot;(Burnett et al. 2018)&quot;},&quot;citationTag&quot;:&quot;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&quot;,&quot;citationItems&quot;:[{&quot;id&quot;:&quot;61ff1926-f6f0-3604-88eb-2e38920743a4&quot;,&quot;itemData&quot;:{&quot;type&quot;:&quot;article-journal&quot;,&quot;id&quot;:&quot;61ff1926-f6f0-3604-88eb-2e38920743a4&quot;,&quot;title&quot;:&quot;Global estimates of mortality associated with longterm exposure to outdoor fine particulate matter&quot;,&quot;author&quot;:[{&quot;family&quot;:&quot;Burnett&quot;,&quot;given&quot;:&quot;Richard&quot;,&quot;parse-names&quot;:false,&quot;dropping-particle&quot;:&quot;&quot;,&quot;non-dropping-particle&quot;:&quot;&quot;},{&quot;family&quot;:&quot;Chen&quot;,&quot;given&quot;:&quot;Hong&quot;,&quot;parse-names&quot;:false,&quot;dropping-particle&quot;:&quot;&quot;,&quot;non-dropping-particle&quot;:&quot;&quot;},{&quot;family&quot;:&quot;Szyszkowicz&quot;,&quot;given&quot;:&quot;Mieczyslaw&quot;,&quot;parse-names&quot;:false,&quot;dropping-particle&quot;:&quot;&quot;,&quot;non-dropping-particle&quot;:&quot;&quot;},{&quot;family&quot;:&quot;Fann&quot;,&quot;given&quot;:&quot;Neal&quot;,&quot;parse-names&quot;:false,&quot;dropping-particle&quot;:&quot;&quot;,&quot;non-dropping-particle&quot;:&quot;&quot;},{&quot;family&quot;:&quot;Hubbell&quot;,&quot;given&quot;:&quot;Bryan&quot;,&quot;parse-names&quot;:false,&quot;dropping-particle&quot;:&quot;&quot;,&quot;non-dropping-particle&quot;:&quot;&quot;},{&quot;family&quot;:&quot;Pope&quot;,&quot;given&quot;:&quot;C. Arden&quot;,&quot;parse-names&quot;:false,&quot;dropping-particle&quot;:&quot;&quot;,&quot;non-dropping-particle&quot;:&quot;&quot;},{&quot;family&quot;:&quot;Apte&quot;,&quot;given&quot;:&quot;Joshua S.&quot;,&quot;parse-names&quot;:false,&quot;dropping-particle&quot;:&quot;&quot;,&quot;non-dropping-particle&quot;:&quot;&quot;},{&quot;family&quot;:&quot;Brauer&quot;,&quot;given&quot;:&quot;Michael&quot;,&quot;parse-names&quot;:false,&quot;dropping-particle&quot;:&quot;&quot;,&quot;non-dropping-particle&quot;:&quot;&quot;},{&quot;family&quot;:&quot;Cohen&quot;,&quot;given&quot;:&quot;Aaron&quot;,&quot;parse-names&quot;:false,&quot;dropping-particle&quot;:&quot;&quot;,&quot;non-dropping-particle&quot;:&quot;&quot;},{&quot;family&quot;:&quot;Weichenthal&quot;,&quot;given&quot;:&quot;Scott&quot;,&quot;parse-names&quot;:false,&quot;dropping-particle&quot;:&quot;&quot;,&quot;non-dropping-particle&quot;:&quot;&quot;},{&quot;family&quot;:&quot;Coggins&quot;,&quot;given&quot;:&quot;Jay&quot;,&quot;parse-names&quot;:false,&quot;dropping-particle&quot;:&quot;&quot;,&quot;non-dropping-particle&quot;:&quot;&quot;},{&quot;family&quot;:&quot;Di&quot;,&quot;given&quot;:&quot;Qian&quot;,&quot;parse-names&quot;:false,&quot;dropping-particle&quot;:&quot;&quot;,&quot;non-dropping-particle&quot;:&quot;&quot;},{&quot;family&quot;:&quot;Brunekreef&quot;,&quot;given&quot;:&quot;Bert&quot;,&quot;parse-names&quot;:false,&quot;dropping-particle&quot;:&quot;&quot;,&quot;non-dropping-particle&quot;:&quot;&quot;},{&quot;family&quot;:&quot;Frostad&quot;,&quot;given&quot;:&quot;Joseph&quot;,&quot;parse-names&quot;:false,&quot;dropping-particle&quot;:&quot;&quot;,&quot;non-dropping-particle&quot;:&quot;&quot;},{&quot;family&quot;:&quot;Lim&quot;,&quot;given&quot;:&quot;Stephen S.&quot;,&quot;parse-names&quot;:false,&quot;dropping-particle&quot;:&quot;&quot;,&quot;non-dropping-particle&quot;:&quot;&quot;},{&quot;family&quot;:&quot;Kan&quot;,&quot;given&quot;:&quot;Haidong&quot;,&quot;parse-names&quot;:false,&quot;dropping-particle&quot;:&quot;&quot;,&quot;non-dropping-particle&quot;:&quot;&quot;},{&quot;family&quot;:&quot;Walker&quot;,&quot;given&quot;:&quot;Katherine D.&quot;,&quot;parse-names&quot;:false,&quot;dropping-particle&quot;:&quot;&quot;,&quot;non-dropping-particle&quot;:&quot;&quot;},{&quot;family&quot;:&quot;Thurston&quot;,&quot;given&quot;:&quot;George D.&quot;,&quot;parse-names&quot;:false,&quot;dropping-particle&quot;:&quot;&quot;,&quot;non-dropping-particle&quot;:&quot;&quot;},{&quot;family&quot;:&quot;Hayes&quot;,&quot;given&quot;:&quot;Richard B.&quot;,&quot;parse-names&quot;:false,&quot;dropping-particle&quot;:&quot;&quot;,&quot;non-dropping-particle&quot;:&quot;&quot;},{&quot;family&quot;:&quot;Lim&quot;,&quot;given&quot;:&quot;Chris C.&quot;,&quot;parse-names&quot;:false,&quot;dropping-particle&quot;:&quot;&quot;,&quot;non-dropping-particle&quot;:&quot;&quot;},{&quot;family&quot;:&quot;Turner&quot;,&quot;given&quot;:&quot;Michelle C.&quot;,&quot;parse-names&quot;:false,&quot;dropping-particle&quot;:&quot;&quot;,&quot;non-dropping-particle&quot;:&quot;&quot;},{&quot;family&quot;:&quot;Jerrett&quot;,&quot;given&quot;:&quot;Michael&quot;,&quot;parse-names&quot;:false,&quot;dropping-particle&quot;:&quot;&quot;,&quot;non-dropping-particle&quot;:&quot;&quot;},{&quot;family&quot;:&quot;Krewski&quot;,&quot;given&quot;:&quot;Daniel&quot;,&quot;parse-names&quot;:false,&quot;dropping-particle&quot;:&quot;&quot;,&quot;non-dropping-particle&quot;:&quot;&quot;},{&quot;family&quot;:&quot;Gapstur&quot;,&quot;given&quot;:&quot;Susan M.&quot;,&quot;parse-names&quot;:false,&quot;dropping-particle&quot;:&quot;&quot;,&quot;non-dropping-particle&quot;:&quot;&quot;},{&quot;family&quot;:&quot;Diver&quot;,&quot;given&quot;:&quot;W. Ryan&quot;,&quot;parse-names&quot;:false,&quot;dropping-particle&quot;:&quot;&quot;,&quot;non-dropping-particle&quot;:&quot;&quot;},{&quot;family&quot;:&quot;Ostro&quot;,&quot;given&quot;:&quot;Bart&quot;,&quot;parse-names&quot;:false,&quot;dropping-particle&quot;:&quot;&quot;,&quot;non-dropping-particle&quot;:&quot;&quot;},{&quot;family&quot;:&quot;Goldberg&quot;,&quot;given&quot;:&quot;Debbie&quot;,&quot;parse-names&quot;:false,&quot;dropping-particle&quot;:&quot;&quot;,&quot;non-dropping-particle&quot;:&quot;&quot;},{&quot;family&quot;:&quot;Crouse&quot;,&quot;given&quot;:&quot;Daniel L.&quot;,&quot;parse-names&quot;:false,&quot;dropping-particle&quot;:&quot;&quot;,&quot;non-dropping-particle&quot;:&quot;&quot;},{&quot;family&quot;:&quot;Martin&quot;,&quot;given&quot;:&quot;Randall&quot;,&quot;parse-names&quot;:false,&quot;dropping-particle&quot;:&quot;V.&quot;,&quot;non-dropping-particle&quot;:&quot;&quot;},{&quot;family&quot;:&quot;Peters&quot;,&quot;given&quot;:&quot;Paul&quot;,&quot;parse-names&quot;:false,&quot;dropping-particle&quot;:&quot;&quot;,&quot;non-dropping-particle&quot;:&quot;&quot;},{&quot;family&quot;:&quot;Pinault&quot;,&quot;given&quot;:&quot;Lauren&quot;,&quot;parse-names&quot;:false,&quot;dropping-particle&quot;:&quot;&quot;,&quot;non-dropping-particle&quot;:&quot;&quot;},{&quot;family&quot;:&quot;Tjepkema&quot;,&quot;given&quot;:&quot;Michael&quot;,&quot;parse-names&quot;:false,&quot;dropping-particle&quot;:&quot;&quot;,&quot;non-dropping-particle&quot;:&quot;&quot;},{&quot;family&quot;:&quot;Donkelaar&quot;,&quot;given&quot;:&quot;Aaron&quot;,&quot;parse-names&quot;:false,&quot;dropping-particle&quot;:&quot;&quot;,&quot;non-dropping-particle&quot;:&quot;Van&quot;},{&quot;family&quot;:&quot;Villeneuve&quot;,&quot;given&quot;:&quot;Paul J.&quot;,&quot;parse-names&quot;:false,&quot;dropping-particle&quot;:&quot;&quot;,&quot;non-dropping-particle&quot;:&quot;&quot;},{&quot;family&quot;:&quot;Miller&quot;,&quot;given&quot;:&quot;Anthony B.&quot;,&quot;parse-names&quot;:false,&quot;dropping-particle&quot;:&quot;&quot;,&quot;non-dropping-particle&quot;:&quot;&quot;},{&quot;family&quot;:&quot;Yin&quot;,&quot;given&quot;:&quot;Peng&quot;,&quot;parse-names&quot;:false,&quot;dropping-particle&quot;:&quot;&quot;,&quot;non-dropping-particle&quot;:&quot;&quot;},{&quot;family&quot;:&quot;Zhou&quot;,&quot;given&quot;:&quot;Maigeng&quot;,&quot;parse-names&quot;:false,&quot;dropping-particle&quot;:&quot;&quot;,&quot;non-dropping-particle&quot;:&quot;&quot;},{&quot;family&quot;:&quot;Wang&quot;,&quot;given&quot;:&quot;Lijun&quot;,&quot;parse-names&quot;:false,&quot;dropping-particle&quot;:&quot;&quot;,&quot;non-dropping-particle&quot;:&quot;&quot;},{&quot;family&quot;:&quot;Janssen&quot;,&quot;given&quot;:&quot;Nicole A.H.&quot;,&quot;parse-names&quot;:false,&quot;dropping-particle&quot;:&quot;&quot;,&quot;non-dropping-particle&quot;:&quot;&quot;},{&quot;family&quot;:&quot;Marra&quot;,&quot;given&quot;:&quot;Marten&quot;,&quot;parse-names&quot;:false,&quot;dropping-particle&quot;:&quot;&quot;,&quot;non-dropping-particle&quot;:&quot;&quot;},{&quot;family&quot;:&quot;Atkinson&quot;,&quot;given&quot;:&quot;Richard W.&quot;,&quot;parse-names&quot;:false,&quot;dropping-particle&quot;:&quot;&quot;,&quot;non-dropping-particle&quot;:&quot;&quot;},{&quot;family&quot;:&quot;Tsang&quot;,&quot;given&quot;:&quot;Hilda&quot;,&quot;parse-names&quot;:false,&quot;dropping-particle&quot;:&quot;&quot;,&quot;non-dropping-particle&quot;:&quot;&quot;},{&quot;family&quot;:&quot;Thach&quot;,&quot;given&quot;:&quot;Thuan Quoc&quot;,&quot;parse-names&quot;:false,&quot;dropping-particle&quot;:&quot;&quot;,&quot;non-dropping-particle&quot;:&quot;&quot;},{&quot;family&quot;:&quot;Cannon&quot;,&quot;given&quot;:&quot;John B.&quot;,&quot;parse-names&quot;:false,&quot;dropping-particle&quot;:&quot;&quot;,&quot;non-dropping-particle&quot;:&quot;&quot;},{&quot;family&quot;:&quot;Allen&quot;,&quot;given&quot;:&quot;Ryan T.&quot;,&quot;parse-names&quot;:false,&quot;dropping-particle&quot;:&quot;&quot;,&quot;non-dropping-particle&quot;:&quot;&quot;},{&quot;family&quot;:&quot;Hart&quot;,&quot;given&quot;:&quot;Jaime E.&quot;,&quot;parse-names&quot;:false,&quot;dropping-particle&quot;:&quot;&quot;,&quot;non-dropping-particle&quot;:&quot;&quot;},{&quot;family&quot;:&quot;Laden&quot;,&quot;given&quot;:&quot;Francine&quot;,&quot;parse-names&quot;:false,&quot;dropping-particle&quot;:&quot;&quot;,&quot;non-dropping-particle&quot;:&quot;&quot;},{&quot;family&quot;:&quot;Cesaroni&quot;,&quot;given&quot;:&quot;Giulia&quot;,&quot;parse-names&quot;:false,&quot;dropping-particle&quot;:&quot;&quot;,&quot;non-dropping-particle&quot;:&quot;&quot;},{&quot;family&quot;:&quot;Forastiere&quot;,&quot;given&quot;:&quot;Francesco&quot;,&quot;parse-names&quot;:false,&quot;dropping-particle&quot;:&quot;&quot;,&quot;non-dropping-particle&quot;:&quot;&quot;},{&quot;family&quot;:&quot;Weinmayr&quot;,&quot;given&quot;:&quot;Gudrun&quot;,&quot;parse-names&quot;:false,&quot;dropping-particle&quot;:&quot;&quot;,&quot;non-dropping-particle&quot;:&quot;&quot;},{&quot;family&quot;:&quot;Jaensch&quot;,&quot;given&quot;:&quot;Andrea&quot;,&quot;parse-names&quot;:false,&quot;dropping-particle&quot;:&quot;&quot;,&quot;non-dropping-particle&quot;:&quot;&quot;},{&quot;family&quot;:&quot;Nagel&quot;,&quot;given&quot;:&quot;Gabriele&quot;,&quot;parse-names&quot;:false,&quot;dropping-particle&quot;:&quot;&quot;,&quot;non-dropping-particle&quot;:&quot;&quot;},{&quot;family&quot;:&quot;Concin&quot;,&quot;given&quot;:&quot;Hans&quot;,&quot;parse-names&quot;:false,&quot;dropping-particle&quot;:&quot;&quot;,&quot;non-dropping-particle&quot;:&quot;&quot;},{&quot;family&quot;:&quot;Spadaro&quot;,&quot;given&quot;:&quot;Joseph&quot;,&quot;parse-names&quot;:false,&quot;dropping-particle&quot;:&quot;V.&quot;,&quot;non-dropping-particle&quot;:&quot;&quot;}],&quot;container-title&quot;:&quot;Proceedings of the National Academy of Sciences of the United States of America&quot;,&quot;container-title-short&quot;:&quot;Proc Natl Acad Sci U S A&quot;,&quot;DOI&quot;:&quot;10.1073/pnas.1803222115&quot;,&quot;ISSN&quot;:&quot;10916490&quot;,&quot;PMID&quot;:&quot;30181279&quot;,&quot;issued&quot;:{&quot;date-parts&quot;:[[2018,9,18]]},&quot;page&quot;:&quot;9592-9597&quot;,&quot;abstract&quot;:&quot;Exposure to ambient fine particulate matter (PM2.5) is a major global health concern. Quantitative estimates of attributable mortality are based on disease-specific hazard ratio models that incorporate risk information from multiple PM2.5 sources (outdoor and indoor air pollution from use of solid fuels and secondhand and active smoking), requiring assumptions about equivalent exposure and toxicity. We relax these contentious assumptions by constructing a PM2.5-mortality hazard ratio function based only on cohort studies of outdoor air pollution that covers the global exposure range. We modeled the shape of the association between PM2.5 and nonaccidental mortality using data from 41 cohorts from 16 countries-the Global Exposure Mortality Model (GEMM). We then constructed GEMMs for five specific causes of death examined by the global burden of disease (GBD). The GEMM predicts 8.9 million [95% confidence interval (CI): 7.5-10.3] deaths in 2015, a figure 30% larger than that predicted by the sum of deaths among the five specific causes (6.9; 95% CI: 4.9-8.5) and 120% larger than the risk function used in the GBD (4.0; 95% CI: 3.3-4.8). Differences between the GEMM and GBD risk functions are larger for a 20% reduction in concentrations, with the GEMM predicting 220% higher excess deaths. These results suggest that PM2.5 exposure may be related to additional causes of death than the five considered by the GBD and that incorporation of risk information from other, nonoutdoor, particle sources leads to underestimation of disease burden, especially at higher concentrations.&quot;,&quot;publisher&quot;:&quot;National Academy of Sciences&quot;,&quot;issue&quot;:&quot;38&quot;,&quot;volume&quot;:&quot;115&quot;},&quot;isTemporary&quot;:false}]}]"/>
    <we:property name="MENDELEY_CITATIONS_STYLE" value="{&quot;id&quot;:&quot;https://www.zotero.org/styles/apa-6th-edition&quot;,&quot;title&quot;:&quot;American Psychological Association 6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24AF92-0CFB-4FF1-8163-6229A7B93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10</Pages>
  <Words>4640</Words>
  <Characters>27843</Characters>
  <Application>Microsoft Office Word</Application>
  <DocSecurity>0</DocSecurity>
  <Lines>232</Lines>
  <Paragraphs>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32419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 Yan</dc:creator>
  <cp:lastModifiedBy>Janusz Dabrowski NA</cp:lastModifiedBy>
  <cp:revision>19</cp:revision>
  <cp:lastPrinted>2024-06-12T02:30:00Z</cp:lastPrinted>
  <dcterms:created xsi:type="dcterms:W3CDTF">2024-06-12T06:46:00Z</dcterms:created>
  <dcterms:modified xsi:type="dcterms:W3CDTF">2024-06-24T08:21:00Z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2023-04-04T00:00:00Z</vt:filetime>
  </property>
  <property fmtid="{D5CDD505-2E9C-101B-9397-08002B2CF9AE}" pid="3" name="Creator">
    <vt:lpwstr>Microsoft® Word 2019</vt:lpwstr>
  </property>
  <property fmtid="{D5CDD505-2E9C-101B-9397-08002B2CF9AE}" pid="4" name="LastSaved">
    <vt:filetime>2023-04-04T00:00:00Z</vt:filetime>
  </property>
</Properties>
</file>